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11B7CF" w14:textId="361C236B" w:rsidR="003C2E75" w:rsidRPr="00BD6F45" w:rsidRDefault="003C2E75" w:rsidP="00610396">
      <w:pPr>
        <w:pStyle w:val="BodyText"/>
        <w:kinsoku w:val="0"/>
        <w:overflowPunct w:val="0"/>
        <w:jc w:val="left"/>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58241" behindDoc="0" locked="0" layoutInCell="1" allowOverlap="1" wp14:anchorId="7450DE2D" wp14:editId="1E401FDC">
                <wp:simplePos x="0" y="0"/>
                <wp:positionH relativeFrom="column">
                  <wp:posOffset>-459415</wp:posOffset>
                </wp:positionH>
                <wp:positionV relativeFrom="paragraph">
                  <wp:posOffset>-533843</wp:posOffset>
                </wp:positionV>
                <wp:extent cx="6916140" cy="9263173"/>
                <wp:effectExtent l="19050" t="19050" r="18415" b="14605"/>
                <wp:wrapNone/>
                <wp:docPr id="5" name="Rectangle 5"/>
                <wp:cNvGraphicFramePr/>
                <a:graphic xmlns:a="http://schemas.openxmlformats.org/drawingml/2006/main">
                  <a:graphicData uri="http://schemas.microsoft.com/office/word/2010/wordprocessingShape">
                    <wps:wsp>
                      <wps:cNvSpPr/>
                      <wps:spPr>
                        <a:xfrm>
                          <a:off x="0" y="0"/>
                          <a:ext cx="6916140" cy="9263173"/>
                        </a:xfrm>
                        <a:prstGeom prst="rect">
                          <a:avLst/>
                        </a:prstGeom>
                        <a:noFill/>
                        <a:ln w="38100">
                          <a:solidFill>
                            <a:srgbClr val="55C1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3916C" id="Rectangle 5" o:spid="_x0000_s1026" style="position:absolute;margin-left:-36.15pt;margin-top:-42.05pt;width:544.6pt;height:729.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" filled="f" strokecolor="#55c1c2" strokeweight="3pt"/>
            </w:pict>
          </mc:Fallback>
        </mc:AlternateContent>
      </w:r>
    </w:p>
    <w:p w14:paraId="1FC52AD6" w14:textId="2B86834D" w:rsidR="003C2E75" w:rsidRPr="00BD6F45" w:rsidRDefault="003C2E75" w:rsidP="00610396">
      <w:pPr>
        <w:pStyle w:val="BodyText"/>
        <w:kinsoku w:val="0"/>
        <w:overflowPunct w:val="0"/>
        <w:jc w:val="left"/>
        <w:rPr>
          <w:rFonts w:asciiTheme="minorHAnsi" w:hAnsiTheme="minorHAnsi" w:cstheme="minorHAnsi"/>
          <w:sz w:val="19"/>
          <w:szCs w:val="19"/>
        </w:rPr>
      </w:pPr>
    </w:p>
    <w:p w14:paraId="6A0914C7" w14:textId="11604803" w:rsidR="003C2E75" w:rsidRPr="00BD6F45" w:rsidRDefault="003C2E75" w:rsidP="00610396">
      <w:pPr>
        <w:pStyle w:val="BodyText"/>
        <w:kinsoku w:val="0"/>
        <w:overflowPunct w:val="0"/>
        <w:ind w:left="1345"/>
        <w:jc w:val="left"/>
        <w:rPr>
          <w:rFonts w:asciiTheme="minorHAnsi" w:hAnsiTheme="minorHAnsi" w:cstheme="minorHAnsi"/>
          <w:sz w:val="20"/>
          <w:szCs w:val="20"/>
        </w:rPr>
      </w:pPr>
    </w:p>
    <w:p w14:paraId="796F151B" w14:textId="1B5FA51A" w:rsidR="003C2E75" w:rsidRPr="00BD6F45" w:rsidRDefault="003C2E75" w:rsidP="00610396">
      <w:pPr>
        <w:pStyle w:val="BodyText"/>
        <w:kinsoku w:val="0"/>
        <w:overflowPunct w:val="0"/>
        <w:jc w:val="left"/>
        <w:rPr>
          <w:rFonts w:asciiTheme="minorHAnsi" w:hAnsiTheme="minorHAnsi" w:cstheme="minorHAnsi"/>
          <w:sz w:val="20"/>
          <w:szCs w:val="20"/>
        </w:rPr>
      </w:pPr>
    </w:p>
    <w:p w14:paraId="3589AA3D" w14:textId="3F4D9503" w:rsidR="003C2E75" w:rsidRPr="00BD6F45" w:rsidRDefault="00A92714" w:rsidP="00610396">
      <w:pPr>
        <w:pStyle w:val="BodyText"/>
        <w:kinsoku w:val="0"/>
        <w:overflowPunct w:val="0"/>
        <w:jc w:val="left"/>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658240" behindDoc="0" locked="0" layoutInCell="1" allowOverlap="1" wp14:anchorId="08A14A14" wp14:editId="6EF4A2A4">
            <wp:simplePos x="0" y="0"/>
            <wp:positionH relativeFrom="margin">
              <wp:posOffset>1174898</wp:posOffset>
            </wp:positionH>
            <wp:positionV relativeFrom="margin">
              <wp:posOffset>1143000</wp:posOffset>
            </wp:positionV>
            <wp:extent cx="3657600" cy="781685"/>
            <wp:effectExtent l="0" t="0" r="0" b="0"/>
            <wp:wrapSquare wrapText="bothSides"/>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a:stretch>
                      <a:fillRect/>
                    </a:stretch>
                  </pic:blipFill>
                  <pic:spPr>
                    <a:xfrm>
                      <a:off x="0" y="0"/>
                      <a:ext cx="3657600" cy="781685"/>
                    </a:xfrm>
                    <a:prstGeom prst="rect">
                      <a:avLst/>
                    </a:prstGeom>
                  </pic:spPr>
                </pic:pic>
              </a:graphicData>
            </a:graphic>
            <wp14:sizeRelH relativeFrom="margin">
              <wp14:pctWidth>0</wp14:pctWidth>
            </wp14:sizeRelH>
            <wp14:sizeRelV relativeFrom="margin">
              <wp14:pctHeight>0</wp14:pctHeight>
            </wp14:sizeRelV>
          </wp:anchor>
        </w:drawing>
      </w:r>
    </w:p>
    <w:p w14:paraId="7D54C2B1" w14:textId="77777777" w:rsidR="003C2E75" w:rsidRPr="00BD6F45" w:rsidRDefault="003C2E75" w:rsidP="00610396">
      <w:pPr>
        <w:pStyle w:val="BodyText"/>
        <w:kinsoku w:val="0"/>
        <w:overflowPunct w:val="0"/>
        <w:jc w:val="left"/>
        <w:rPr>
          <w:rFonts w:asciiTheme="minorHAnsi" w:hAnsiTheme="minorHAnsi" w:cstheme="minorHAnsi"/>
          <w:sz w:val="20"/>
          <w:szCs w:val="20"/>
        </w:rPr>
      </w:pPr>
    </w:p>
    <w:p w14:paraId="37BE0D04" w14:textId="77777777" w:rsidR="003C2E75" w:rsidRPr="00BD6F45" w:rsidRDefault="003C2E75" w:rsidP="00610396">
      <w:pPr>
        <w:pStyle w:val="BodyText"/>
        <w:kinsoku w:val="0"/>
        <w:overflowPunct w:val="0"/>
        <w:jc w:val="left"/>
        <w:rPr>
          <w:rFonts w:asciiTheme="minorHAnsi" w:hAnsiTheme="minorHAnsi" w:cstheme="minorHAnsi"/>
          <w:sz w:val="20"/>
          <w:szCs w:val="20"/>
        </w:rPr>
      </w:pPr>
    </w:p>
    <w:p w14:paraId="11063117" w14:textId="77777777" w:rsidR="003C2E75" w:rsidRPr="00BD6F45" w:rsidRDefault="003C2E75" w:rsidP="00610396">
      <w:pPr>
        <w:pStyle w:val="BodyText"/>
        <w:kinsoku w:val="0"/>
        <w:overflowPunct w:val="0"/>
        <w:jc w:val="left"/>
        <w:rPr>
          <w:rFonts w:asciiTheme="minorHAnsi" w:hAnsiTheme="minorHAnsi" w:cstheme="minorHAnsi"/>
          <w:sz w:val="20"/>
          <w:szCs w:val="20"/>
        </w:rPr>
      </w:pPr>
    </w:p>
    <w:p w14:paraId="359602A4" w14:textId="27563D8B" w:rsidR="003C2E75" w:rsidRPr="00BD6F45" w:rsidRDefault="003C2E75" w:rsidP="00610396">
      <w:pPr>
        <w:pStyle w:val="BodyText"/>
        <w:kinsoku w:val="0"/>
        <w:overflowPunct w:val="0"/>
        <w:jc w:val="left"/>
        <w:rPr>
          <w:rFonts w:asciiTheme="minorHAnsi" w:hAnsiTheme="minorHAnsi" w:cstheme="minorHAnsi"/>
          <w:sz w:val="20"/>
          <w:szCs w:val="20"/>
        </w:rPr>
      </w:pPr>
    </w:p>
    <w:p w14:paraId="56F02BC3" w14:textId="77777777" w:rsidR="003C2E75" w:rsidRPr="00BD6F45" w:rsidRDefault="003C2E75" w:rsidP="00610396">
      <w:pPr>
        <w:pStyle w:val="BodyText"/>
        <w:kinsoku w:val="0"/>
        <w:overflowPunct w:val="0"/>
        <w:jc w:val="left"/>
        <w:rPr>
          <w:rFonts w:asciiTheme="minorHAnsi" w:hAnsiTheme="minorHAnsi" w:cstheme="minorHAnsi"/>
          <w:sz w:val="20"/>
          <w:szCs w:val="20"/>
        </w:rPr>
      </w:pPr>
    </w:p>
    <w:p w14:paraId="56CBBE0A" w14:textId="6573CD68" w:rsidR="003C2E75" w:rsidRDefault="003C2E75" w:rsidP="00610396">
      <w:pPr>
        <w:pStyle w:val="BodyText"/>
        <w:kinsoku w:val="0"/>
        <w:overflowPunct w:val="0"/>
        <w:jc w:val="left"/>
        <w:rPr>
          <w:rFonts w:asciiTheme="minorHAnsi" w:hAnsiTheme="minorHAnsi" w:cstheme="minorHAnsi"/>
          <w:sz w:val="20"/>
          <w:szCs w:val="20"/>
        </w:rPr>
      </w:pPr>
    </w:p>
    <w:p w14:paraId="61467C8B" w14:textId="269BEA7F" w:rsidR="003C2E75" w:rsidRDefault="000B2F62" w:rsidP="00610396">
      <w:pPr>
        <w:pStyle w:val="BodyText"/>
        <w:kinsoku w:val="0"/>
        <w:overflowPunct w:val="0"/>
        <w:jc w:val="left"/>
        <w:rPr>
          <w:rFonts w:asciiTheme="minorHAnsi" w:hAnsiTheme="minorHAnsi" w:cstheme="minorHAnsi"/>
          <w:sz w:val="20"/>
          <w:szCs w:val="20"/>
        </w:rPr>
      </w:pPr>
      <w:r w:rsidRPr="00816767">
        <w:rPr>
          <w:rFonts w:asciiTheme="minorHAnsi" w:hAnsiTheme="minorHAnsi" w:cstheme="minorHAnsi"/>
          <w:noProof/>
          <w:sz w:val="20"/>
          <w:szCs w:val="20"/>
        </w:rPr>
        <mc:AlternateContent>
          <mc:Choice Requires="wps">
            <w:drawing>
              <wp:anchor distT="45720" distB="45720" distL="114300" distR="114300" simplePos="0" relativeHeight="251658242" behindDoc="0" locked="0" layoutInCell="1" allowOverlap="1" wp14:anchorId="0074D84E" wp14:editId="1C694632">
                <wp:simplePos x="0" y="0"/>
                <wp:positionH relativeFrom="margin">
                  <wp:posOffset>-75831</wp:posOffset>
                </wp:positionH>
                <wp:positionV relativeFrom="margin">
                  <wp:posOffset>2966484</wp:posOffset>
                </wp:positionV>
                <wp:extent cx="6105525" cy="1404620"/>
                <wp:effectExtent l="0" t="0" r="9525"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404620"/>
                        </a:xfrm>
                        <a:prstGeom prst="rect">
                          <a:avLst/>
                        </a:prstGeom>
                        <a:solidFill>
                          <a:srgbClr val="FFFFFF"/>
                        </a:solidFill>
                        <a:ln w="9525">
                          <a:noFill/>
                          <a:miter lim="800000"/>
                          <a:headEnd/>
                          <a:tailEnd/>
                        </a:ln>
                      </wps:spPr>
                      <wps:txbx>
                        <w:txbxContent>
                          <w:p w14:paraId="75E7F792" w14:textId="233E97AA" w:rsidR="00AF661E" w:rsidRDefault="00AF661E" w:rsidP="002333DB">
                            <w:pPr>
                              <w:jc w:val="center"/>
                              <w:rPr>
                                <w:rFonts w:ascii="Roboto" w:hAnsi="Roboto"/>
                                <w:b/>
                                <w:bCs/>
                                <w:color w:val="003A46" w:themeColor="text1"/>
                                <w:sz w:val="72"/>
                                <w:szCs w:val="72"/>
                              </w:rPr>
                            </w:pPr>
                            <w:r>
                              <w:rPr>
                                <w:rFonts w:ascii="Roboto" w:hAnsi="Roboto"/>
                                <w:b/>
                                <w:bCs/>
                                <w:color w:val="003A46" w:themeColor="text1"/>
                                <w:sz w:val="72"/>
                                <w:szCs w:val="72"/>
                              </w:rPr>
                              <w:t>Safeguarding /</w:t>
                            </w:r>
                          </w:p>
                          <w:p w14:paraId="4416AEA2" w14:textId="494BA439" w:rsidR="00BC0E25" w:rsidRDefault="00AF661E" w:rsidP="002333DB">
                            <w:pPr>
                              <w:jc w:val="center"/>
                            </w:pPr>
                            <w:r>
                              <w:rPr>
                                <w:rFonts w:ascii="Roboto" w:hAnsi="Roboto"/>
                                <w:b/>
                                <w:bCs/>
                                <w:color w:val="003A46" w:themeColor="text1"/>
                                <w:sz w:val="72"/>
                                <w:szCs w:val="72"/>
                              </w:rPr>
                              <w:t>Child Protection Policy</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0074D84E" id="_x0000_t202" coordsize="21600,21600" o:spt="202" path="m,l,21600r21600,l21600,xe">
                <v:stroke joinstyle="miter"/>
                <v:path gradientshapeok="t" o:connecttype="rect"/>
              </v:shapetype>
              <v:shape id="Text Box 217" o:spid="_x0000_s1026" type="#_x0000_t202" style="position:absolute;margin-left:-5.95pt;margin-top:233.6pt;width:480.75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" stroked="f">
                <v:textbox style="mso-fit-shape-to-text:t">
                  <w:txbxContent>
                    <w:p w14:paraId="75E7F792" w14:textId="233E97AA" w:rsidR="00AF661E" w:rsidRDefault="00AF661E" w:rsidP="002333DB">
                      <w:pPr>
                        <w:jc w:val="center"/>
                        <w:rPr>
                          <w:rFonts w:ascii="Roboto" w:hAnsi="Roboto"/>
                          <w:b/>
                          <w:bCs/>
                          <w:color w:val="003A46" w:themeColor="text1"/>
                          <w:sz w:val="72"/>
                          <w:szCs w:val="72"/>
                        </w:rPr>
                      </w:pPr>
                      <w:r>
                        <w:rPr>
                          <w:rFonts w:ascii="Roboto" w:hAnsi="Roboto"/>
                          <w:b/>
                          <w:bCs/>
                          <w:color w:val="003A46" w:themeColor="text1"/>
                          <w:sz w:val="72"/>
                          <w:szCs w:val="72"/>
                        </w:rPr>
                        <w:t>Safeguarding /</w:t>
                      </w:r>
                    </w:p>
                    <w:p w14:paraId="4416AEA2" w14:textId="494BA439" w:rsidR="00BC0E25" w:rsidRDefault="00AF661E" w:rsidP="002333DB">
                      <w:pPr>
                        <w:jc w:val="center"/>
                      </w:pPr>
                      <w:r>
                        <w:rPr>
                          <w:rFonts w:ascii="Roboto" w:hAnsi="Roboto"/>
                          <w:b/>
                          <w:bCs/>
                          <w:color w:val="003A46" w:themeColor="text1"/>
                          <w:sz w:val="72"/>
                          <w:szCs w:val="72"/>
                        </w:rPr>
                        <w:t>Child Protection Policy</w:t>
                      </w:r>
                    </w:p>
                  </w:txbxContent>
                </v:textbox>
                <w10:wrap type="square" anchorx="margin" anchory="margin"/>
              </v:shape>
            </w:pict>
          </mc:Fallback>
        </mc:AlternateContent>
      </w:r>
    </w:p>
    <w:p w14:paraId="65915574" w14:textId="50E54D1C" w:rsidR="003C2E75" w:rsidRDefault="003C2E75" w:rsidP="00610396">
      <w:pPr>
        <w:pStyle w:val="BodyText"/>
        <w:kinsoku w:val="0"/>
        <w:overflowPunct w:val="0"/>
        <w:jc w:val="left"/>
        <w:rPr>
          <w:rFonts w:asciiTheme="minorHAnsi" w:hAnsiTheme="minorHAnsi" w:cstheme="minorHAnsi"/>
          <w:sz w:val="20"/>
          <w:szCs w:val="20"/>
        </w:rPr>
      </w:pPr>
    </w:p>
    <w:p w14:paraId="3F8395E6" w14:textId="15760E45" w:rsidR="008F7E56" w:rsidRPr="00A92714" w:rsidRDefault="008F7E56" w:rsidP="00610396">
      <w:pPr>
        <w:rPr>
          <w:rFonts w:asciiTheme="minorHAnsi" w:eastAsia="Calibri" w:hAnsiTheme="minorHAnsi" w:cstheme="minorHAnsi"/>
          <w:bCs/>
          <w:i/>
          <w:sz w:val="22"/>
          <w:szCs w:val="22"/>
          <w:lang w:val="en-GB"/>
        </w:rPr>
      </w:pPr>
      <w:r w:rsidRPr="00A92714">
        <w:rPr>
          <w:rFonts w:asciiTheme="minorHAnsi" w:eastAsia="Calibri" w:hAnsiTheme="minorHAnsi" w:cstheme="minorHAnsi"/>
          <w:bCs/>
          <w:sz w:val="22"/>
          <w:szCs w:val="22"/>
          <w:lang w:val="en-GB"/>
        </w:rPr>
        <w:t xml:space="preserve">This is a Trust Policy – details specific to individual academies and their procedures are added by the Academy in the section at the end of this policy </w:t>
      </w:r>
      <w:r w:rsidRPr="00610396">
        <w:rPr>
          <w:rFonts w:asciiTheme="minorHAnsi" w:eastAsia="Calibri" w:hAnsiTheme="minorHAnsi" w:cstheme="minorHAnsi"/>
          <w:bCs/>
          <w:color w:val="931A2E" w:themeColor="accent4"/>
          <w:sz w:val="22"/>
          <w:szCs w:val="22"/>
          <w:lang w:val="en-GB"/>
        </w:rPr>
        <w:t>‘Academy Specific Details’</w:t>
      </w:r>
      <w:r w:rsidRPr="00A92714">
        <w:rPr>
          <w:rFonts w:asciiTheme="minorHAnsi" w:eastAsia="Calibri" w:hAnsiTheme="minorHAnsi" w:cstheme="minorHAnsi"/>
          <w:bCs/>
          <w:sz w:val="22"/>
          <w:szCs w:val="22"/>
          <w:lang w:val="en-GB"/>
        </w:rPr>
        <w:t>.  (</w:t>
      </w:r>
      <w:r w:rsidRPr="00A92714">
        <w:rPr>
          <w:rFonts w:asciiTheme="minorHAnsi" w:eastAsia="Calibri" w:hAnsiTheme="minorHAnsi" w:cstheme="minorHAnsi"/>
          <w:bCs/>
          <w:i/>
          <w:sz w:val="22"/>
          <w:szCs w:val="22"/>
          <w:lang w:val="en-GB"/>
        </w:rPr>
        <w:t>For a copy of the policy for a specific academy which includes this information – see individual academy websites)</w:t>
      </w:r>
    </w:p>
    <w:p w14:paraId="361A7A56" w14:textId="77777777" w:rsidR="008F7E56" w:rsidRPr="00A92714" w:rsidRDefault="008F7E56" w:rsidP="00610396">
      <w:pPr>
        <w:rPr>
          <w:rFonts w:asciiTheme="minorHAnsi" w:eastAsia="Calibri" w:hAnsiTheme="minorHAnsi" w:cstheme="minorHAnsi"/>
          <w:bCs/>
          <w:sz w:val="22"/>
          <w:szCs w:val="22"/>
          <w:lang w:val="en-GB"/>
        </w:rPr>
      </w:pPr>
    </w:p>
    <w:p w14:paraId="65711AF7" w14:textId="6EF4010A" w:rsidR="00002719" w:rsidRPr="00610396" w:rsidRDefault="008F7E56" w:rsidP="00610396">
      <w:pPr>
        <w:rPr>
          <w:rFonts w:asciiTheme="minorHAnsi" w:eastAsia="Calibri" w:hAnsiTheme="minorHAnsi" w:cstheme="minorHAnsi"/>
          <w:bCs/>
          <w:sz w:val="22"/>
          <w:szCs w:val="22"/>
          <w:lang w:val="en-GB"/>
        </w:rPr>
      </w:pPr>
      <w:r w:rsidRPr="004A1D32">
        <w:rPr>
          <w:rFonts w:asciiTheme="minorHAnsi" w:eastAsia="Calibri" w:hAnsiTheme="minorHAnsi" w:cstheme="minorHAnsi"/>
          <w:b/>
          <w:sz w:val="22"/>
          <w:szCs w:val="22"/>
          <w:lang w:val="en-GB"/>
        </w:rPr>
        <w:t>N.B.</w:t>
      </w:r>
      <w:r w:rsidRPr="00A92714">
        <w:rPr>
          <w:rFonts w:asciiTheme="minorHAnsi" w:eastAsia="Calibri" w:hAnsiTheme="minorHAnsi" w:cstheme="minorHAnsi"/>
          <w:bCs/>
          <w:sz w:val="22"/>
          <w:szCs w:val="22"/>
          <w:lang w:val="en-GB"/>
        </w:rPr>
        <w:t xml:space="preserve"> -</w:t>
      </w:r>
      <w:r w:rsidR="00610396">
        <w:rPr>
          <w:rFonts w:asciiTheme="minorHAnsi" w:eastAsia="Calibri" w:hAnsiTheme="minorHAnsi" w:cstheme="minorHAnsi"/>
          <w:bCs/>
          <w:sz w:val="22"/>
          <w:szCs w:val="22"/>
          <w:lang w:val="en-GB"/>
        </w:rPr>
        <w:t xml:space="preserve"> </w:t>
      </w:r>
      <w:r w:rsidR="001D19B8">
        <w:rPr>
          <w:rFonts w:asciiTheme="minorHAnsi" w:eastAsia="Calibri" w:hAnsiTheme="minorHAnsi" w:cstheme="minorHAnsi"/>
          <w:bCs/>
          <w:sz w:val="22"/>
          <w:szCs w:val="22"/>
          <w:lang w:val="en-GB"/>
        </w:rPr>
        <w:t>t</w:t>
      </w:r>
      <w:r w:rsidRPr="00A92714">
        <w:rPr>
          <w:rFonts w:asciiTheme="minorHAnsi" w:eastAsia="Calibri" w:hAnsiTheme="minorHAnsi" w:cstheme="minorHAnsi"/>
          <w:bCs/>
          <w:sz w:val="22"/>
          <w:szCs w:val="22"/>
          <w:lang w:val="en-GB"/>
        </w:rPr>
        <w:t xml:space="preserve">he appendices to this policy form part of the policy and </w:t>
      </w:r>
      <w:r w:rsidRPr="00610396">
        <w:rPr>
          <w:rFonts w:asciiTheme="minorHAnsi" w:eastAsia="Calibri" w:hAnsiTheme="minorHAnsi" w:cstheme="minorHAnsi"/>
          <w:b/>
          <w:color w:val="931A2E" w:themeColor="accent4"/>
          <w:sz w:val="22"/>
          <w:szCs w:val="22"/>
          <w:lang w:val="en-GB"/>
        </w:rPr>
        <w:t>MUST BE READ WITH IT</w:t>
      </w:r>
      <w:r w:rsidR="00C154F0">
        <w:rPr>
          <w:rFonts w:asciiTheme="minorHAnsi" w:eastAsia="Calibri" w:hAnsiTheme="minorHAnsi" w:cstheme="minorHAnsi"/>
          <w:bCs/>
          <w:sz w:val="22"/>
          <w:szCs w:val="22"/>
          <w:lang w:val="en-GB"/>
        </w:rPr>
        <w:t xml:space="preserve">; the separation of </w:t>
      </w:r>
      <w:r w:rsidR="00C154F0" w:rsidRPr="00610396">
        <w:rPr>
          <w:rFonts w:asciiTheme="minorHAnsi" w:eastAsia="Calibri" w:hAnsiTheme="minorHAnsi" w:cstheme="minorHAnsi"/>
          <w:bCs/>
          <w:sz w:val="22"/>
          <w:szCs w:val="22"/>
          <w:lang w:val="en-GB"/>
        </w:rPr>
        <w:t xml:space="preserve">documents is for ease of reference. </w:t>
      </w:r>
      <w:r w:rsidR="00FC1847" w:rsidRPr="00610396">
        <w:rPr>
          <w:rFonts w:asciiTheme="minorHAnsi" w:eastAsia="Calibri" w:hAnsiTheme="minorHAnsi" w:cstheme="minorHAnsi"/>
          <w:bCs/>
          <w:sz w:val="22"/>
          <w:szCs w:val="22"/>
          <w:lang w:val="en-GB"/>
        </w:rPr>
        <w:t>The appendices contain:</w:t>
      </w:r>
    </w:p>
    <w:p w14:paraId="47B24CC0" w14:textId="4EA9CDB1" w:rsidR="00FC1847" w:rsidRPr="00610396" w:rsidRDefault="00610396" w:rsidP="00D320E3">
      <w:pPr>
        <w:pStyle w:val="ListParagraph"/>
        <w:numPr>
          <w:ilvl w:val="0"/>
          <w:numId w:val="38"/>
        </w:numPr>
        <w:ind w:left="284" w:hanging="284"/>
        <w:rPr>
          <w:rFonts w:asciiTheme="minorHAnsi" w:hAnsiTheme="minorHAnsi" w:cstheme="minorHAnsi"/>
          <w:bCs/>
          <w:sz w:val="22"/>
          <w:szCs w:val="22"/>
        </w:rPr>
      </w:pPr>
      <w:r w:rsidRPr="00610396">
        <w:rPr>
          <w:rFonts w:asciiTheme="minorHAnsi" w:hAnsiTheme="minorHAnsi" w:cstheme="minorHAnsi"/>
          <w:bCs/>
          <w:sz w:val="22"/>
          <w:szCs w:val="22"/>
        </w:rPr>
        <w:t>Abuse and Neglect</w:t>
      </w:r>
    </w:p>
    <w:p w14:paraId="0DD921BD" w14:textId="779A4F35" w:rsidR="00E956E6" w:rsidRPr="00610396" w:rsidRDefault="00E956E6" w:rsidP="00D320E3">
      <w:pPr>
        <w:pStyle w:val="ListParagraph"/>
        <w:numPr>
          <w:ilvl w:val="0"/>
          <w:numId w:val="38"/>
        </w:numPr>
        <w:ind w:left="284" w:hanging="284"/>
        <w:rPr>
          <w:rFonts w:asciiTheme="minorHAnsi" w:hAnsiTheme="minorHAnsi" w:cstheme="minorHAnsi"/>
          <w:bCs/>
          <w:sz w:val="22"/>
          <w:szCs w:val="22"/>
        </w:rPr>
      </w:pPr>
      <w:r>
        <w:rPr>
          <w:rFonts w:asciiTheme="minorHAnsi" w:hAnsiTheme="minorHAnsi" w:cstheme="minorHAnsi"/>
          <w:bCs/>
          <w:sz w:val="22"/>
          <w:szCs w:val="22"/>
        </w:rPr>
        <w:t>Safeguarding issues</w:t>
      </w:r>
    </w:p>
    <w:p w14:paraId="63876908" w14:textId="12EB8E7E" w:rsidR="00610396" w:rsidRPr="00610396" w:rsidRDefault="00610396" w:rsidP="00D320E3">
      <w:pPr>
        <w:pStyle w:val="ListParagraph"/>
        <w:numPr>
          <w:ilvl w:val="0"/>
          <w:numId w:val="38"/>
        </w:numPr>
        <w:ind w:left="284" w:hanging="284"/>
        <w:rPr>
          <w:rFonts w:asciiTheme="minorHAnsi" w:hAnsiTheme="minorHAnsi" w:cstheme="minorHAnsi"/>
          <w:bCs/>
          <w:sz w:val="22"/>
          <w:szCs w:val="22"/>
        </w:rPr>
      </w:pPr>
      <w:r w:rsidRPr="00610396">
        <w:rPr>
          <w:rFonts w:asciiTheme="minorHAnsi" w:hAnsiTheme="minorHAnsi" w:cstheme="minorHAnsi"/>
          <w:bCs/>
          <w:sz w:val="22"/>
          <w:szCs w:val="22"/>
        </w:rPr>
        <w:t>Roles and Responsibilities</w:t>
      </w:r>
      <w:r w:rsidR="00C22858">
        <w:rPr>
          <w:rFonts w:asciiTheme="minorHAnsi" w:hAnsiTheme="minorHAnsi" w:cstheme="minorHAnsi"/>
          <w:bCs/>
          <w:sz w:val="22"/>
          <w:szCs w:val="22"/>
        </w:rPr>
        <w:t>:</w:t>
      </w:r>
    </w:p>
    <w:p w14:paraId="5BFFD634" w14:textId="2518A6F6" w:rsidR="00C22858" w:rsidRDefault="00003D31" w:rsidP="00C22858">
      <w:pPr>
        <w:pStyle w:val="ListParagraph"/>
        <w:numPr>
          <w:ilvl w:val="0"/>
          <w:numId w:val="62"/>
        </w:numPr>
        <w:rPr>
          <w:rFonts w:asciiTheme="minorHAnsi" w:hAnsiTheme="minorHAnsi" w:cstheme="minorHAnsi"/>
          <w:bCs/>
          <w:sz w:val="22"/>
          <w:szCs w:val="22"/>
        </w:rPr>
      </w:pPr>
      <w:r>
        <w:rPr>
          <w:rFonts w:asciiTheme="minorHAnsi" w:hAnsiTheme="minorHAnsi" w:cstheme="minorHAnsi"/>
          <w:bCs/>
          <w:sz w:val="22"/>
          <w:szCs w:val="22"/>
        </w:rPr>
        <w:t>DSL</w:t>
      </w:r>
    </w:p>
    <w:p w14:paraId="077093DF" w14:textId="1191252F" w:rsidR="00003D31" w:rsidRDefault="00003D31" w:rsidP="00C22858">
      <w:pPr>
        <w:pStyle w:val="ListParagraph"/>
        <w:numPr>
          <w:ilvl w:val="0"/>
          <w:numId w:val="62"/>
        </w:numPr>
        <w:rPr>
          <w:rFonts w:asciiTheme="minorHAnsi" w:hAnsiTheme="minorHAnsi" w:cstheme="minorHAnsi"/>
          <w:bCs/>
          <w:sz w:val="22"/>
          <w:szCs w:val="22"/>
        </w:rPr>
      </w:pPr>
      <w:r>
        <w:rPr>
          <w:rFonts w:asciiTheme="minorHAnsi" w:hAnsiTheme="minorHAnsi" w:cstheme="minorHAnsi"/>
          <w:bCs/>
          <w:sz w:val="22"/>
          <w:szCs w:val="22"/>
        </w:rPr>
        <w:t>AGCs</w:t>
      </w:r>
    </w:p>
    <w:p w14:paraId="6E7E1DBF" w14:textId="1A26B507" w:rsidR="00003D31" w:rsidRPr="00610396" w:rsidRDefault="00003D31" w:rsidP="00C22858">
      <w:pPr>
        <w:pStyle w:val="ListParagraph"/>
        <w:numPr>
          <w:ilvl w:val="0"/>
          <w:numId w:val="62"/>
        </w:numPr>
        <w:rPr>
          <w:rFonts w:asciiTheme="minorHAnsi" w:hAnsiTheme="minorHAnsi" w:cstheme="minorHAnsi"/>
          <w:bCs/>
          <w:sz w:val="22"/>
          <w:szCs w:val="22"/>
        </w:rPr>
      </w:pPr>
      <w:r>
        <w:rPr>
          <w:rFonts w:asciiTheme="minorHAnsi" w:hAnsiTheme="minorHAnsi" w:cstheme="minorHAnsi"/>
          <w:bCs/>
          <w:sz w:val="22"/>
          <w:szCs w:val="22"/>
        </w:rPr>
        <w:t>Headteacher</w:t>
      </w:r>
    </w:p>
    <w:p w14:paraId="3664A26D" w14:textId="1A9738C1" w:rsidR="00610396" w:rsidRPr="00610396" w:rsidRDefault="00610396" w:rsidP="00D320E3">
      <w:pPr>
        <w:pStyle w:val="ListParagraph"/>
        <w:numPr>
          <w:ilvl w:val="0"/>
          <w:numId w:val="38"/>
        </w:numPr>
        <w:ind w:left="284" w:hanging="284"/>
        <w:rPr>
          <w:rFonts w:asciiTheme="minorHAnsi" w:hAnsiTheme="minorHAnsi" w:cstheme="minorHAnsi"/>
          <w:bCs/>
          <w:sz w:val="22"/>
          <w:szCs w:val="22"/>
        </w:rPr>
      </w:pPr>
      <w:r w:rsidRPr="00610396">
        <w:rPr>
          <w:rFonts w:asciiTheme="minorHAnsi" w:hAnsiTheme="minorHAnsi" w:cstheme="minorHAnsi"/>
          <w:bCs/>
          <w:sz w:val="22"/>
          <w:szCs w:val="22"/>
        </w:rPr>
        <w:t>Additional Advi</w:t>
      </w:r>
      <w:r w:rsidR="00542FFF">
        <w:rPr>
          <w:rFonts w:asciiTheme="minorHAnsi" w:hAnsiTheme="minorHAnsi" w:cstheme="minorHAnsi"/>
          <w:bCs/>
          <w:sz w:val="22"/>
          <w:szCs w:val="22"/>
        </w:rPr>
        <w:t>c</w:t>
      </w:r>
      <w:r w:rsidRPr="00610396">
        <w:rPr>
          <w:rFonts w:asciiTheme="minorHAnsi" w:hAnsiTheme="minorHAnsi" w:cstheme="minorHAnsi"/>
          <w:bCs/>
          <w:sz w:val="22"/>
          <w:szCs w:val="22"/>
        </w:rPr>
        <w:t>e and Support (</w:t>
      </w:r>
      <w:r w:rsidR="002868E3" w:rsidRPr="00610396">
        <w:rPr>
          <w:rFonts w:asciiTheme="minorHAnsi" w:hAnsiTheme="minorHAnsi" w:cstheme="minorHAnsi"/>
          <w:bCs/>
          <w:sz w:val="22"/>
          <w:szCs w:val="22"/>
        </w:rPr>
        <w:t>re</w:t>
      </w:r>
      <w:r w:rsidR="002868E3">
        <w:rPr>
          <w:rFonts w:asciiTheme="minorHAnsi" w:hAnsiTheme="minorHAnsi" w:cstheme="minorHAnsi"/>
          <w:bCs/>
          <w:sz w:val="22"/>
          <w:szCs w:val="22"/>
        </w:rPr>
        <w:t>s</w:t>
      </w:r>
      <w:r w:rsidR="002868E3" w:rsidRPr="00610396">
        <w:rPr>
          <w:rFonts w:asciiTheme="minorHAnsi" w:hAnsiTheme="minorHAnsi" w:cstheme="minorHAnsi"/>
          <w:bCs/>
          <w:sz w:val="22"/>
          <w:szCs w:val="22"/>
        </w:rPr>
        <w:t>ources</w:t>
      </w:r>
      <w:r w:rsidRPr="00610396">
        <w:rPr>
          <w:rFonts w:asciiTheme="minorHAnsi" w:hAnsiTheme="minorHAnsi" w:cstheme="minorHAnsi"/>
          <w:bCs/>
          <w:sz w:val="22"/>
          <w:szCs w:val="22"/>
        </w:rPr>
        <w:t xml:space="preserve"> and guidance)</w:t>
      </w:r>
    </w:p>
    <w:p w14:paraId="70FBCF77" w14:textId="77777777" w:rsidR="00002719" w:rsidRDefault="00002719" w:rsidP="00610396">
      <w:pPr>
        <w:pStyle w:val="BodyText"/>
        <w:kinsoku w:val="0"/>
        <w:overflowPunct w:val="0"/>
        <w:jc w:val="left"/>
        <w:rPr>
          <w:rFonts w:asciiTheme="minorHAnsi" w:hAnsiTheme="minorHAnsi" w:cstheme="minorHAnsi"/>
          <w:sz w:val="20"/>
          <w:szCs w:val="20"/>
        </w:rPr>
      </w:pPr>
    </w:p>
    <w:p w14:paraId="64382808" w14:textId="55ECCCBA" w:rsidR="00D13BA5" w:rsidRDefault="00C154F0" w:rsidP="00610396">
      <w:pPr>
        <w:pStyle w:val="BodyText"/>
        <w:kinsoku w:val="0"/>
        <w:overflowPunct w:val="0"/>
        <w:jc w:val="left"/>
        <w:rPr>
          <w:rFonts w:asciiTheme="minorHAnsi" w:hAnsiTheme="minorHAnsi" w:cstheme="minorHAnsi"/>
          <w:iCs/>
          <w:color w:val="931A2E" w:themeColor="accent4"/>
          <w:sz w:val="22"/>
          <w:szCs w:val="22"/>
          <w:u w:val="none"/>
        </w:rPr>
      </w:pPr>
      <w:r w:rsidRPr="0054193B">
        <w:rPr>
          <w:rFonts w:asciiTheme="minorHAnsi" w:hAnsiTheme="minorHAnsi" w:cstheme="minorHAnsi"/>
          <w:b w:val="0"/>
          <w:bCs w:val="0"/>
          <w:iCs/>
          <w:sz w:val="22"/>
          <w:szCs w:val="22"/>
          <w:u w:val="none"/>
        </w:rPr>
        <w:t>See also</w:t>
      </w:r>
      <w:r w:rsidR="00942F13">
        <w:rPr>
          <w:rFonts w:asciiTheme="minorHAnsi" w:hAnsiTheme="minorHAnsi" w:cstheme="minorHAnsi"/>
          <w:iCs/>
          <w:sz w:val="22"/>
          <w:szCs w:val="22"/>
          <w:u w:val="none"/>
        </w:rPr>
        <w:t xml:space="preserve">: </w:t>
      </w:r>
      <w:r w:rsidRPr="00610396">
        <w:rPr>
          <w:rFonts w:asciiTheme="minorHAnsi" w:hAnsiTheme="minorHAnsi" w:cstheme="minorHAnsi"/>
          <w:iCs/>
          <w:color w:val="931A2E" w:themeColor="accent4"/>
          <w:sz w:val="22"/>
          <w:szCs w:val="22"/>
          <w:u w:val="none"/>
        </w:rPr>
        <w:t>‘Allega</w:t>
      </w:r>
      <w:r w:rsidR="00E5000C">
        <w:rPr>
          <w:rFonts w:asciiTheme="minorHAnsi" w:hAnsiTheme="minorHAnsi" w:cstheme="minorHAnsi"/>
          <w:iCs/>
          <w:color w:val="931A2E" w:themeColor="accent4"/>
          <w:sz w:val="22"/>
          <w:szCs w:val="22"/>
          <w:u w:val="none"/>
        </w:rPr>
        <w:t>t</w:t>
      </w:r>
      <w:r w:rsidRPr="00610396">
        <w:rPr>
          <w:rFonts w:asciiTheme="minorHAnsi" w:hAnsiTheme="minorHAnsi" w:cstheme="minorHAnsi"/>
          <w:iCs/>
          <w:color w:val="931A2E" w:themeColor="accent4"/>
          <w:sz w:val="22"/>
          <w:szCs w:val="22"/>
          <w:u w:val="none"/>
        </w:rPr>
        <w:t xml:space="preserve">ions </w:t>
      </w:r>
      <w:r w:rsidR="00143505" w:rsidRPr="00610396">
        <w:rPr>
          <w:rFonts w:asciiTheme="minorHAnsi" w:hAnsiTheme="minorHAnsi" w:cstheme="minorHAnsi"/>
          <w:iCs/>
          <w:color w:val="931A2E" w:themeColor="accent4"/>
          <w:sz w:val="22"/>
          <w:szCs w:val="22"/>
          <w:u w:val="none"/>
        </w:rPr>
        <w:t>/ Concerns Policy</w:t>
      </w:r>
      <w:r w:rsidR="00310163">
        <w:rPr>
          <w:rFonts w:asciiTheme="minorHAnsi" w:hAnsiTheme="minorHAnsi" w:cstheme="minorHAnsi"/>
          <w:iCs/>
          <w:color w:val="931A2E" w:themeColor="accent4"/>
          <w:sz w:val="22"/>
          <w:szCs w:val="22"/>
          <w:u w:val="none"/>
        </w:rPr>
        <w:t xml:space="preserve"> in relation to adults</w:t>
      </w:r>
      <w:r w:rsidRPr="00610396">
        <w:rPr>
          <w:rFonts w:asciiTheme="minorHAnsi" w:hAnsiTheme="minorHAnsi" w:cstheme="minorHAnsi"/>
          <w:iCs/>
          <w:color w:val="931A2E" w:themeColor="accent4"/>
          <w:sz w:val="22"/>
          <w:szCs w:val="22"/>
          <w:u w:val="none"/>
        </w:rPr>
        <w:t>’</w:t>
      </w:r>
    </w:p>
    <w:p w14:paraId="54432A3F" w14:textId="77777777" w:rsidR="002A742D" w:rsidRDefault="002A742D" w:rsidP="00610396">
      <w:pPr>
        <w:pStyle w:val="BodyText"/>
        <w:kinsoku w:val="0"/>
        <w:overflowPunct w:val="0"/>
        <w:jc w:val="left"/>
        <w:rPr>
          <w:rFonts w:asciiTheme="minorHAnsi" w:hAnsiTheme="minorHAnsi" w:cstheme="minorHAnsi"/>
          <w:sz w:val="20"/>
          <w:szCs w:val="20"/>
        </w:rPr>
      </w:pPr>
    </w:p>
    <w:tbl>
      <w:tblPr>
        <w:tblStyle w:val="TableGrid"/>
        <w:tblpPr w:leftFromText="180" w:rightFromText="180" w:vertAnchor="text" w:horzAnchor="margin" w:tblpY="-45"/>
        <w:tblW w:w="0" w:type="auto"/>
        <w:tblLook w:val="04A0" w:firstRow="1" w:lastRow="0" w:firstColumn="1" w:lastColumn="0" w:noHBand="0" w:noVBand="1"/>
      </w:tblPr>
      <w:tblGrid>
        <w:gridCol w:w="2546"/>
        <w:gridCol w:w="3466"/>
        <w:gridCol w:w="3338"/>
      </w:tblGrid>
      <w:tr w:rsidR="00002719" w14:paraId="7BFE46CA" w14:textId="77777777" w:rsidTr="00002719">
        <w:tc>
          <w:tcPr>
            <w:tcW w:w="2546" w:type="dxa"/>
            <w:shd w:val="clear" w:color="auto" w:fill="B6E5E4"/>
            <w:vAlign w:val="center"/>
          </w:tcPr>
          <w:p w14:paraId="517EAD2E" w14:textId="77777777" w:rsidR="00002719" w:rsidRPr="009B47D6" w:rsidRDefault="00002719" w:rsidP="00610396">
            <w:pPr>
              <w:jc w:val="center"/>
              <w:rPr>
                <w:rFonts w:ascii="Roboto" w:hAnsi="Roboto" w:cstheme="minorHAnsi"/>
                <w:b/>
                <w:bCs/>
              </w:rPr>
            </w:pPr>
            <w:r w:rsidRPr="009B47D6">
              <w:rPr>
                <w:rFonts w:ascii="Roboto" w:hAnsi="Roboto" w:cstheme="minorHAnsi"/>
                <w:b/>
                <w:bCs/>
              </w:rPr>
              <w:t>Date</w:t>
            </w:r>
          </w:p>
        </w:tc>
        <w:tc>
          <w:tcPr>
            <w:tcW w:w="3466" w:type="dxa"/>
            <w:shd w:val="clear" w:color="auto" w:fill="B6E5E4"/>
            <w:vAlign w:val="center"/>
          </w:tcPr>
          <w:p w14:paraId="03C6AE42" w14:textId="77777777" w:rsidR="00002719" w:rsidRPr="009B47D6" w:rsidRDefault="00002719" w:rsidP="00610396">
            <w:pPr>
              <w:jc w:val="center"/>
              <w:rPr>
                <w:rFonts w:ascii="Roboto" w:hAnsi="Roboto" w:cstheme="minorHAnsi"/>
                <w:b/>
                <w:bCs/>
              </w:rPr>
            </w:pPr>
            <w:r w:rsidRPr="009B47D6">
              <w:rPr>
                <w:rFonts w:ascii="Roboto" w:hAnsi="Roboto" w:cstheme="minorHAnsi"/>
                <w:b/>
                <w:bCs/>
              </w:rPr>
              <w:t>Revision &amp;</w:t>
            </w:r>
          </w:p>
          <w:p w14:paraId="7817C6B5" w14:textId="77777777" w:rsidR="00002719" w:rsidRPr="009B47D6" w:rsidRDefault="00002719" w:rsidP="00610396">
            <w:pPr>
              <w:jc w:val="center"/>
              <w:rPr>
                <w:rFonts w:ascii="Roboto" w:hAnsi="Roboto" w:cstheme="minorHAnsi"/>
                <w:b/>
                <w:bCs/>
              </w:rPr>
            </w:pPr>
            <w:r w:rsidRPr="009B47D6">
              <w:rPr>
                <w:rFonts w:ascii="Roboto" w:hAnsi="Roboto" w:cstheme="minorHAnsi"/>
                <w:b/>
                <w:bCs/>
              </w:rPr>
              <w:t>Amendment Details</w:t>
            </w:r>
          </w:p>
        </w:tc>
        <w:tc>
          <w:tcPr>
            <w:tcW w:w="3338" w:type="dxa"/>
            <w:shd w:val="clear" w:color="auto" w:fill="B6E5E4"/>
            <w:vAlign w:val="center"/>
          </w:tcPr>
          <w:p w14:paraId="432EF874" w14:textId="77777777" w:rsidR="00002719" w:rsidRPr="009B47D6" w:rsidRDefault="00002719" w:rsidP="00610396">
            <w:pPr>
              <w:jc w:val="center"/>
              <w:rPr>
                <w:rFonts w:ascii="Roboto" w:hAnsi="Roboto" w:cstheme="minorHAnsi"/>
                <w:b/>
                <w:bCs/>
              </w:rPr>
            </w:pPr>
            <w:r w:rsidRPr="009B47D6">
              <w:rPr>
                <w:rFonts w:ascii="Roboto" w:hAnsi="Roboto" w:cstheme="minorHAnsi"/>
                <w:b/>
                <w:bCs/>
              </w:rPr>
              <w:t>By Whom</w:t>
            </w:r>
          </w:p>
        </w:tc>
      </w:tr>
      <w:tr w:rsidR="00002719" w14:paraId="01999E75" w14:textId="77777777" w:rsidTr="00002719">
        <w:tc>
          <w:tcPr>
            <w:tcW w:w="2546" w:type="dxa"/>
          </w:tcPr>
          <w:p w14:paraId="64EEAC9D" w14:textId="67139B53" w:rsidR="00002719" w:rsidRPr="004A1D32" w:rsidRDefault="00A03DB4" w:rsidP="00610396">
            <w:pPr>
              <w:rPr>
                <w:rFonts w:asciiTheme="minorHAnsi" w:hAnsiTheme="minorHAnsi" w:cstheme="minorHAnsi"/>
                <w:sz w:val="22"/>
                <w:szCs w:val="22"/>
              </w:rPr>
            </w:pPr>
            <w:r>
              <w:rPr>
                <w:rFonts w:asciiTheme="minorHAnsi" w:hAnsiTheme="minorHAnsi" w:cstheme="minorHAnsi"/>
                <w:sz w:val="22"/>
                <w:szCs w:val="22"/>
              </w:rPr>
              <w:t xml:space="preserve">July </w:t>
            </w:r>
            <w:r w:rsidR="00002719" w:rsidRPr="004A1D32">
              <w:rPr>
                <w:rFonts w:asciiTheme="minorHAnsi" w:hAnsiTheme="minorHAnsi" w:cstheme="minorHAnsi"/>
                <w:sz w:val="22"/>
                <w:szCs w:val="22"/>
              </w:rPr>
              <w:t>202</w:t>
            </w:r>
            <w:r w:rsidR="009B2C85" w:rsidRPr="004A1D32">
              <w:rPr>
                <w:rFonts w:asciiTheme="minorHAnsi" w:hAnsiTheme="minorHAnsi" w:cstheme="minorHAnsi"/>
                <w:sz w:val="22"/>
                <w:szCs w:val="22"/>
              </w:rPr>
              <w:t>3</w:t>
            </w:r>
          </w:p>
        </w:tc>
        <w:tc>
          <w:tcPr>
            <w:tcW w:w="3466" w:type="dxa"/>
          </w:tcPr>
          <w:p w14:paraId="3360FF58" w14:textId="5150A1D7" w:rsidR="00002719" w:rsidRPr="004A1D32" w:rsidRDefault="00A03DB4" w:rsidP="00610396">
            <w:pPr>
              <w:rPr>
                <w:rFonts w:asciiTheme="minorHAnsi" w:hAnsiTheme="minorHAnsi" w:cstheme="minorHAnsi"/>
                <w:sz w:val="22"/>
                <w:szCs w:val="22"/>
              </w:rPr>
            </w:pPr>
            <w:r>
              <w:rPr>
                <w:rFonts w:asciiTheme="minorHAnsi" w:hAnsiTheme="minorHAnsi" w:cstheme="minorHAnsi"/>
                <w:sz w:val="22"/>
                <w:szCs w:val="22"/>
              </w:rPr>
              <w:t>Updated and a</w:t>
            </w:r>
            <w:r w:rsidR="00002719" w:rsidRPr="004A1D32">
              <w:rPr>
                <w:rFonts w:asciiTheme="minorHAnsi" w:hAnsiTheme="minorHAnsi" w:cstheme="minorHAnsi"/>
                <w:sz w:val="22"/>
                <w:szCs w:val="22"/>
              </w:rPr>
              <w:t>pproved</w:t>
            </w:r>
          </w:p>
        </w:tc>
        <w:tc>
          <w:tcPr>
            <w:tcW w:w="3338" w:type="dxa"/>
          </w:tcPr>
          <w:p w14:paraId="2B30938F" w14:textId="5A4E7E52" w:rsidR="00002719" w:rsidRPr="004A1D32" w:rsidRDefault="00A03DB4" w:rsidP="00610396">
            <w:pPr>
              <w:rPr>
                <w:rFonts w:asciiTheme="minorHAnsi" w:hAnsiTheme="minorHAnsi" w:cstheme="minorHAnsi"/>
                <w:sz w:val="22"/>
                <w:szCs w:val="22"/>
              </w:rPr>
            </w:pPr>
            <w:r>
              <w:rPr>
                <w:rFonts w:asciiTheme="minorHAnsi" w:hAnsiTheme="minorHAnsi" w:cstheme="minorHAnsi"/>
                <w:sz w:val="22"/>
                <w:szCs w:val="22"/>
              </w:rPr>
              <w:t>Board of Directors</w:t>
            </w:r>
          </w:p>
        </w:tc>
      </w:tr>
      <w:tr w:rsidR="00002719" w14:paraId="4F256D20" w14:textId="77777777" w:rsidTr="00002719">
        <w:tc>
          <w:tcPr>
            <w:tcW w:w="2546" w:type="dxa"/>
          </w:tcPr>
          <w:p w14:paraId="7D60A93F" w14:textId="201D0021" w:rsidR="00002719" w:rsidRPr="008573A0" w:rsidRDefault="008573A0" w:rsidP="00610396">
            <w:pPr>
              <w:rPr>
                <w:rFonts w:asciiTheme="minorHAnsi" w:hAnsiTheme="minorHAnsi" w:cstheme="minorHAnsi"/>
                <w:sz w:val="22"/>
                <w:szCs w:val="22"/>
              </w:rPr>
            </w:pPr>
            <w:r w:rsidRPr="008573A0">
              <w:rPr>
                <w:rFonts w:asciiTheme="minorHAnsi" w:hAnsiTheme="minorHAnsi" w:cstheme="minorHAnsi"/>
                <w:sz w:val="22"/>
                <w:szCs w:val="22"/>
              </w:rPr>
              <w:t>November 2023</w:t>
            </w:r>
          </w:p>
        </w:tc>
        <w:tc>
          <w:tcPr>
            <w:tcW w:w="3466" w:type="dxa"/>
          </w:tcPr>
          <w:p w14:paraId="0049BF51" w14:textId="22899DAF" w:rsidR="00002719" w:rsidRPr="008573A0" w:rsidRDefault="008573A0" w:rsidP="00610396">
            <w:pPr>
              <w:rPr>
                <w:rFonts w:asciiTheme="minorHAnsi" w:hAnsiTheme="minorHAnsi" w:cstheme="minorHAnsi"/>
                <w:sz w:val="22"/>
                <w:szCs w:val="22"/>
              </w:rPr>
            </w:pPr>
            <w:r w:rsidRPr="008573A0">
              <w:rPr>
                <w:rFonts w:asciiTheme="minorHAnsi" w:hAnsiTheme="minorHAnsi" w:cstheme="minorHAnsi"/>
                <w:sz w:val="22"/>
                <w:szCs w:val="22"/>
              </w:rPr>
              <w:t>Quick Guide added</w:t>
            </w:r>
          </w:p>
        </w:tc>
        <w:tc>
          <w:tcPr>
            <w:tcW w:w="3338" w:type="dxa"/>
          </w:tcPr>
          <w:p w14:paraId="283D34F5" w14:textId="388F1BF1" w:rsidR="00002719" w:rsidRPr="008573A0" w:rsidRDefault="008573A0" w:rsidP="00610396">
            <w:pPr>
              <w:rPr>
                <w:rFonts w:asciiTheme="minorHAnsi" w:hAnsiTheme="minorHAnsi" w:cstheme="minorHAnsi"/>
                <w:sz w:val="22"/>
                <w:szCs w:val="22"/>
              </w:rPr>
            </w:pPr>
            <w:r w:rsidRPr="008573A0">
              <w:rPr>
                <w:rFonts w:asciiTheme="minorHAnsi" w:hAnsiTheme="minorHAnsi" w:cstheme="minorHAnsi"/>
                <w:sz w:val="22"/>
                <w:szCs w:val="22"/>
              </w:rPr>
              <w:t>Central Executive Team</w:t>
            </w:r>
          </w:p>
        </w:tc>
      </w:tr>
      <w:tr w:rsidR="00E5000C" w14:paraId="47953555" w14:textId="77777777" w:rsidTr="00002719">
        <w:tc>
          <w:tcPr>
            <w:tcW w:w="2546" w:type="dxa"/>
          </w:tcPr>
          <w:p w14:paraId="0EA78976" w14:textId="680AA483" w:rsidR="00E5000C" w:rsidRPr="008573A0" w:rsidRDefault="00E5000C" w:rsidP="00610396">
            <w:pPr>
              <w:rPr>
                <w:rFonts w:asciiTheme="minorHAnsi" w:hAnsiTheme="minorHAnsi" w:cstheme="minorHAnsi"/>
                <w:sz w:val="22"/>
                <w:szCs w:val="22"/>
              </w:rPr>
            </w:pPr>
            <w:r>
              <w:rPr>
                <w:rFonts w:asciiTheme="minorHAnsi" w:hAnsiTheme="minorHAnsi" w:cstheme="minorHAnsi"/>
                <w:sz w:val="22"/>
                <w:szCs w:val="22"/>
              </w:rPr>
              <w:t>January 2024</w:t>
            </w:r>
          </w:p>
        </w:tc>
        <w:tc>
          <w:tcPr>
            <w:tcW w:w="3466" w:type="dxa"/>
          </w:tcPr>
          <w:p w14:paraId="4C513222" w14:textId="54C509E7" w:rsidR="00E5000C" w:rsidRPr="008573A0" w:rsidRDefault="00E5000C" w:rsidP="00610396">
            <w:pPr>
              <w:rPr>
                <w:rFonts w:asciiTheme="minorHAnsi" w:hAnsiTheme="minorHAnsi" w:cstheme="minorHAnsi"/>
                <w:sz w:val="22"/>
                <w:szCs w:val="22"/>
              </w:rPr>
            </w:pPr>
            <w:r>
              <w:rPr>
                <w:rFonts w:asciiTheme="minorHAnsi" w:hAnsiTheme="minorHAnsi" w:cstheme="minorHAnsi"/>
                <w:sz w:val="22"/>
                <w:szCs w:val="22"/>
              </w:rPr>
              <w:t>Amendment to Working Together reference</w:t>
            </w:r>
          </w:p>
        </w:tc>
        <w:tc>
          <w:tcPr>
            <w:tcW w:w="3338" w:type="dxa"/>
          </w:tcPr>
          <w:p w14:paraId="61FD2584" w14:textId="3ADEF6A2" w:rsidR="00E5000C" w:rsidRPr="008573A0" w:rsidRDefault="002A742D" w:rsidP="00610396">
            <w:pPr>
              <w:rPr>
                <w:rFonts w:asciiTheme="minorHAnsi" w:hAnsiTheme="minorHAnsi" w:cstheme="minorHAnsi"/>
                <w:sz w:val="22"/>
                <w:szCs w:val="22"/>
              </w:rPr>
            </w:pPr>
            <w:r w:rsidRPr="008573A0">
              <w:rPr>
                <w:rFonts w:asciiTheme="minorHAnsi" w:hAnsiTheme="minorHAnsi" w:cstheme="minorHAnsi"/>
                <w:sz w:val="22"/>
                <w:szCs w:val="22"/>
              </w:rPr>
              <w:t>Central Executive Team</w:t>
            </w:r>
          </w:p>
        </w:tc>
      </w:tr>
    </w:tbl>
    <w:p w14:paraId="1002A885" w14:textId="4116B826" w:rsidR="00610396" w:rsidRDefault="00610396" w:rsidP="00610396">
      <w:pPr>
        <w:pStyle w:val="BodyText"/>
        <w:kinsoku w:val="0"/>
        <w:overflowPunct w:val="0"/>
        <w:jc w:val="left"/>
        <w:rPr>
          <w:rFonts w:asciiTheme="minorHAnsi" w:hAnsiTheme="minorHAnsi" w:cstheme="minorHAnsi"/>
          <w:sz w:val="20"/>
          <w:szCs w:val="20"/>
        </w:rPr>
      </w:pPr>
    </w:p>
    <w:p w14:paraId="6E67274A" w14:textId="77777777" w:rsidR="002464FA" w:rsidRDefault="002464FA"/>
    <w:p w14:paraId="2D25BF8E" w14:textId="7740A6E0" w:rsidR="002A01F8" w:rsidRPr="00352873" w:rsidRDefault="002A01F8" w:rsidP="002A01F8">
      <w:pPr>
        <w:ind w:firstLine="720"/>
        <w:jc w:val="center"/>
        <w:rPr>
          <w:rFonts w:ascii="Roboto" w:hAnsi="Roboto" w:cstheme="minorHAnsi"/>
          <w:b/>
          <w:bCs/>
          <w:sz w:val="28"/>
          <w:szCs w:val="28"/>
        </w:rPr>
      </w:pPr>
      <w:r w:rsidRPr="00352873">
        <w:rPr>
          <w:rFonts w:ascii="Roboto" w:hAnsi="Roboto" w:cstheme="minorHAnsi"/>
          <w:b/>
          <w:bCs/>
          <w:color w:val="003A46" w:themeColor="text1"/>
          <w:sz w:val="28"/>
          <w:szCs w:val="28"/>
        </w:rPr>
        <w:t>Quick Guide as to Where to Find Information</w:t>
      </w:r>
    </w:p>
    <w:p w14:paraId="1C328660" w14:textId="77777777" w:rsidR="002A01F8" w:rsidRPr="00EB4E25" w:rsidRDefault="002A01F8" w:rsidP="002A01F8">
      <w:pPr>
        <w:jc w:val="center"/>
        <w:rPr>
          <w:rFonts w:cstheme="minorHAnsi"/>
          <w:b/>
          <w:bCs/>
        </w:rPr>
      </w:pPr>
    </w:p>
    <w:tbl>
      <w:tblPr>
        <w:tblStyle w:val="TableGrid"/>
        <w:tblW w:w="0" w:type="auto"/>
        <w:tblLook w:val="04A0" w:firstRow="1" w:lastRow="0" w:firstColumn="1" w:lastColumn="0" w:noHBand="0" w:noVBand="1"/>
      </w:tblPr>
      <w:tblGrid>
        <w:gridCol w:w="4508"/>
        <w:gridCol w:w="4508"/>
      </w:tblGrid>
      <w:tr w:rsidR="002A01F8" w:rsidRPr="00EB4E25" w14:paraId="72361F00" w14:textId="77777777" w:rsidTr="00B42174">
        <w:trPr>
          <w:trHeight w:val="397"/>
        </w:trPr>
        <w:tc>
          <w:tcPr>
            <w:tcW w:w="4508" w:type="dxa"/>
            <w:shd w:val="clear" w:color="auto" w:fill="55C1C2" w:themeFill="accent2"/>
            <w:vAlign w:val="center"/>
          </w:tcPr>
          <w:p w14:paraId="5959D7E8" w14:textId="77777777" w:rsidR="002A01F8" w:rsidRPr="00352873" w:rsidRDefault="002A01F8" w:rsidP="00B42174">
            <w:pPr>
              <w:jc w:val="center"/>
              <w:rPr>
                <w:rFonts w:asciiTheme="minorHAnsi" w:hAnsiTheme="minorHAnsi" w:cstheme="minorHAnsi"/>
              </w:rPr>
            </w:pPr>
            <w:r w:rsidRPr="00352873">
              <w:rPr>
                <w:rFonts w:asciiTheme="minorHAnsi" w:hAnsiTheme="minorHAnsi" w:cstheme="minorHAnsi"/>
                <w:b/>
                <w:bCs/>
              </w:rPr>
              <w:t>Information on the Following</w:t>
            </w:r>
          </w:p>
        </w:tc>
        <w:tc>
          <w:tcPr>
            <w:tcW w:w="4508" w:type="dxa"/>
            <w:shd w:val="clear" w:color="auto" w:fill="55C1C2" w:themeFill="accent2"/>
            <w:vAlign w:val="center"/>
          </w:tcPr>
          <w:p w14:paraId="66BCC09C" w14:textId="77777777" w:rsidR="002A01F8" w:rsidRPr="00352873" w:rsidRDefault="002A01F8" w:rsidP="00B42174">
            <w:pPr>
              <w:jc w:val="center"/>
              <w:rPr>
                <w:rFonts w:asciiTheme="minorHAnsi" w:hAnsiTheme="minorHAnsi" w:cstheme="minorHAnsi"/>
                <w:b/>
                <w:bCs/>
              </w:rPr>
            </w:pPr>
            <w:r w:rsidRPr="00352873">
              <w:rPr>
                <w:rFonts w:asciiTheme="minorHAnsi" w:hAnsiTheme="minorHAnsi" w:cstheme="minorHAnsi"/>
                <w:b/>
                <w:bCs/>
              </w:rPr>
              <w:t>Paragraph / Page Number / Policy etc.</w:t>
            </w:r>
          </w:p>
        </w:tc>
      </w:tr>
      <w:tr w:rsidR="002A01F8" w:rsidRPr="00EB4E25" w14:paraId="7A50A73C" w14:textId="77777777" w:rsidTr="00B42174">
        <w:tc>
          <w:tcPr>
            <w:tcW w:w="4508" w:type="dxa"/>
          </w:tcPr>
          <w:p w14:paraId="21502648" w14:textId="77777777" w:rsidR="002A01F8" w:rsidRPr="00352873" w:rsidRDefault="002A01F8" w:rsidP="00B42174">
            <w:pPr>
              <w:rPr>
                <w:rFonts w:asciiTheme="minorHAnsi" w:hAnsiTheme="minorHAnsi" w:cstheme="minorHAnsi"/>
                <w:sz w:val="22"/>
                <w:szCs w:val="22"/>
              </w:rPr>
            </w:pPr>
            <w:r w:rsidRPr="00352873">
              <w:rPr>
                <w:rFonts w:asciiTheme="minorHAnsi" w:hAnsiTheme="minorHAnsi" w:cstheme="minorHAnsi"/>
                <w:sz w:val="22"/>
                <w:szCs w:val="22"/>
              </w:rPr>
              <w:t>What to do if you have concerns about a child</w:t>
            </w:r>
          </w:p>
          <w:p w14:paraId="1AD9658F" w14:textId="77777777" w:rsidR="002A01F8" w:rsidRPr="00352873" w:rsidRDefault="002A01F8" w:rsidP="00B42174">
            <w:pPr>
              <w:rPr>
                <w:rFonts w:asciiTheme="minorHAnsi" w:hAnsiTheme="minorHAnsi" w:cstheme="minorHAnsi"/>
                <w:sz w:val="22"/>
                <w:szCs w:val="22"/>
              </w:rPr>
            </w:pPr>
          </w:p>
        </w:tc>
        <w:tc>
          <w:tcPr>
            <w:tcW w:w="4508" w:type="dxa"/>
          </w:tcPr>
          <w:p w14:paraId="2119EAC7" w14:textId="77777777" w:rsidR="002A01F8" w:rsidRPr="00352873" w:rsidRDefault="002A01F8" w:rsidP="00B42174">
            <w:pPr>
              <w:rPr>
                <w:rFonts w:asciiTheme="minorHAnsi" w:hAnsiTheme="minorHAnsi" w:cstheme="minorHAnsi"/>
                <w:sz w:val="22"/>
                <w:szCs w:val="22"/>
              </w:rPr>
            </w:pPr>
            <w:r w:rsidRPr="00352873">
              <w:rPr>
                <w:rFonts w:asciiTheme="minorHAnsi" w:hAnsiTheme="minorHAnsi" w:cstheme="minorHAnsi"/>
                <w:sz w:val="22"/>
                <w:szCs w:val="22"/>
              </w:rPr>
              <w:t xml:space="preserve">4.4 - </w:t>
            </w:r>
            <w:r w:rsidRPr="00352873">
              <w:rPr>
                <w:rFonts w:asciiTheme="minorHAnsi" w:hAnsiTheme="minorHAnsi" w:cstheme="minorHAnsi"/>
                <w:i/>
                <w:iCs/>
                <w:sz w:val="22"/>
                <w:szCs w:val="22"/>
              </w:rPr>
              <w:t>page 20 onwards</w:t>
            </w:r>
          </w:p>
        </w:tc>
      </w:tr>
      <w:tr w:rsidR="002A01F8" w:rsidRPr="00EB4E25" w14:paraId="2B7692E4" w14:textId="77777777" w:rsidTr="00B42174">
        <w:trPr>
          <w:trHeight w:val="1729"/>
        </w:trPr>
        <w:tc>
          <w:tcPr>
            <w:tcW w:w="4508" w:type="dxa"/>
          </w:tcPr>
          <w:p w14:paraId="032CABED" w14:textId="77777777" w:rsidR="002A01F8" w:rsidRPr="00352873" w:rsidRDefault="002A01F8" w:rsidP="00B42174">
            <w:pPr>
              <w:rPr>
                <w:rFonts w:asciiTheme="minorHAnsi" w:hAnsiTheme="minorHAnsi" w:cstheme="minorHAnsi"/>
                <w:sz w:val="22"/>
                <w:szCs w:val="22"/>
              </w:rPr>
            </w:pPr>
            <w:r w:rsidRPr="00352873">
              <w:rPr>
                <w:rFonts w:asciiTheme="minorHAnsi" w:hAnsiTheme="minorHAnsi" w:cstheme="minorHAnsi"/>
                <w:sz w:val="22"/>
                <w:szCs w:val="22"/>
              </w:rPr>
              <w:t xml:space="preserve">What to do if you have safeguarding concerns about the </w:t>
            </w:r>
            <w:proofErr w:type="spellStart"/>
            <w:r w:rsidRPr="00352873">
              <w:rPr>
                <w:rFonts w:asciiTheme="minorHAnsi" w:hAnsiTheme="minorHAnsi" w:cstheme="minorHAnsi"/>
                <w:sz w:val="22"/>
                <w:szCs w:val="22"/>
              </w:rPr>
              <w:t>behaviour</w:t>
            </w:r>
            <w:proofErr w:type="spellEnd"/>
            <w:r w:rsidRPr="00352873">
              <w:rPr>
                <w:rFonts w:asciiTheme="minorHAnsi" w:hAnsiTheme="minorHAnsi" w:cstheme="minorHAnsi"/>
                <w:sz w:val="22"/>
                <w:szCs w:val="22"/>
              </w:rPr>
              <w:t xml:space="preserve"> of an adult (staff or volunteers) including ‘low-level’ concerns</w:t>
            </w:r>
          </w:p>
          <w:p w14:paraId="63CC51C7" w14:textId="77777777" w:rsidR="002A01F8" w:rsidRPr="00352873" w:rsidRDefault="002A01F8" w:rsidP="00B42174">
            <w:pPr>
              <w:rPr>
                <w:rFonts w:asciiTheme="minorHAnsi" w:hAnsiTheme="minorHAnsi" w:cstheme="minorHAnsi"/>
                <w:sz w:val="22"/>
                <w:szCs w:val="22"/>
              </w:rPr>
            </w:pPr>
          </w:p>
        </w:tc>
        <w:tc>
          <w:tcPr>
            <w:tcW w:w="4508" w:type="dxa"/>
          </w:tcPr>
          <w:p w14:paraId="306A1F5B" w14:textId="77777777" w:rsidR="002A01F8" w:rsidRPr="00352873" w:rsidRDefault="002A01F8" w:rsidP="00B42174">
            <w:pPr>
              <w:rPr>
                <w:rFonts w:asciiTheme="minorHAnsi" w:hAnsiTheme="minorHAnsi" w:cstheme="minorHAnsi"/>
                <w:i/>
                <w:iCs/>
                <w:sz w:val="22"/>
                <w:szCs w:val="22"/>
              </w:rPr>
            </w:pPr>
            <w:r w:rsidRPr="00352873">
              <w:rPr>
                <w:rFonts w:asciiTheme="minorHAnsi" w:hAnsiTheme="minorHAnsi" w:cstheme="minorHAnsi"/>
                <w:sz w:val="22"/>
                <w:szCs w:val="22"/>
              </w:rPr>
              <w:t xml:space="preserve">4.12 – </w:t>
            </w:r>
            <w:r w:rsidRPr="00352873">
              <w:rPr>
                <w:rFonts w:asciiTheme="minorHAnsi" w:hAnsiTheme="minorHAnsi" w:cstheme="minorHAnsi"/>
                <w:i/>
                <w:iCs/>
                <w:sz w:val="22"/>
                <w:szCs w:val="22"/>
              </w:rPr>
              <w:t>pages</w:t>
            </w:r>
            <w:r w:rsidRPr="00352873">
              <w:rPr>
                <w:rFonts w:asciiTheme="minorHAnsi" w:hAnsiTheme="minorHAnsi" w:cstheme="minorHAnsi"/>
                <w:sz w:val="22"/>
                <w:szCs w:val="22"/>
              </w:rPr>
              <w:t xml:space="preserve"> </w:t>
            </w:r>
            <w:r w:rsidRPr="00352873">
              <w:rPr>
                <w:rFonts w:asciiTheme="minorHAnsi" w:hAnsiTheme="minorHAnsi" w:cstheme="minorHAnsi"/>
                <w:i/>
                <w:iCs/>
                <w:sz w:val="22"/>
                <w:szCs w:val="22"/>
              </w:rPr>
              <w:t>29-30</w:t>
            </w:r>
          </w:p>
          <w:p w14:paraId="7241AB4A" w14:textId="77777777" w:rsidR="002A01F8" w:rsidRPr="00352873" w:rsidRDefault="002A01F8" w:rsidP="00B42174">
            <w:pPr>
              <w:rPr>
                <w:rFonts w:asciiTheme="minorHAnsi" w:hAnsiTheme="minorHAnsi" w:cstheme="minorHAnsi"/>
                <w:i/>
                <w:iCs/>
                <w:sz w:val="22"/>
                <w:szCs w:val="22"/>
              </w:rPr>
            </w:pPr>
          </w:p>
          <w:p w14:paraId="5C552FCA" w14:textId="77777777" w:rsidR="002A01F8" w:rsidRPr="00352873" w:rsidRDefault="002A01F8" w:rsidP="00B42174">
            <w:pPr>
              <w:rPr>
                <w:rFonts w:asciiTheme="minorHAnsi" w:hAnsiTheme="minorHAnsi" w:cstheme="minorHAnsi"/>
                <w:sz w:val="22"/>
                <w:szCs w:val="22"/>
              </w:rPr>
            </w:pPr>
            <w:r w:rsidRPr="00352873">
              <w:rPr>
                <w:rFonts w:asciiTheme="minorHAnsi" w:hAnsiTheme="minorHAnsi" w:cstheme="minorHAnsi"/>
                <w:sz w:val="22"/>
                <w:szCs w:val="22"/>
              </w:rPr>
              <w:t>Also see:</w:t>
            </w:r>
          </w:p>
          <w:p w14:paraId="4B17469A" w14:textId="77777777" w:rsidR="002A01F8" w:rsidRPr="00352873" w:rsidRDefault="002A01F8" w:rsidP="002A01F8">
            <w:pPr>
              <w:pStyle w:val="ListParagraph"/>
              <w:numPr>
                <w:ilvl w:val="0"/>
                <w:numId w:val="65"/>
              </w:numPr>
              <w:ind w:left="343" w:hanging="343"/>
              <w:contextualSpacing/>
              <w:rPr>
                <w:rFonts w:asciiTheme="minorHAnsi" w:hAnsiTheme="minorHAnsi" w:cstheme="minorHAnsi"/>
                <w:sz w:val="22"/>
                <w:szCs w:val="22"/>
              </w:rPr>
            </w:pPr>
            <w:r w:rsidRPr="00352873">
              <w:rPr>
                <w:rFonts w:asciiTheme="minorHAnsi" w:hAnsiTheme="minorHAnsi" w:cstheme="minorHAnsi"/>
                <w:sz w:val="22"/>
                <w:szCs w:val="22"/>
              </w:rPr>
              <w:t>Allegations / Concerns Policy in relation to adults</w:t>
            </w:r>
          </w:p>
          <w:p w14:paraId="56FC6333" w14:textId="77777777" w:rsidR="002A01F8" w:rsidRPr="00352873" w:rsidRDefault="002A01F8" w:rsidP="002A01F8">
            <w:pPr>
              <w:pStyle w:val="ListParagraph"/>
              <w:numPr>
                <w:ilvl w:val="0"/>
                <w:numId w:val="65"/>
              </w:numPr>
              <w:ind w:left="343" w:hanging="343"/>
              <w:contextualSpacing/>
              <w:rPr>
                <w:rFonts w:asciiTheme="minorHAnsi" w:hAnsiTheme="minorHAnsi" w:cstheme="minorHAnsi"/>
                <w:sz w:val="22"/>
                <w:szCs w:val="22"/>
              </w:rPr>
            </w:pPr>
            <w:r w:rsidRPr="00352873">
              <w:rPr>
                <w:rFonts w:asciiTheme="minorHAnsi" w:hAnsiTheme="minorHAnsi" w:cstheme="minorHAnsi"/>
                <w:sz w:val="22"/>
                <w:szCs w:val="22"/>
              </w:rPr>
              <w:t>Staff Code of Conduct</w:t>
            </w:r>
          </w:p>
        </w:tc>
      </w:tr>
      <w:tr w:rsidR="002A01F8" w:rsidRPr="00EB4E25" w14:paraId="239149B2" w14:textId="77777777" w:rsidTr="00B42174">
        <w:tc>
          <w:tcPr>
            <w:tcW w:w="4508" w:type="dxa"/>
          </w:tcPr>
          <w:p w14:paraId="7EEDF5DD" w14:textId="77777777" w:rsidR="002A01F8" w:rsidRPr="00352873" w:rsidRDefault="002A01F8" w:rsidP="00B42174">
            <w:pPr>
              <w:rPr>
                <w:rFonts w:asciiTheme="minorHAnsi" w:hAnsiTheme="minorHAnsi" w:cstheme="minorHAnsi"/>
                <w:sz w:val="22"/>
                <w:szCs w:val="22"/>
              </w:rPr>
            </w:pPr>
            <w:r w:rsidRPr="00352873">
              <w:rPr>
                <w:rFonts w:asciiTheme="minorHAnsi" w:hAnsiTheme="minorHAnsi" w:cstheme="minorHAnsi"/>
                <w:sz w:val="22"/>
                <w:szCs w:val="22"/>
              </w:rPr>
              <w:t>What to do if a child makes a disclosure</w:t>
            </w:r>
          </w:p>
          <w:p w14:paraId="09FE129A" w14:textId="77777777" w:rsidR="002A01F8" w:rsidRPr="00352873" w:rsidRDefault="002A01F8" w:rsidP="00B42174">
            <w:pPr>
              <w:rPr>
                <w:rFonts w:asciiTheme="minorHAnsi" w:hAnsiTheme="minorHAnsi" w:cstheme="minorHAnsi"/>
                <w:sz w:val="22"/>
                <w:szCs w:val="22"/>
              </w:rPr>
            </w:pPr>
          </w:p>
        </w:tc>
        <w:tc>
          <w:tcPr>
            <w:tcW w:w="4508" w:type="dxa"/>
          </w:tcPr>
          <w:p w14:paraId="731C6666" w14:textId="77777777" w:rsidR="002A01F8" w:rsidRPr="00352873" w:rsidRDefault="002A01F8" w:rsidP="00B42174">
            <w:pPr>
              <w:rPr>
                <w:rFonts w:asciiTheme="minorHAnsi" w:hAnsiTheme="minorHAnsi" w:cstheme="minorHAnsi"/>
                <w:sz w:val="22"/>
                <w:szCs w:val="22"/>
              </w:rPr>
            </w:pPr>
            <w:r w:rsidRPr="00352873">
              <w:rPr>
                <w:rFonts w:asciiTheme="minorHAnsi" w:hAnsiTheme="minorHAnsi" w:cstheme="minorHAnsi"/>
                <w:sz w:val="22"/>
                <w:szCs w:val="22"/>
              </w:rPr>
              <w:t xml:space="preserve">4.5 – </w:t>
            </w:r>
            <w:r w:rsidRPr="00352873">
              <w:rPr>
                <w:rFonts w:asciiTheme="minorHAnsi" w:hAnsiTheme="minorHAnsi" w:cstheme="minorHAnsi"/>
                <w:i/>
                <w:iCs/>
                <w:sz w:val="22"/>
                <w:szCs w:val="22"/>
              </w:rPr>
              <w:t>page 21 onwards</w:t>
            </w:r>
          </w:p>
        </w:tc>
      </w:tr>
      <w:tr w:rsidR="002A01F8" w:rsidRPr="00EB4E25" w14:paraId="74D175A5" w14:textId="77777777" w:rsidTr="00B42174">
        <w:tc>
          <w:tcPr>
            <w:tcW w:w="4508" w:type="dxa"/>
          </w:tcPr>
          <w:p w14:paraId="17C50836" w14:textId="77777777" w:rsidR="002A01F8" w:rsidRPr="00352873" w:rsidRDefault="002A01F8" w:rsidP="00B42174">
            <w:pPr>
              <w:rPr>
                <w:rFonts w:asciiTheme="minorHAnsi" w:hAnsiTheme="minorHAnsi" w:cstheme="minorHAnsi"/>
                <w:sz w:val="22"/>
                <w:szCs w:val="22"/>
              </w:rPr>
            </w:pPr>
            <w:r w:rsidRPr="00352873">
              <w:rPr>
                <w:rFonts w:asciiTheme="minorHAnsi" w:hAnsiTheme="minorHAnsi" w:cstheme="minorHAnsi"/>
                <w:sz w:val="22"/>
                <w:szCs w:val="22"/>
              </w:rPr>
              <w:t>Multi Agency Safeguarding Hub (MASH) contact details for referrals</w:t>
            </w:r>
          </w:p>
          <w:p w14:paraId="7CD8AB39" w14:textId="77777777" w:rsidR="002A01F8" w:rsidRPr="00352873" w:rsidRDefault="002A01F8" w:rsidP="00B42174">
            <w:pPr>
              <w:rPr>
                <w:rFonts w:asciiTheme="minorHAnsi" w:hAnsiTheme="minorHAnsi" w:cstheme="minorHAnsi"/>
                <w:sz w:val="22"/>
                <w:szCs w:val="22"/>
              </w:rPr>
            </w:pPr>
          </w:p>
        </w:tc>
        <w:tc>
          <w:tcPr>
            <w:tcW w:w="4508" w:type="dxa"/>
          </w:tcPr>
          <w:p w14:paraId="1F2D9EF9" w14:textId="77777777" w:rsidR="002A01F8" w:rsidRPr="00352873" w:rsidRDefault="002A01F8" w:rsidP="00B42174">
            <w:pPr>
              <w:rPr>
                <w:rFonts w:asciiTheme="minorHAnsi" w:hAnsiTheme="minorHAnsi" w:cstheme="minorHAnsi"/>
                <w:i/>
                <w:iCs/>
                <w:sz w:val="22"/>
                <w:szCs w:val="22"/>
              </w:rPr>
            </w:pPr>
            <w:r w:rsidRPr="00352873">
              <w:rPr>
                <w:rFonts w:asciiTheme="minorHAnsi" w:hAnsiTheme="minorHAnsi" w:cstheme="minorHAnsi"/>
                <w:i/>
                <w:iCs/>
                <w:sz w:val="22"/>
                <w:szCs w:val="22"/>
              </w:rPr>
              <w:t xml:space="preserve">Page 24 or </w:t>
            </w:r>
          </w:p>
          <w:p w14:paraId="34387446" w14:textId="77777777" w:rsidR="002A01F8" w:rsidRPr="00352873" w:rsidRDefault="002A01F8" w:rsidP="00B42174">
            <w:pPr>
              <w:rPr>
                <w:rFonts w:asciiTheme="minorHAnsi" w:hAnsiTheme="minorHAnsi" w:cstheme="minorHAnsi"/>
                <w:i/>
                <w:iCs/>
                <w:sz w:val="22"/>
                <w:szCs w:val="22"/>
              </w:rPr>
            </w:pPr>
            <w:r w:rsidRPr="00352873">
              <w:rPr>
                <w:rFonts w:asciiTheme="minorHAnsi" w:hAnsiTheme="minorHAnsi" w:cstheme="minorHAnsi"/>
                <w:sz w:val="22"/>
                <w:szCs w:val="22"/>
              </w:rPr>
              <w:t xml:space="preserve">Appendix C – Other Useful Links – </w:t>
            </w:r>
            <w:r w:rsidRPr="00352873">
              <w:rPr>
                <w:rFonts w:asciiTheme="minorHAnsi" w:hAnsiTheme="minorHAnsi" w:cstheme="minorHAnsi"/>
                <w:i/>
                <w:iCs/>
                <w:sz w:val="22"/>
                <w:szCs w:val="22"/>
              </w:rPr>
              <w:t>page 61</w:t>
            </w:r>
          </w:p>
        </w:tc>
      </w:tr>
      <w:tr w:rsidR="002A01F8" w:rsidRPr="00EB4E25" w14:paraId="750E761A" w14:textId="77777777" w:rsidTr="00B42174">
        <w:tc>
          <w:tcPr>
            <w:tcW w:w="4508" w:type="dxa"/>
          </w:tcPr>
          <w:p w14:paraId="229B4171" w14:textId="77777777" w:rsidR="002A01F8" w:rsidRPr="00352873" w:rsidRDefault="002A01F8" w:rsidP="00B42174">
            <w:pPr>
              <w:rPr>
                <w:rFonts w:asciiTheme="minorHAnsi" w:hAnsiTheme="minorHAnsi" w:cstheme="minorHAnsi"/>
                <w:sz w:val="22"/>
                <w:szCs w:val="22"/>
              </w:rPr>
            </w:pPr>
            <w:r w:rsidRPr="00352873">
              <w:rPr>
                <w:rFonts w:asciiTheme="minorHAnsi" w:hAnsiTheme="minorHAnsi" w:cstheme="minorHAnsi"/>
                <w:sz w:val="22"/>
                <w:szCs w:val="22"/>
              </w:rPr>
              <w:t xml:space="preserve">Local Authority Designated Officer (LADO) contact details (concerns about adult </w:t>
            </w:r>
            <w:proofErr w:type="spellStart"/>
            <w:r w:rsidRPr="00352873">
              <w:rPr>
                <w:rFonts w:asciiTheme="minorHAnsi" w:hAnsiTheme="minorHAnsi" w:cstheme="minorHAnsi"/>
                <w:sz w:val="22"/>
                <w:szCs w:val="22"/>
              </w:rPr>
              <w:t>behaviour</w:t>
            </w:r>
            <w:proofErr w:type="spellEnd"/>
            <w:r w:rsidRPr="00352873">
              <w:rPr>
                <w:rFonts w:asciiTheme="minorHAnsi" w:hAnsiTheme="minorHAnsi" w:cstheme="minorHAnsi"/>
                <w:sz w:val="22"/>
                <w:szCs w:val="22"/>
              </w:rPr>
              <w:t>)</w:t>
            </w:r>
          </w:p>
          <w:p w14:paraId="392A4153" w14:textId="77777777" w:rsidR="002A01F8" w:rsidRPr="00352873" w:rsidRDefault="002A01F8" w:rsidP="00B42174">
            <w:pPr>
              <w:rPr>
                <w:rFonts w:asciiTheme="minorHAnsi" w:hAnsiTheme="minorHAnsi" w:cstheme="minorHAnsi"/>
                <w:sz w:val="22"/>
                <w:szCs w:val="22"/>
              </w:rPr>
            </w:pPr>
          </w:p>
        </w:tc>
        <w:tc>
          <w:tcPr>
            <w:tcW w:w="4508" w:type="dxa"/>
          </w:tcPr>
          <w:p w14:paraId="2518EC9D" w14:textId="77777777" w:rsidR="002A01F8" w:rsidRPr="00352873" w:rsidRDefault="002A01F8" w:rsidP="00B42174">
            <w:pPr>
              <w:rPr>
                <w:rFonts w:asciiTheme="minorHAnsi" w:hAnsiTheme="minorHAnsi" w:cstheme="minorHAnsi"/>
                <w:i/>
                <w:iCs/>
                <w:sz w:val="22"/>
                <w:szCs w:val="22"/>
              </w:rPr>
            </w:pPr>
            <w:r w:rsidRPr="00352873">
              <w:rPr>
                <w:rFonts w:asciiTheme="minorHAnsi" w:hAnsiTheme="minorHAnsi" w:cstheme="minorHAnsi"/>
                <w:i/>
                <w:iCs/>
                <w:sz w:val="22"/>
                <w:szCs w:val="22"/>
              </w:rPr>
              <w:t xml:space="preserve">Page 24 or </w:t>
            </w:r>
          </w:p>
          <w:p w14:paraId="483A063F" w14:textId="77777777" w:rsidR="002A01F8" w:rsidRPr="00352873" w:rsidRDefault="002A01F8" w:rsidP="00B42174">
            <w:pPr>
              <w:rPr>
                <w:rFonts w:asciiTheme="minorHAnsi" w:hAnsiTheme="minorHAnsi" w:cstheme="minorHAnsi"/>
                <w:i/>
                <w:iCs/>
                <w:sz w:val="22"/>
                <w:szCs w:val="22"/>
              </w:rPr>
            </w:pPr>
            <w:r w:rsidRPr="00352873">
              <w:rPr>
                <w:rFonts w:asciiTheme="minorHAnsi" w:hAnsiTheme="minorHAnsi" w:cstheme="minorHAnsi"/>
                <w:sz w:val="22"/>
                <w:szCs w:val="22"/>
              </w:rPr>
              <w:t xml:space="preserve">Appendix C – Other Useful Links – </w:t>
            </w:r>
            <w:r w:rsidRPr="00352873">
              <w:rPr>
                <w:rFonts w:asciiTheme="minorHAnsi" w:hAnsiTheme="minorHAnsi" w:cstheme="minorHAnsi"/>
                <w:i/>
                <w:iCs/>
                <w:sz w:val="22"/>
                <w:szCs w:val="22"/>
              </w:rPr>
              <w:t>page 61</w:t>
            </w:r>
          </w:p>
        </w:tc>
      </w:tr>
      <w:tr w:rsidR="002A01F8" w:rsidRPr="00EB4E25" w14:paraId="6E40AC86" w14:textId="77777777" w:rsidTr="00B42174">
        <w:tc>
          <w:tcPr>
            <w:tcW w:w="4508" w:type="dxa"/>
          </w:tcPr>
          <w:p w14:paraId="46D5ADC5" w14:textId="77777777" w:rsidR="002A01F8" w:rsidRPr="00352873" w:rsidRDefault="002A01F8" w:rsidP="00B42174">
            <w:pPr>
              <w:rPr>
                <w:rFonts w:asciiTheme="minorHAnsi" w:hAnsiTheme="minorHAnsi" w:cstheme="minorHAnsi"/>
                <w:sz w:val="22"/>
                <w:szCs w:val="22"/>
              </w:rPr>
            </w:pPr>
            <w:r w:rsidRPr="00352873">
              <w:rPr>
                <w:rFonts w:asciiTheme="minorHAnsi" w:hAnsiTheme="minorHAnsi" w:cstheme="minorHAnsi"/>
                <w:sz w:val="22"/>
                <w:szCs w:val="22"/>
              </w:rPr>
              <w:t>Child-on-child sexual violence and child-on-child sexual harassment - procedures to follow</w:t>
            </w:r>
          </w:p>
          <w:p w14:paraId="0E782ED1" w14:textId="77777777" w:rsidR="002A01F8" w:rsidRPr="00352873" w:rsidRDefault="002A01F8" w:rsidP="00B42174">
            <w:pPr>
              <w:rPr>
                <w:rFonts w:asciiTheme="minorHAnsi" w:hAnsiTheme="minorHAnsi" w:cstheme="minorHAnsi"/>
                <w:sz w:val="22"/>
                <w:szCs w:val="22"/>
              </w:rPr>
            </w:pPr>
          </w:p>
        </w:tc>
        <w:tc>
          <w:tcPr>
            <w:tcW w:w="4508" w:type="dxa"/>
          </w:tcPr>
          <w:p w14:paraId="33A8D002" w14:textId="77777777" w:rsidR="002A01F8" w:rsidRPr="00352873" w:rsidRDefault="002A01F8" w:rsidP="00B42174">
            <w:pPr>
              <w:rPr>
                <w:rFonts w:asciiTheme="minorHAnsi" w:hAnsiTheme="minorHAnsi" w:cstheme="minorHAnsi"/>
                <w:i/>
                <w:iCs/>
                <w:sz w:val="22"/>
                <w:szCs w:val="22"/>
              </w:rPr>
            </w:pPr>
            <w:r w:rsidRPr="00352873">
              <w:rPr>
                <w:rFonts w:asciiTheme="minorHAnsi" w:hAnsiTheme="minorHAnsi" w:cstheme="minorHAnsi"/>
                <w:i/>
                <w:iCs/>
                <w:sz w:val="22"/>
                <w:szCs w:val="22"/>
              </w:rPr>
              <w:t xml:space="preserve">Page 19 </w:t>
            </w:r>
            <w:r w:rsidRPr="00352873">
              <w:rPr>
                <w:rFonts w:asciiTheme="minorHAnsi" w:hAnsiTheme="minorHAnsi" w:cstheme="minorHAnsi"/>
                <w:sz w:val="22"/>
                <w:szCs w:val="22"/>
              </w:rPr>
              <w:t>and Appendix A2</w:t>
            </w:r>
            <w:r w:rsidRPr="00352873">
              <w:rPr>
                <w:rFonts w:asciiTheme="minorHAnsi" w:hAnsiTheme="minorHAnsi" w:cstheme="minorHAnsi"/>
                <w:i/>
                <w:iCs/>
                <w:sz w:val="22"/>
                <w:szCs w:val="22"/>
              </w:rPr>
              <w:t xml:space="preserve"> – pages 9 - 28</w:t>
            </w:r>
          </w:p>
        </w:tc>
      </w:tr>
      <w:tr w:rsidR="002A01F8" w:rsidRPr="00EB4E25" w14:paraId="77642F85" w14:textId="77777777" w:rsidTr="00B42174">
        <w:tc>
          <w:tcPr>
            <w:tcW w:w="4508" w:type="dxa"/>
          </w:tcPr>
          <w:p w14:paraId="42277BAD" w14:textId="77777777" w:rsidR="002A01F8" w:rsidRPr="00352873" w:rsidRDefault="002A01F8" w:rsidP="00B42174">
            <w:pPr>
              <w:rPr>
                <w:rFonts w:asciiTheme="minorHAnsi" w:hAnsiTheme="minorHAnsi" w:cstheme="minorHAnsi"/>
                <w:sz w:val="22"/>
                <w:szCs w:val="22"/>
              </w:rPr>
            </w:pPr>
            <w:r w:rsidRPr="00352873">
              <w:rPr>
                <w:rFonts w:asciiTheme="minorHAnsi" w:hAnsiTheme="minorHAnsi" w:cstheme="minorHAnsi"/>
                <w:sz w:val="22"/>
                <w:szCs w:val="22"/>
              </w:rPr>
              <w:t>Abuse and neglect and other specific safeguarding issues</w:t>
            </w:r>
          </w:p>
          <w:p w14:paraId="7FC0845E" w14:textId="77777777" w:rsidR="002A01F8" w:rsidRPr="00352873" w:rsidRDefault="002A01F8" w:rsidP="00B42174">
            <w:pPr>
              <w:rPr>
                <w:rFonts w:asciiTheme="minorHAnsi" w:hAnsiTheme="minorHAnsi" w:cstheme="minorHAnsi"/>
                <w:sz w:val="22"/>
                <w:szCs w:val="22"/>
              </w:rPr>
            </w:pPr>
          </w:p>
        </w:tc>
        <w:tc>
          <w:tcPr>
            <w:tcW w:w="4508" w:type="dxa"/>
          </w:tcPr>
          <w:p w14:paraId="17A31944" w14:textId="77777777" w:rsidR="002A01F8" w:rsidRPr="00352873" w:rsidRDefault="002A01F8" w:rsidP="00B42174">
            <w:pPr>
              <w:rPr>
                <w:rFonts w:asciiTheme="minorHAnsi" w:hAnsiTheme="minorHAnsi" w:cstheme="minorHAnsi"/>
                <w:sz w:val="22"/>
                <w:szCs w:val="22"/>
              </w:rPr>
            </w:pPr>
            <w:r w:rsidRPr="00352873">
              <w:rPr>
                <w:rFonts w:asciiTheme="minorHAnsi" w:hAnsiTheme="minorHAnsi" w:cstheme="minorHAnsi"/>
                <w:sz w:val="22"/>
                <w:szCs w:val="22"/>
              </w:rPr>
              <w:t xml:space="preserve">4.3.1 – 4.3.2 – </w:t>
            </w:r>
            <w:r w:rsidRPr="00352873">
              <w:rPr>
                <w:rFonts w:asciiTheme="minorHAnsi" w:hAnsiTheme="minorHAnsi" w:cstheme="minorHAnsi"/>
                <w:i/>
                <w:iCs/>
                <w:sz w:val="22"/>
                <w:szCs w:val="22"/>
              </w:rPr>
              <w:t xml:space="preserve">pages 17 – 20 </w:t>
            </w:r>
            <w:r w:rsidRPr="00352873">
              <w:rPr>
                <w:rFonts w:asciiTheme="minorHAnsi" w:hAnsiTheme="minorHAnsi" w:cstheme="minorHAnsi"/>
                <w:sz w:val="22"/>
                <w:szCs w:val="22"/>
              </w:rPr>
              <w:t>and</w:t>
            </w:r>
          </w:p>
          <w:p w14:paraId="670CF6C7" w14:textId="77777777" w:rsidR="002A01F8" w:rsidRPr="00352873" w:rsidRDefault="002A01F8" w:rsidP="00B42174">
            <w:pPr>
              <w:rPr>
                <w:rFonts w:asciiTheme="minorHAnsi" w:hAnsiTheme="minorHAnsi" w:cstheme="minorHAnsi"/>
                <w:sz w:val="22"/>
                <w:szCs w:val="22"/>
              </w:rPr>
            </w:pPr>
            <w:r w:rsidRPr="00352873">
              <w:rPr>
                <w:rFonts w:asciiTheme="minorHAnsi" w:hAnsiTheme="minorHAnsi" w:cstheme="minorHAnsi"/>
                <w:sz w:val="22"/>
                <w:szCs w:val="22"/>
              </w:rPr>
              <w:t>Appendix A1 and A2</w:t>
            </w:r>
          </w:p>
        </w:tc>
      </w:tr>
      <w:tr w:rsidR="002A01F8" w:rsidRPr="00EB4E25" w14:paraId="1F39D3BB" w14:textId="77777777" w:rsidTr="00B42174">
        <w:trPr>
          <w:trHeight w:val="1469"/>
        </w:trPr>
        <w:tc>
          <w:tcPr>
            <w:tcW w:w="4508" w:type="dxa"/>
          </w:tcPr>
          <w:p w14:paraId="597FEB7D" w14:textId="77777777" w:rsidR="002A01F8" w:rsidRPr="00352873" w:rsidRDefault="002A01F8" w:rsidP="00B42174">
            <w:pPr>
              <w:rPr>
                <w:rFonts w:asciiTheme="minorHAnsi" w:hAnsiTheme="minorHAnsi" w:cstheme="minorHAnsi"/>
                <w:sz w:val="22"/>
                <w:szCs w:val="22"/>
              </w:rPr>
            </w:pPr>
            <w:r w:rsidRPr="00352873">
              <w:rPr>
                <w:rFonts w:asciiTheme="minorHAnsi" w:hAnsiTheme="minorHAnsi" w:cstheme="minorHAnsi"/>
                <w:sz w:val="22"/>
                <w:szCs w:val="22"/>
              </w:rPr>
              <w:t>Information on Prevent (</w:t>
            </w:r>
            <w:proofErr w:type="spellStart"/>
            <w:r w:rsidRPr="00352873">
              <w:rPr>
                <w:rFonts w:asciiTheme="minorHAnsi" w:hAnsiTheme="minorHAnsi" w:cstheme="minorHAnsi"/>
                <w:sz w:val="22"/>
                <w:szCs w:val="22"/>
              </w:rPr>
              <w:t>radicalisation</w:t>
            </w:r>
            <w:proofErr w:type="spellEnd"/>
            <w:r w:rsidRPr="00352873">
              <w:rPr>
                <w:rFonts w:asciiTheme="minorHAnsi" w:hAnsiTheme="minorHAnsi" w:cstheme="minorHAnsi"/>
                <w:sz w:val="22"/>
                <w:szCs w:val="22"/>
              </w:rPr>
              <w:t xml:space="preserve"> and extremism)</w:t>
            </w:r>
          </w:p>
          <w:p w14:paraId="1B7A0316" w14:textId="77777777" w:rsidR="002A01F8" w:rsidRPr="00352873" w:rsidRDefault="002A01F8" w:rsidP="00B42174">
            <w:pPr>
              <w:rPr>
                <w:rFonts w:asciiTheme="minorHAnsi" w:hAnsiTheme="minorHAnsi" w:cstheme="minorHAnsi"/>
                <w:sz w:val="22"/>
                <w:szCs w:val="22"/>
              </w:rPr>
            </w:pPr>
          </w:p>
        </w:tc>
        <w:tc>
          <w:tcPr>
            <w:tcW w:w="4508" w:type="dxa"/>
          </w:tcPr>
          <w:p w14:paraId="32D53351" w14:textId="77777777" w:rsidR="002A01F8" w:rsidRPr="00352873" w:rsidRDefault="002A01F8" w:rsidP="00B42174">
            <w:pPr>
              <w:rPr>
                <w:rFonts w:asciiTheme="minorHAnsi" w:hAnsiTheme="minorHAnsi" w:cstheme="minorHAnsi"/>
                <w:sz w:val="22"/>
                <w:szCs w:val="22"/>
              </w:rPr>
            </w:pPr>
            <w:r w:rsidRPr="00352873">
              <w:rPr>
                <w:rFonts w:asciiTheme="minorHAnsi" w:hAnsiTheme="minorHAnsi" w:cstheme="minorHAnsi"/>
                <w:sz w:val="22"/>
                <w:szCs w:val="22"/>
              </w:rPr>
              <w:t xml:space="preserve">3.5 – </w:t>
            </w:r>
            <w:r w:rsidRPr="00352873">
              <w:rPr>
                <w:rFonts w:asciiTheme="minorHAnsi" w:hAnsiTheme="minorHAnsi" w:cstheme="minorHAnsi"/>
                <w:i/>
                <w:iCs/>
                <w:sz w:val="22"/>
                <w:szCs w:val="22"/>
              </w:rPr>
              <w:t>page 15</w:t>
            </w:r>
            <w:r w:rsidRPr="00352873">
              <w:rPr>
                <w:rFonts w:asciiTheme="minorHAnsi" w:hAnsiTheme="minorHAnsi" w:cstheme="minorHAnsi"/>
                <w:sz w:val="22"/>
                <w:szCs w:val="22"/>
              </w:rPr>
              <w:t xml:space="preserve"> and</w:t>
            </w:r>
          </w:p>
          <w:p w14:paraId="381E797A" w14:textId="77777777" w:rsidR="002A01F8" w:rsidRPr="00352873" w:rsidRDefault="002A01F8" w:rsidP="00B42174">
            <w:pPr>
              <w:rPr>
                <w:rFonts w:asciiTheme="minorHAnsi" w:hAnsiTheme="minorHAnsi" w:cstheme="minorHAnsi"/>
                <w:i/>
                <w:iCs/>
                <w:sz w:val="22"/>
                <w:szCs w:val="22"/>
              </w:rPr>
            </w:pPr>
            <w:r w:rsidRPr="00352873">
              <w:rPr>
                <w:rFonts w:asciiTheme="minorHAnsi" w:hAnsiTheme="minorHAnsi" w:cstheme="minorHAnsi"/>
                <w:sz w:val="22"/>
                <w:szCs w:val="22"/>
              </w:rPr>
              <w:t xml:space="preserve">Appendix A2 – </w:t>
            </w:r>
            <w:r w:rsidRPr="00352873">
              <w:rPr>
                <w:rFonts w:asciiTheme="minorHAnsi" w:hAnsiTheme="minorHAnsi" w:cstheme="minorHAnsi"/>
                <w:i/>
                <w:iCs/>
                <w:sz w:val="22"/>
                <w:szCs w:val="22"/>
              </w:rPr>
              <w:t>pages 40 - 43</w:t>
            </w:r>
          </w:p>
          <w:p w14:paraId="04270900" w14:textId="77777777" w:rsidR="002A01F8" w:rsidRPr="00352873" w:rsidRDefault="002A01F8" w:rsidP="00B42174">
            <w:pPr>
              <w:rPr>
                <w:rFonts w:asciiTheme="minorHAnsi" w:hAnsiTheme="minorHAnsi" w:cstheme="minorHAnsi"/>
                <w:i/>
                <w:iCs/>
                <w:sz w:val="22"/>
                <w:szCs w:val="22"/>
              </w:rPr>
            </w:pPr>
          </w:p>
          <w:p w14:paraId="68910A02" w14:textId="77777777" w:rsidR="002A01F8" w:rsidRPr="00352873" w:rsidRDefault="002A01F8" w:rsidP="00B42174">
            <w:pPr>
              <w:rPr>
                <w:rFonts w:asciiTheme="minorHAnsi" w:hAnsiTheme="minorHAnsi" w:cstheme="minorHAnsi"/>
                <w:i/>
                <w:iCs/>
                <w:sz w:val="22"/>
                <w:szCs w:val="22"/>
              </w:rPr>
            </w:pPr>
            <w:r w:rsidRPr="00352873">
              <w:rPr>
                <w:rFonts w:asciiTheme="minorHAnsi" w:hAnsiTheme="minorHAnsi" w:cstheme="minorHAnsi"/>
                <w:sz w:val="22"/>
                <w:szCs w:val="22"/>
              </w:rPr>
              <w:t xml:space="preserve">Also see: British Values and the Prevention of </w:t>
            </w:r>
            <w:proofErr w:type="spellStart"/>
            <w:r w:rsidRPr="00352873">
              <w:rPr>
                <w:rFonts w:asciiTheme="minorHAnsi" w:hAnsiTheme="minorHAnsi" w:cstheme="minorHAnsi"/>
                <w:sz w:val="22"/>
                <w:szCs w:val="22"/>
              </w:rPr>
              <w:t>Radicalisation</w:t>
            </w:r>
            <w:proofErr w:type="spellEnd"/>
            <w:r w:rsidRPr="00352873">
              <w:rPr>
                <w:rFonts w:asciiTheme="minorHAnsi" w:hAnsiTheme="minorHAnsi" w:cstheme="minorHAnsi"/>
                <w:sz w:val="22"/>
                <w:szCs w:val="22"/>
              </w:rPr>
              <w:t xml:space="preserve"> and Extremism Policy</w:t>
            </w:r>
          </w:p>
        </w:tc>
      </w:tr>
      <w:tr w:rsidR="002A01F8" w:rsidRPr="00EB4E25" w14:paraId="4A1CBF3C" w14:textId="77777777" w:rsidTr="00B42174">
        <w:trPr>
          <w:trHeight w:val="1971"/>
        </w:trPr>
        <w:tc>
          <w:tcPr>
            <w:tcW w:w="4508" w:type="dxa"/>
          </w:tcPr>
          <w:p w14:paraId="087C8115" w14:textId="77777777" w:rsidR="002A01F8" w:rsidRPr="00352873" w:rsidRDefault="002A01F8" w:rsidP="00B42174">
            <w:pPr>
              <w:rPr>
                <w:rFonts w:asciiTheme="minorHAnsi" w:hAnsiTheme="minorHAnsi" w:cstheme="minorHAnsi"/>
                <w:sz w:val="22"/>
                <w:szCs w:val="22"/>
              </w:rPr>
            </w:pPr>
            <w:r w:rsidRPr="00352873">
              <w:rPr>
                <w:rFonts w:asciiTheme="minorHAnsi" w:hAnsiTheme="minorHAnsi" w:cstheme="minorHAnsi"/>
                <w:sz w:val="22"/>
                <w:szCs w:val="22"/>
              </w:rPr>
              <w:t xml:space="preserve">Information on safer recruitment and checks required </w:t>
            </w:r>
            <w:proofErr w:type="spellStart"/>
            <w:r w:rsidRPr="00352873">
              <w:rPr>
                <w:rFonts w:asciiTheme="minorHAnsi" w:hAnsiTheme="minorHAnsi" w:cstheme="minorHAnsi"/>
                <w:sz w:val="22"/>
                <w:szCs w:val="22"/>
              </w:rPr>
              <w:t>etc</w:t>
            </w:r>
            <w:proofErr w:type="spellEnd"/>
          </w:p>
          <w:p w14:paraId="2B70B56F" w14:textId="77777777" w:rsidR="002A01F8" w:rsidRPr="00352873" w:rsidRDefault="002A01F8" w:rsidP="00B42174">
            <w:pPr>
              <w:rPr>
                <w:rFonts w:asciiTheme="minorHAnsi" w:hAnsiTheme="minorHAnsi" w:cstheme="minorHAnsi"/>
                <w:sz w:val="22"/>
                <w:szCs w:val="22"/>
              </w:rPr>
            </w:pPr>
          </w:p>
        </w:tc>
        <w:tc>
          <w:tcPr>
            <w:tcW w:w="4508" w:type="dxa"/>
          </w:tcPr>
          <w:p w14:paraId="1DED1CA6" w14:textId="77777777" w:rsidR="002A01F8" w:rsidRPr="00352873" w:rsidRDefault="002A01F8" w:rsidP="00B42174">
            <w:pPr>
              <w:rPr>
                <w:rFonts w:asciiTheme="minorHAnsi" w:hAnsiTheme="minorHAnsi" w:cstheme="minorHAnsi"/>
                <w:i/>
                <w:iCs/>
                <w:sz w:val="22"/>
                <w:szCs w:val="22"/>
              </w:rPr>
            </w:pPr>
            <w:r w:rsidRPr="00352873">
              <w:rPr>
                <w:rFonts w:asciiTheme="minorHAnsi" w:hAnsiTheme="minorHAnsi" w:cstheme="minorHAnsi"/>
                <w:sz w:val="22"/>
                <w:szCs w:val="22"/>
              </w:rPr>
              <w:t xml:space="preserve">3.4 – </w:t>
            </w:r>
            <w:r w:rsidRPr="00352873">
              <w:rPr>
                <w:rFonts w:asciiTheme="minorHAnsi" w:hAnsiTheme="minorHAnsi" w:cstheme="minorHAnsi"/>
                <w:i/>
                <w:iCs/>
                <w:sz w:val="22"/>
                <w:szCs w:val="22"/>
              </w:rPr>
              <w:t>pages 14 – 15</w:t>
            </w:r>
          </w:p>
          <w:p w14:paraId="2C70BE0F" w14:textId="77777777" w:rsidR="002A01F8" w:rsidRPr="00352873" w:rsidRDefault="002A01F8" w:rsidP="00B42174">
            <w:pPr>
              <w:rPr>
                <w:rFonts w:asciiTheme="minorHAnsi" w:hAnsiTheme="minorHAnsi" w:cstheme="minorHAnsi"/>
                <w:i/>
                <w:iCs/>
                <w:sz w:val="22"/>
                <w:szCs w:val="22"/>
              </w:rPr>
            </w:pPr>
          </w:p>
          <w:p w14:paraId="7C38104D" w14:textId="77777777" w:rsidR="002A01F8" w:rsidRPr="00352873" w:rsidRDefault="002A01F8" w:rsidP="00B42174">
            <w:pPr>
              <w:rPr>
                <w:rFonts w:asciiTheme="minorHAnsi" w:hAnsiTheme="minorHAnsi" w:cstheme="minorHAnsi"/>
                <w:sz w:val="22"/>
                <w:szCs w:val="22"/>
              </w:rPr>
            </w:pPr>
            <w:r w:rsidRPr="00352873">
              <w:rPr>
                <w:rFonts w:asciiTheme="minorHAnsi" w:hAnsiTheme="minorHAnsi" w:cstheme="minorHAnsi"/>
                <w:sz w:val="22"/>
                <w:szCs w:val="22"/>
              </w:rPr>
              <w:t>Also see:</w:t>
            </w:r>
          </w:p>
          <w:p w14:paraId="0DD6456C" w14:textId="77777777" w:rsidR="002A01F8" w:rsidRPr="00352873" w:rsidRDefault="002A01F8" w:rsidP="002A01F8">
            <w:pPr>
              <w:pStyle w:val="ListParagraph"/>
              <w:numPr>
                <w:ilvl w:val="0"/>
                <w:numId w:val="66"/>
              </w:numPr>
              <w:ind w:left="343" w:hanging="284"/>
              <w:contextualSpacing/>
              <w:rPr>
                <w:rFonts w:asciiTheme="minorHAnsi" w:hAnsiTheme="minorHAnsi" w:cstheme="minorHAnsi"/>
                <w:sz w:val="22"/>
                <w:szCs w:val="22"/>
              </w:rPr>
            </w:pPr>
            <w:r w:rsidRPr="00352873">
              <w:rPr>
                <w:rFonts w:asciiTheme="minorHAnsi" w:hAnsiTheme="minorHAnsi" w:cstheme="minorHAnsi"/>
                <w:sz w:val="22"/>
                <w:szCs w:val="22"/>
              </w:rPr>
              <w:t>Part three of KCSIE</w:t>
            </w:r>
          </w:p>
          <w:p w14:paraId="703205FD" w14:textId="77777777" w:rsidR="002A01F8" w:rsidRPr="00352873" w:rsidRDefault="002A01F8" w:rsidP="002A01F8">
            <w:pPr>
              <w:pStyle w:val="ListParagraph"/>
              <w:numPr>
                <w:ilvl w:val="0"/>
                <w:numId w:val="66"/>
              </w:numPr>
              <w:ind w:left="343" w:hanging="284"/>
              <w:contextualSpacing/>
              <w:rPr>
                <w:rFonts w:asciiTheme="minorHAnsi" w:hAnsiTheme="minorHAnsi" w:cstheme="minorHAnsi"/>
                <w:sz w:val="22"/>
                <w:szCs w:val="22"/>
              </w:rPr>
            </w:pPr>
            <w:r w:rsidRPr="00352873">
              <w:rPr>
                <w:rFonts w:asciiTheme="minorHAnsi" w:hAnsiTheme="minorHAnsi" w:cstheme="minorHAnsi"/>
                <w:sz w:val="22"/>
                <w:szCs w:val="22"/>
              </w:rPr>
              <w:t>Safer Recruitment</w:t>
            </w:r>
            <w:r w:rsidRPr="00352873">
              <w:rPr>
                <w:rFonts w:asciiTheme="minorHAnsi" w:hAnsiTheme="minorHAnsi" w:cstheme="minorHAnsi"/>
                <w:sz w:val="22"/>
                <w:szCs w:val="22"/>
              </w:rPr>
              <w:br/>
              <w:t>Single Central Record (SCR) Guidance</w:t>
            </w:r>
            <w:r w:rsidRPr="00352873">
              <w:rPr>
                <w:rFonts w:asciiTheme="minorHAnsi" w:hAnsiTheme="minorHAnsi" w:cstheme="minorHAnsi"/>
                <w:sz w:val="22"/>
                <w:szCs w:val="22"/>
              </w:rPr>
              <w:br/>
              <w:t>(including pre-appointment checks)</w:t>
            </w:r>
          </w:p>
        </w:tc>
      </w:tr>
      <w:tr w:rsidR="002A01F8" w:rsidRPr="00EB4E25" w14:paraId="4E58A213" w14:textId="77777777" w:rsidTr="00B42174">
        <w:tc>
          <w:tcPr>
            <w:tcW w:w="4508" w:type="dxa"/>
          </w:tcPr>
          <w:p w14:paraId="4BE1323E" w14:textId="77777777" w:rsidR="002A01F8" w:rsidRPr="00352873" w:rsidRDefault="002A01F8" w:rsidP="00B42174">
            <w:pPr>
              <w:rPr>
                <w:rFonts w:asciiTheme="minorHAnsi" w:hAnsiTheme="minorHAnsi" w:cstheme="minorHAnsi"/>
                <w:sz w:val="22"/>
                <w:szCs w:val="22"/>
              </w:rPr>
            </w:pPr>
            <w:r w:rsidRPr="00352873">
              <w:rPr>
                <w:rFonts w:asciiTheme="minorHAnsi" w:hAnsiTheme="minorHAnsi" w:cstheme="minorHAnsi"/>
                <w:sz w:val="22"/>
                <w:szCs w:val="22"/>
              </w:rPr>
              <w:t>Information on the role of the DSL</w:t>
            </w:r>
          </w:p>
          <w:p w14:paraId="19515F60" w14:textId="77777777" w:rsidR="002A01F8" w:rsidRPr="00352873" w:rsidRDefault="002A01F8" w:rsidP="00B42174">
            <w:pPr>
              <w:rPr>
                <w:rFonts w:asciiTheme="minorHAnsi" w:hAnsiTheme="minorHAnsi" w:cstheme="minorHAnsi"/>
                <w:sz w:val="22"/>
                <w:szCs w:val="22"/>
              </w:rPr>
            </w:pPr>
          </w:p>
        </w:tc>
        <w:tc>
          <w:tcPr>
            <w:tcW w:w="4508" w:type="dxa"/>
          </w:tcPr>
          <w:p w14:paraId="61C49A19" w14:textId="77777777" w:rsidR="002A01F8" w:rsidRPr="00352873" w:rsidRDefault="002A01F8" w:rsidP="00B42174">
            <w:pPr>
              <w:rPr>
                <w:rFonts w:asciiTheme="minorHAnsi" w:hAnsiTheme="minorHAnsi" w:cstheme="minorHAnsi"/>
                <w:i/>
                <w:iCs/>
                <w:sz w:val="22"/>
                <w:szCs w:val="22"/>
              </w:rPr>
            </w:pPr>
            <w:r w:rsidRPr="00352873">
              <w:rPr>
                <w:rFonts w:asciiTheme="minorHAnsi" w:hAnsiTheme="minorHAnsi" w:cstheme="minorHAnsi"/>
                <w:sz w:val="22"/>
                <w:szCs w:val="22"/>
              </w:rPr>
              <w:t xml:space="preserve">Appendix B1 – </w:t>
            </w:r>
            <w:r w:rsidRPr="00352873">
              <w:rPr>
                <w:rFonts w:asciiTheme="minorHAnsi" w:hAnsiTheme="minorHAnsi" w:cstheme="minorHAnsi"/>
                <w:i/>
                <w:iCs/>
                <w:sz w:val="22"/>
                <w:szCs w:val="22"/>
              </w:rPr>
              <w:t>pages 48 - 52</w:t>
            </w:r>
          </w:p>
        </w:tc>
      </w:tr>
      <w:tr w:rsidR="002A01F8" w:rsidRPr="00EB4E25" w14:paraId="2A26A264" w14:textId="77777777" w:rsidTr="00B42174">
        <w:tc>
          <w:tcPr>
            <w:tcW w:w="4508" w:type="dxa"/>
          </w:tcPr>
          <w:p w14:paraId="394E8972" w14:textId="77777777" w:rsidR="002A01F8" w:rsidRPr="00352873" w:rsidRDefault="002A01F8" w:rsidP="00B42174">
            <w:pPr>
              <w:rPr>
                <w:rFonts w:asciiTheme="minorHAnsi" w:hAnsiTheme="minorHAnsi" w:cstheme="minorHAnsi"/>
                <w:sz w:val="22"/>
                <w:szCs w:val="22"/>
              </w:rPr>
            </w:pPr>
            <w:r w:rsidRPr="00352873">
              <w:rPr>
                <w:rFonts w:asciiTheme="minorHAnsi" w:hAnsiTheme="minorHAnsi" w:cstheme="minorHAnsi"/>
                <w:sz w:val="22"/>
                <w:szCs w:val="22"/>
              </w:rPr>
              <w:t>Information on the role of the AGC</w:t>
            </w:r>
          </w:p>
          <w:p w14:paraId="14FBAC63" w14:textId="77777777" w:rsidR="002A01F8" w:rsidRPr="00352873" w:rsidRDefault="002A01F8" w:rsidP="00B42174">
            <w:pPr>
              <w:rPr>
                <w:rFonts w:asciiTheme="minorHAnsi" w:hAnsiTheme="minorHAnsi" w:cstheme="minorHAnsi"/>
                <w:sz w:val="22"/>
                <w:szCs w:val="22"/>
              </w:rPr>
            </w:pPr>
          </w:p>
        </w:tc>
        <w:tc>
          <w:tcPr>
            <w:tcW w:w="4508" w:type="dxa"/>
          </w:tcPr>
          <w:p w14:paraId="161120DE" w14:textId="77777777" w:rsidR="002A01F8" w:rsidRPr="00352873" w:rsidRDefault="002A01F8" w:rsidP="00B42174">
            <w:pPr>
              <w:rPr>
                <w:rFonts w:asciiTheme="minorHAnsi" w:hAnsiTheme="minorHAnsi" w:cstheme="minorHAnsi"/>
                <w:sz w:val="22"/>
                <w:szCs w:val="22"/>
              </w:rPr>
            </w:pPr>
            <w:r w:rsidRPr="00352873">
              <w:rPr>
                <w:rFonts w:asciiTheme="minorHAnsi" w:hAnsiTheme="minorHAnsi" w:cstheme="minorHAnsi"/>
                <w:sz w:val="22"/>
                <w:szCs w:val="22"/>
              </w:rPr>
              <w:t xml:space="preserve">Appendix B1 – </w:t>
            </w:r>
            <w:r w:rsidRPr="00352873">
              <w:rPr>
                <w:rFonts w:asciiTheme="minorHAnsi" w:hAnsiTheme="minorHAnsi" w:cstheme="minorHAnsi"/>
                <w:i/>
                <w:iCs/>
                <w:sz w:val="22"/>
                <w:szCs w:val="22"/>
              </w:rPr>
              <w:t>pages 53 - 55</w:t>
            </w:r>
          </w:p>
        </w:tc>
      </w:tr>
      <w:tr w:rsidR="002A01F8" w:rsidRPr="00EB4E25" w14:paraId="311EA260" w14:textId="77777777" w:rsidTr="00B42174">
        <w:tc>
          <w:tcPr>
            <w:tcW w:w="4508" w:type="dxa"/>
          </w:tcPr>
          <w:p w14:paraId="2730A395" w14:textId="77777777" w:rsidR="002A01F8" w:rsidRPr="00352873" w:rsidRDefault="002A01F8" w:rsidP="00B42174">
            <w:pPr>
              <w:rPr>
                <w:rFonts w:asciiTheme="minorHAnsi" w:hAnsiTheme="minorHAnsi" w:cstheme="minorHAnsi"/>
                <w:sz w:val="22"/>
                <w:szCs w:val="22"/>
              </w:rPr>
            </w:pPr>
            <w:r w:rsidRPr="00352873">
              <w:rPr>
                <w:rFonts w:asciiTheme="minorHAnsi" w:hAnsiTheme="minorHAnsi" w:cstheme="minorHAnsi"/>
                <w:sz w:val="22"/>
                <w:szCs w:val="22"/>
              </w:rPr>
              <w:t>Who needs to read KCSIE and which parts?</w:t>
            </w:r>
          </w:p>
          <w:p w14:paraId="10004906" w14:textId="77777777" w:rsidR="002A01F8" w:rsidRPr="00352873" w:rsidRDefault="002A01F8" w:rsidP="00B42174">
            <w:pPr>
              <w:rPr>
                <w:rFonts w:asciiTheme="minorHAnsi" w:hAnsiTheme="minorHAnsi" w:cstheme="minorHAnsi"/>
                <w:sz w:val="22"/>
                <w:szCs w:val="22"/>
              </w:rPr>
            </w:pPr>
          </w:p>
        </w:tc>
        <w:tc>
          <w:tcPr>
            <w:tcW w:w="4508" w:type="dxa"/>
          </w:tcPr>
          <w:p w14:paraId="75FE2000" w14:textId="77777777" w:rsidR="002A01F8" w:rsidRPr="00352873" w:rsidRDefault="002A01F8" w:rsidP="00B42174">
            <w:pPr>
              <w:rPr>
                <w:rFonts w:asciiTheme="minorHAnsi" w:hAnsiTheme="minorHAnsi" w:cstheme="minorHAnsi"/>
                <w:i/>
                <w:iCs/>
                <w:sz w:val="22"/>
                <w:szCs w:val="22"/>
              </w:rPr>
            </w:pPr>
            <w:r w:rsidRPr="00352873">
              <w:rPr>
                <w:rFonts w:asciiTheme="minorHAnsi" w:hAnsiTheme="minorHAnsi" w:cstheme="minorHAnsi"/>
                <w:sz w:val="22"/>
                <w:szCs w:val="22"/>
              </w:rPr>
              <w:t xml:space="preserve">2. </w:t>
            </w:r>
            <w:r w:rsidRPr="00352873">
              <w:rPr>
                <w:rFonts w:asciiTheme="minorHAnsi" w:hAnsiTheme="minorHAnsi" w:cstheme="minorHAnsi"/>
                <w:i/>
                <w:iCs/>
                <w:sz w:val="22"/>
                <w:szCs w:val="22"/>
              </w:rPr>
              <w:t>page 7</w:t>
            </w:r>
          </w:p>
        </w:tc>
      </w:tr>
      <w:tr w:rsidR="002A01F8" w:rsidRPr="00EB4E25" w14:paraId="4D882A98" w14:textId="77777777" w:rsidTr="00B42174">
        <w:tc>
          <w:tcPr>
            <w:tcW w:w="4508" w:type="dxa"/>
          </w:tcPr>
          <w:p w14:paraId="7F4818CF" w14:textId="77777777" w:rsidR="002A01F8" w:rsidRPr="00352873" w:rsidRDefault="002A01F8" w:rsidP="00B42174">
            <w:pPr>
              <w:rPr>
                <w:rFonts w:asciiTheme="minorHAnsi" w:hAnsiTheme="minorHAnsi" w:cstheme="minorHAnsi"/>
                <w:sz w:val="22"/>
                <w:szCs w:val="22"/>
              </w:rPr>
            </w:pPr>
            <w:r w:rsidRPr="00352873">
              <w:rPr>
                <w:rFonts w:asciiTheme="minorHAnsi" w:hAnsiTheme="minorHAnsi" w:cstheme="minorHAnsi"/>
                <w:sz w:val="22"/>
                <w:szCs w:val="22"/>
              </w:rPr>
              <w:t>Information specific to an Academy</w:t>
            </w:r>
          </w:p>
          <w:p w14:paraId="0BECB889" w14:textId="77777777" w:rsidR="002A01F8" w:rsidRPr="00352873" w:rsidRDefault="002A01F8" w:rsidP="00B42174">
            <w:pPr>
              <w:rPr>
                <w:rFonts w:asciiTheme="minorHAnsi" w:hAnsiTheme="minorHAnsi" w:cstheme="minorHAnsi"/>
                <w:sz w:val="22"/>
                <w:szCs w:val="22"/>
              </w:rPr>
            </w:pPr>
          </w:p>
        </w:tc>
        <w:tc>
          <w:tcPr>
            <w:tcW w:w="4508" w:type="dxa"/>
          </w:tcPr>
          <w:p w14:paraId="137012A6" w14:textId="77777777" w:rsidR="002A01F8" w:rsidRPr="00352873" w:rsidRDefault="002A01F8" w:rsidP="00B42174">
            <w:pPr>
              <w:rPr>
                <w:rFonts w:asciiTheme="minorHAnsi" w:hAnsiTheme="minorHAnsi" w:cstheme="minorHAnsi"/>
                <w:i/>
                <w:iCs/>
                <w:sz w:val="22"/>
                <w:szCs w:val="22"/>
              </w:rPr>
            </w:pPr>
            <w:r w:rsidRPr="00352873">
              <w:rPr>
                <w:rFonts w:asciiTheme="minorHAnsi" w:hAnsiTheme="minorHAnsi" w:cstheme="minorHAnsi"/>
                <w:sz w:val="22"/>
                <w:szCs w:val="22"/>
              </w:rPr>
              <w:t xml:space="preserve">Academy Specific Details – </w:t>
            </w:r>
            <w:r w:rsidRPr="00352873">
              <w:rPr>
                <w:rFonts w:asciiTheme="minorHAnsi" w:hAnsiTheme="minorHAnsi" w:cstheme="minorHAnsi"/>
                <w:i/>
                <w:iCs/>
                <w:sz w:val="22"/>
                <w:szCs w:val="22"/>
              </w:rPr>
              <w:t>pages 36 - 39</w:t>
            </w:r>
          </w:p>
        </w:tc>
      </w:tr>
    </w:tbl>
    <w:p w14:paraId="7498E808" w14:textId="7CF15235" w:rsidR="002464FA" w:rsidRDefault="002464FA">
      <w:r>
        <w:br w:type="column"/>
      </w:r>
    </w:p>
    <w:tbl>
      <w:tblPr>
        <w:tblStyle w:val="TableGrid"/>
        <w:tblW w:w="0" w:type="auto"/>
        <w:tblLook w:val="04A0" w:firstRow="1" w:lastRow="0" w:firstColumn="1" w:lastColumn="0" w:noHBand="0" w:noVBand="1"/>
      </w:tblPr>
      <w:tblGrid>
        <w:gridCol w:w="4674"/>
        <w:gridCol w:w="4676"/>
      </w:tblGrid>
      <w:tr w:rsidR="00610396" w:rsidRPr="00156360" w14:paraId="5C5789E9" w14:textId="77777777" w:rsidTr="001F13B3">
        <w:trPr>
          <w:trHeight w:val="682"/>
        </w:trPr>
        <w:tc>
          <w:tcPr>
            <w:tcW w:w="9350" w:type="dxa"/>
            <w:gridSpan w:val="2"/>
            <w:shd w:val="clear" w:color="auto" w:fill="B6E5E4" w:themeFill="accent6"/>
            <w:vAlign w:val="center"/>
          </w:tcPr>
          <w:p w14:paraId="1FA371F5" w14:textId="77777777" w:rsidR="00610396" w:rsidRPr="00156360" w:rsidRDefault="00610396" w:rsidP="001F13B3">
            <w:pPr>
              <w:rPr>
                <w:rFonts w:asciiTheme="minorHAnsi" w:hAnsiTheme="minorHAnsi" w:cstheme="minorHAnsi"/>
                <w:b/>
                <w:sz w:val="22"/>
                <w:szCs w:val="22"/>
                <w:lang w:val="en-GB"/>
              </w:rPr>
            </w:pPr>
            <w:r w:rsidRPr="00BA054A">
              <w:rPr>
                <w:rFonts w:asciiTheme="minorHAnsi" w:hAnsiTheme="minorHAnsi" w:cstheme="minorHAnsi"/>
                <w:b/>
                <w:color w:val="003A46" w:themeColor="text1"/>
                <w:sz w:val="22"/>
                <w:szCs w:val="22"/>
                <w:lang w:val="en-GB"/>
              </w:rPr>
              <w:t xml:space="preserve">Named Leads </w:t>
            </w:r>
            <w:r>
              <w:rPr>
                <w:rFonts w:asciiTheme="minorHAnsi" w:hAnsiTheme="minorHAnsi" w:cstheme="minorHAnsi"/>
                <w:b/>
                <w:color w:val="003A46" w:themeColor="text1"/>
                <w:sz w:val="22"/>
                <w:szCs w:val="22"/>
                <w:lang w:val="en-GB"/>
              </w:rPr>
              <w:t>a</w:t>
            </w:r>
            <w:r w:rsidRPr="00BA054A">
              <w:rPr>
                <w:rFonts w:asciiTheme="minorHAnsi" w:hAnsiTheme="minorHAnsi" w:cstheme="minorHAnsi"/>
                <w:b/>
                <w:color w:val="003A46" w:themeColor="text1"/>
                <w:sz w:val="22"/>
                <w:szCs w:val="22"/>
                <w:lang w:val="en-GB"/>
              </w:rPr>
              <w:t>nd Initial Contacts</w:t>
            </w:r>
          </w:p>
        </w:tc>
      </w:tr>
      <w:tr w:rsidR="00610396" w:rsidRPr="00156360" w14:paraId="62F0BAE2" w14:textId="77777777" w:rsidTr="001F13B3">
        <w:trPr>
          <w:trHeight w:val="546"/>
        </w:trPr>
        <w:tc>
          <w:tcPr>
            <w:tcW w:w="4674" w:type="dxa"/>
          </w:tcPr>
          <w:p w14:paraId="25529B8B" w14:textId="77777777" w:rsidR="00610396" w:rsidRPr="00610396" w:rsidRDefault="00610396" w:rsidP="001F13B3">
            <w:pPr>
              <w:pStyle w:val="NoSpacing"/>
              <w:rPr>
                <w:rFonts w:asciiTheme="minorHAnsi" w:hAnsiTheme="minorHAnsi" w:cstheme="minorHAnsi"/>
                <w:b/>
                <w:color w:val="000000" w:themeColor="text2"/>
                <w:sz w:val="22"/>
                <w:szCs w:val="22"/>
                <w:lang w:val="en-GB"/>
              </w:rPr>
            </w:pPr>
            <w:r w:rsidRPr="00610396">
              <w:rPr>
                <w:rFonts w:asciiTheme="minorHAnsi" w:hAnsiTheme="minorHAnsi" w:cstheme="minorHAnsi"/>
                <w:b/>
                <w:color w:val="000000" w:themeColor="text2"/>
                <w:sz w:val="22"/>
                <w:szCs w:val="22"/>
                <w:lang w:val="en-GB"/>
              </w:rPr>
              <w:t>Nominated Director for Safeguarding:</w:t>
            </w:r>
          </w:p>
        </w:tc>
        <w:tc>
          <w:tcPr>
            <w:tcW w:w="4676" w:type="dxa"/>
          </w:tcPr>
          <w:p w14:paraId="6D25EC8C" w14:textId="450009E3" w:rsidR="00610396" w:rsidRPr="00156360" w:rsidRDefault="00F36E07" w:rsidP="001F13B3">
            <w:pPr>
              <w:pStyle w:val="NoSpacing"/>
              <w:rPr>
                <w:rFonts w:asciiTheme="minorHAnsi" w:hAnsiTheme="minorHAnsi" w:cstheme="minorHAnsi"/>
                <w:sz w:val="22"/>
                <w:szCs w:val="22"/>
                <w:lang w:val="en-GB"/>
              </w:rPr>
            </w:pPr>
            <w:r>
              <w:rPr>
                <w:rFonts w:asciiTheme="minorHAnsi" w:hAnsiTheme="minorHAnsi" w:cstheme="minorHAnsi"/>
                <w:sz w:val="22"/>
                <w:szCs w:val="22"/>
                <w:lang w:val="en-GB"/>
              </w:rPr>
              <w:t>Andrew Scarborough</w:t>
            </w:r>
          </w:p>
        </w:tc>
      </w:tr>
      <w:tr w:rsidR="00610396" w:rsidRPr="00156360" w14:paraId="7AD61D08" w14:textId="77777777" w:rsidTr="001F13B3">
        <w:trPr>
          <w:trHeight w:val="570"/>
        </w:trPr>
        <w:tc>
          <w:tcPr>
            <w:tcW w:w="4674" w:type="dxa"/>
          </w:tcPr>
          <w:p w14:paraId="483E4C0A" w14:textId="77777777" w:rsidR="00610396" w:rsidRPr="00610396" w:rsidRDefault="00610396" w:rsidP="001F13B3">
            <w:pPr>
              <w:pStyle w:val="NoSpacing"/>
              <w:rPr>
                <w:rFonts w:asciiTheme="minorHAnsi" w:hAnsiTheme="minorHAnsi" w:cstheme="minorHAnsi"/>
                <w:b/>
                <w:color w:val="000000" w:themeColor="text2"/>
                <w:sz w:val="22"/>
                <w:szCs w:val="22"/>
                <w:lang w:val="en-GB"/>
              </w:rPr>
            </w:pPr>
            <w:r w:rsidRPr="00610396">
              <w:rPr>
                <w:rFonts w:asciiTheme="minorHAnsi" w:hAnsiTheme="minorHAnsi" w:cstheme="minorHAnsi"/>
                <w:b/>
                <w:color w:val="000000" w:themeColor="text2"/>
                <w:sz w:val="22"/>
                <w:szCs w:val="22"/>
                <w:lang w:val="en-GB"/>
              </w:rPr>
              <w:t>Trust Safeguarding Lead:</w:t>
            </w:r>
          </w:p>
        </w:tc>
        <w:tc>
          <w:tcPr>
            <w:tcW w:w="4676" w:type="dxa"/>
          </w:tcPr>
          <w:p w14:paraId="18F7F09B" w14:textId="77777777" w:rsidR="00610396" w:rsidRPr="00156360" w:rsidRDefault="00610396" w:rsidP="001F13B3">
            <w:pPr>
              <w:pStyle w:val="NoSpacing"/>
              <w:rPr>
                <w:rFonts w:asciiTheme="minorHAnsi" w:hAnsiTheme="minorHAnsi" w:cstheme="minorHAnsi"/>
                <w:sz w:val="22"/>
                <w:szCs w:val="22"/>
                <w:lang w:val="en-GB"/>
              </w:rPr>
            </w:pPr>
            <w:r w:rsidRPr="00156360">
              <w:rPr>
                <w:rFonts w:asciiTheme="minorHAnsi" w:hAnsiTheme="minorHAnsi" w:cstheme="minorHAnsi"/>
                <w:sz w:val="22"/>
                <w:szCs w:val="22"/>
                <w:lang w:val="en-GB"/>
              </w:rPr>
              <w:t>Helen Buckley</w:t>
            </w:r>
          </w:p>
        </w:tc>
      </w:tr>
      <w:tr w:rsidR="00610396" w:rsidRPr="00156360" w14:paraId="5B50B680" w14:textId="77777777" w:rsidTr="001F13B3">
        <w:trPr>
          <w:trHeight w:val="850"/>
        </w:trPr>
        <w:tc>
          <w:tcPr>
            <w:tcW w:w="4674" w:type="dxa"/>
          </w:tcPr>
          <w:p w14:paraId="0324BAFD" w14:textId="77777777" w:rsidR="00610396" w:rsidRPr="00610396" w:rsidRDefault="00610396" w:rsidP="001F13B3">
            <w:pPr>
              <w:rPr>
                <w:rFonts w:asciiTheme="minorHAnsi" w:hAnsiTheme="minorHAnsi" w:cstheme="minorHAnsi"/>
                <w:b/>
                <w:color w:val="000000" w:themeColor="text2"/>
                <w:sz w:val="22"/>
                <w:szCs w:val="22"/>
                <w:lang w:val="en-GB"/>
              </w:rPr>
            </w:pPr>
            <w:r w:rsidRPr="00610396">
              <w:rPr>
                <w:rFonts w:asciiTheme="minorHAnsi" w:hAnsiTheme="minorHAnsi" w:cstheme="minorHAnsi"/>
                <w:b/>
                <w:color w:val="000000" w:themeColor="text2"/>
                <w:sz w:val="22"/>
                <w:szCs w:val="22"/>
                <w:lang w:val="en-GB"/>
              </w:rPr>
              <w:t>Designated Safeguarding Leads and Deputies:</w:t>
            </w:r>
          </w:p>
        </w:tc>
        <w:tc>
          <w:tcPr>
            <w:tcW w:w="4676" w:type="dxa"/>
          </w:tcPr>
          <w:p w14:paraId="332631C9" w14:textId="77777777" w:rsidR="00610396" w:rsidRPr="00156360" w:rsidRDefault="00610396" w:rsidP="001F13B3">
            <w:pPr>
              <w:rPr>
                <w:rFonts w:asciiTheme="minorHAnsi" w:hAnsiTheme="minorHAnsi" w:cstheme="minorHAnsi"/>
                <w:sz w:val="22"/>
                <w:szCs w:val="22"/>
                <w:lang w:val="en-GB"/>
              </w:rPr>
            </w:pPr>
            <w:r w:rsidRPr="00156360">
              <w:rPr>
                <w:rFonts w:asciiTheme="minorHAnsi" w:hAnsiTheme="minorHAnsi" w:cstheme="minorHAnsi"/>
                <w:i/>
                <w:sz w:val="22"/>
                <w:szCs w:val="22"/>
                <w:lang w:val="en-GB"/>
              </w:rPr>
              <w:t xml:space="preserve">See section on </w:t>
            </w:r>
            <w:r w:rsidRPr="00BA054A">
              <w:rPr>
                <w:rFonts w:asciiTheme="minorHAnsi" w:eastAsia="Calibri" w:hAnsiTheme="minorHAnsi" w:cstheme="minorHAnsi"/>
                <w:bCs/>
                <w:i/>
                <w:iCs/>
                <w:color w:val="931A2E" w:themeColor="accent4"/>
                <w:sz w:val="22"/>
                <w:szCs w:val="22"/>
                <w:lang w:val="en-GB"/>
              </w:rPr>
              <w:t>Academy Specific Details</w:t>
            </w:r>
            <w:r w:rsidRPr="00BA054A">
              <w:rPr>
                <w:rFonts w:asciiTheme="minorHAnsi" w:hAnsiTheme="minorHAnsi" w:cstheme="minorHAnsi"/>
                <w:i/>
                <w:color w:val="931A2E" w:themeColor="accent4"/>
                <w:sz w:val="22"/>
                <w:szCs w:val="22"/>
                <w:lang w:val="en-GB"/>
              </w:rPr>
              <w:t xml:space="preserve"> </w:t>
            </w:r>
            <w:r w:rsidRPr="00156360">
              <w:rPr>
                <w:rFonts w:asciiTheme="minorHAnsi" w:hAnsiTheme="minorHAnsi" w:cstheme="minorHAnsi"/>
                <w:i/>
                <w:sz w:val="22"/>
                <w:szCs w:val="22"/>
                <w:lang w:val="en-GB"/>
              </w:rPr>
              <w:t>at the end of the policy for information in relation to an individual academy</w:t>
            </w:r>
          </w:p>
        </w:tc>
      </w:tr>
      <w:tr w:rsidR="00610396" w:rsidRPr="00156360" w14:paraId="37FDBBC4" w14:textId="77777777" w:rsidTr="001F13B3">
        <w:trPr>
          <w:trHeight w:val="850"/>
        </w:trPr>
        <w:tc>
          <w:tcPr>
            <w:tcW w:w="4674" w:type="dxa"/>
          </w:tcPr>
          <w:p w14:paraId="42762C1C" w14:textId="77777777" w:rsidR="00610396" w:rsidRPr="00610396" w:rsidRDefault="00610396" w:rsidP="001F13B3">
            <w:pPr>
              <w:rPr>
                <w:rFonts w:asciiTheme="minorHAnsi" w:hAnsiTheme="minorHAnsi" w:cstheme="minorHAnsi"/>
                <w:b/>
                <w:color w:val="000000" w:themeColor="text2"/>
                <w:sz w:val="22"/>
                <w:szCs w:val="22"/>
                <w:lang w:val="en-GB"/>
              </w:rPr>
            </w:pPr>
            <w:r w:rsidRPr="00610396">
              <w:rPr>
                <w:rFonts w:asciiTheme="minorHAnsi" w:hAnsiTheme="minorHAnsi" w:cstheme="minorHAnsi"/>
                <w:b/>
                <w:color w:val="000000" w:themeColor="text2"/>
                <w:sz w:val="22"/>
                <w:szCs w:val="22"/>
                <w:lang w:val="en-GB"/>
              </w:rPr>
              <w:t>Safeguarding Governors:</w:t>
            </w:r>
          </w:p>
        </w:tc>
        <w:tc>
          <w:tcPr>
            <w:tcW w:w="4676" w:type="dxa"/>
          </w:tcPr>
          <w:p w14:paraId="4A86FF52" w14:textId="77777777" w:rsidR="00610396" w:rsidRPr="00156360" w:rsidRDefault="00610396" w:rsidP="001F13B3">
            <w:pPr>
              <w:rPr>
                <w:rFonts w:asciiTheme="minorHAnsi" w:hAnsiTheme="minorHAnsi" w:cstheme="minorHAnsi"/>
                <w:b/>
                <w:sz w:val="22"/>
                <w:szCs w:val="22"/>
                <w:lang w:val="en-GB"/>
              </w:rPr>
            </w:pPr>
            <w:r w:rsidRPr="00156360">
              <w:rPr>
                <w:rFonts w:asciiTheme="minorHAnsi" w:hAnsiTheme="minorHAnsi" w:cstheme="minorHAnsi"/>
                <w:i/>
                <w:sz w:val="22"/>
                <w:szCs w:val="22"/>
                <w:lang w:val="en-GB"/>
              </w:rPr>
              <w:t xml:space="preserve">See section on </w:t>
            </w:r>
            <w:r w:rsidRPr="00BA054A">
              <w:rPr>
                <w:rFonts w:asciiTheme="minorHAnsi" w:eastAsia="Calibri" w:hAnsiTheme="minorHAnsi" w:cstheme="minorHAnsi"/>
                <w:bCs/>
                <w:i/>
                <w:iCs/>
                <w:color w:val="931A2E" w:themeColor="accent4"/>
                <w:sz w:val="22"/>
                <w:szCs w:val="22"/>
                <w:lang w:val="en-GB"/>
              </w:rPr>
              <w:t>Academy Specific Details</w:t>
            </w:r>
            <w:r w:rsidRPr="00BA054A">
              <w:rPr>
                <w:rFonts w:asciiTheme="minorHAnsi" w:hAnsiTheme="minorHAnsi" w:cstheme="minorHAnsi"/>
                <w:i/>
                <w:color w:val="931A2E" w:themeColor="accent4"/>
                <w:sz w:val="22"/>
                <w:szCs w:val="22"/>
                <w:lang w:val="en-GB"/>
              </w:rPr>
              <w:t xml:space="preserve"> </w:t>
            </w:r>
            <w:r w:rsidRPr="00156360">
              <w:rPr>
                <w:rFonts w:asciiTheme="minorHAnsi" w:hAnsiTheme="minorHAnsi" w:cstheme="minorHAnsi"/>
                <w:i/>
                <w:sz w:val="22"/>
                <w:szCs w:val="22"/>
                <w:lang w:val="en-GB"/>
              </w:rPr>
              <w:t xml:space="preserve">at the end of the policy for information in relation to an individual academy </w:t>
            </w:r>
          </w:p>
        </w:tc>
      </w:tr>
      <w:tr w:rsidR="00610396" w:rsidRPr="00156360" w14:paraId="08F76424" w14:textId="77777777" w:rsidTr="001F13B3">
        <w:trPr>
          <w:trHeight w:val="290"/>
        </w:trPr>
        <w:tc>
          <w:tcPr>
            <w:tcW w:w="9350" w:type="dxa"/>
            <w:gridSpan w:val="2"/>
            <w:shd w:val="clear" w:color="auto" w:fill="B6E5E4" w:themeFill="accent6"/>
          </w:tcPr>
          <w:p w14:paraId="1C1912EA" w14:textId="77777777" w:rsidR="00610396" w:rsidRPr="00156360" w:rsidRDefault="00610396" w:rsidP="001F13B3">
            <w:pPr>
              <w:widowControl w:val="0"/>
              <w:rPr>
                <w:rFonts w:asciiTheme="minorHAnsi" w:hAnsiTheme="minorHAnsi" w:cstheme="minorHAnsi"/>
                <w:b/>
                <w:sz w:val="22"/>
                <w:szCs w:val="22"/>
                <w:lang w:val="en-GB"/>
              </w:rPr>
            </w:pPr>
          </w:p>
        </w:tc>
      </w:tr>
    </w:tbl>
    <w:p w14:paraId="15C97759" w14:textId="77777777" w:rsidR="00610396" w:rsidRDefault="00610396" w:rsidP="00610396">
      <w:pPr>
        <w:rPr>
          <w:rFonts w:asciiTheme="minorHAnsi" w:hAnsiTheme="minorHAnsi" w:cstheme="minorHAnsi"/>
          <w:b/>
          <w:sz w:val="22"/>
          <w:szCs w:val="22"/>
          <w:lang w:val="en-GB"/>
        </w:rPr>
      </w:pPr>
    </w:p>
    <w:p w14:paraId="1744E31B" w14:textId="3A18AC9D" w:rsidR="0001112B" w:rsidRPr="0001112B" w:rsidRDefault="00610396" w:rsidP="00710A0F">
      <w:pPr>
        <w:jc w:val="center"/>
        <w:rPr>
          <w:rFonts w:asciiTheme="minorHAnsi" w:hAnsiTheme="minorHAnsi" w:cstheme="minorHAnsi"/>
          <w:b/>
          <w:bCs/>
          <w:color w:val="1C5C63" w:themeColor="accent5"/>
          <w:sz w:val="32"/>
          <w:szCs w:val="32"/>
        </w:rPr>
      </w:pPr>
      <w:r>
        <w:rPr>
          <w:rFonts w:asciiTheme="minorHAnsi" w:hAnsiTheme="minorHAnsi" w:cstheme="minorHAnsi"/>
          <w:b/>
          <w:sz w:val="22"/>
          <w:szCs w:val="22"/>
          <w:lang w:val="en-GB"/>
        </w:rPr>
        <w:br w:type="column"/>
      </w:r>
      <w:r w:rsidR="0001112B" w:rsidRPr="0001112B">
        <w:rPr>
          <w:rFonts w:asciiTheme="minorHAnsi" w:hAnsiTheme="minorHAnsi" w:cstheme="minorHAnsi"/>
          <w:b/>
          <w:bCs/>
          <w:color w:val="1C5C63" w:themeColor="accent5"/>
          <w:sz w:val="32"/>
          <w:szCs w:val="32"/>
        </w:rPr>
        <w:lastRenderedPageBreak/>
        <w:t>CONTENTS</w:t>
      </w:r>
    </w:p>
    <w:p w14:paraId="50E0932D" w14:textId="527B154A" w:rsidR="005B22A3" w:rsidRDefault="005B22A3" w:rsidP="00610396">
      <w:pPr>
        <w:pStyle w:val="BodyText"/>
        <w:kinsoku w:val="0"/>
        <w:overflowPunct w:val="0"/>
        <w:jc w:val="left"/>
        <w:rPr>
          <w:rFonts w:asciiTheme="minorHAnsi" w:hAnsiTheme="minorHAnsi" w:cstheme="minorHAns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6776"/>
        <w:gridCol w:w="853"/>
      </w:tblGrid>
      <w:tr w:rsidR="00AB7A11" w:rsidRPr="00AB7A11" w14:paraId="1D188DFF" w14:textId="77777777" w:rsidTr="00D32D78">
        <w:trPr>
          <w:trHeight w:val="369"/>
          <w:jc w:val="center"/>
        </w:trPr>
        <w:tc>
          <w:tcPr>
            <w:tcW w:w="1337" w:type="dxa"/>
            <w:shd w:val="clear" w:color="auto" w:fill="auto"/>
            <w:vAlign w:val="center"/>
          </w:tcPr>
          <w:p w14:paraId="4EC15F4E" w14:textId="31965343" w:rsidR="005B22A3" w:rsidRPr="00AB7A11" w:rsidRDefault="005B22A3" w:rsidP="00610396">
            <w:pPr>
              <w:rPr>
                <w:rFonts w:asciiTheme="minorHAnsi" w:hAnsiTheme="minorHAnsi" w:cstheme="minorHAnsi"/>
                <w:color w:val="1C5C63" w:themeColor="accent5"/>
                <w:sz w:val="22"/>
                <w:szCs w:val="22"/>
              </w:rPr>
            </w:pPr>
          </w:p>
        </w:tc>
        <w:tc>
          <w:tcPr>
            <w:tcW w:w="6776" w:type="dxa"/>
            <w:vAlign w:val="center"/>
          </w:tcPr>
          <w:p w14:paraId="6B72235A" w14:textId="743CAC5C" w:rsidR="005B22A3" w:rsidRPr="00AB7A11" w:rsidRDefault="00C060C7" w:rsidP="00610396">
            <w:pPr>
              <w:rPr>
                <w:rFonts w:asciiTheme="minorHAnsi" w:hAnsiTheme="minorHAnsi" w:cstheme="minorHAnsi"/>
                <w:color w:val="1C5C63" w:themeColor="accent5"/>
                <w:sz w:val="22"/>
                <w:szCs w:val="22"/>
              </w:rPr>
            </w:pPr>
            <w:r w:rsidRPr="00AB7A11">
              <w:rPr>
                <w:rFonts w:asciiTheme="minorHAnsi" w:hAnsiTheme="minorHAnsi" w:cstheme="minorHAnsi"/>
                <w:color w:val="1C5C63" w:themeColor="accent5"/>
                <w:sz w:val="22"/>
                <w:szCs w:val="22"/>
              </w:rPr>
              <w:t>Named Leads and Initial Contacts</w:t>
            </w:r>
          </w:p>
        </w:tc>
        <w:tc>
          <w:tcPr>
            <w:tcW w:w="853" w:type="dxa"/>
            <w:vAlign w:val="center"/>
          </w:tcPr>
          <w:p w14:paraId="14C322BE" w14:textId="7D2EB2B8" w:rsidR="005B22A3" w:rsidRPr="00AB7A11" w:rsidRDefault="0051265A" w:rsidP="00610396">
            <w:pP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3</w:t>
            </w:r>
          </w:p>
        </w:tc>
      </w:tr>
      <w:tr w:rsidR="00AB7A11" w:rsidRPr="00AB7A11" w14:paraId="664BBE18" w14:textId="77777777" w:rsidTr="00D32D78">
        <w:trPr>
          <w:trHeight w:val="369"/>
          <w:jc w:val="center"/>
        </w:trPr>
        <w:tc>
          <w:tcPr>
            <w:tcW w:w="1337" w:type="dxa"/>
            <w:vAlign w:val="center"/>
          </w:tcPr>
          <w:p w14:paraId="520C213D" w14:textId="5E06451D" w:rsidR="005B22A3" w:rsidRPr="00AB7A11" w:rsidRDefault="00301FFF" w:rsidP="00610396">
            <w:pPr>
              <w:rPr>
                <w:rFonts w:asciiTheme="minorHAnsi" w:hAnsiTheme="minorHAnsi" w:cstheme="minorHAnsi"/>
                <w:color w:val="1C5C63" w:themeColor="accent5"/>
                <w:sz w:val="22"/>
                <w:szCs w:val="22"/>
              </w:rPr>
            </w:pPr>
            <w:r w:rsidRPr="00AB7A11">
              <w:rPr>
                <w:rFonts w:asciiTheme="minorHAnsi" w:hAnsiTheme="minorHAnsi" w:cstheme="minorHAnsi"/>
                <w:color w:val="1C5C63" w:themeColor="accent5"/>
                <w:sz w:val="22"/>
                <w:szCs w:val="22"/>
              </w:rPr>
              <w:t>1</w:t>
            </w:r>
          </w:p>
        </w:tc>
        <w:tc>
          <w:tcPr>
            <w:tcW w:w="6776" w:type="dxa"/>
            <w:vAlign w:val="center"/>
          </w:tcPr>
          <w:p w14:paraId="36640471" w14:textId="38DF8FC5" w:rsidR="005B22A3" w:rsidRPr="002B1415" w:rsidRDefault="00F545C1" w:rsidP="00610396">
            <w:pPr>
              <w:rPr>
                <w:rFonts w:asciiTheme="minorHAnsi" w:hAnsiTheme="minorHAnsi" w:cstheme="minorHAnsi"/>
                <w:b/>
                <w:bCs/>
                <w:color w:val="1C5C63" w:themeColor="accent5"/>
                <w:sz w:val="22"/>
                <w:szCs w:val="22"/>
              </w:rPr>
            </w:pPr>
            <w:hyperlink w:anchor="PolicyStatement" w:history="1">
              <w:r w:rsidR="00C060C7" w:rsidRPr="002B1415">
                <w:rPr>
                  <w:rStyle w:val="Hyperlink"/>
                  <w:rFonts w:asciiTheme="minorHAnsi" w:hAnsiTheme="minorHAnsi" w:cstheme="minorHAnsi"/>
                  <w:b/>
                  <w:bCs/>
                  <w:color w:val="1C5C63" w:themeColor="accent5"/>
                  <w:sz w:val="22"/>
                  <w:szCs w:val="22"/>
                </w:rPr>
                <w:t>Policy Statement</w:t>
              </w:r>
            </w:hyperlink>
          </w:p>
        </w:tc>
        <w:tc>
          <w:tcPr>
            <w:tcW w:w="853" w:type="dxa"/>
            <w:vAlign w:val="center"/>
          </w:tcPr>
          <w:p w14:paraId="360B3061" w14:textId="44692193" w:rsidR="005B22A3" w:rsidRPr="00AB7A11" w:rsidRDefault="0051265A" w:rsidP="00610396">
            <w:pP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6</w:t>
            </w:r>
          </w:p>
        </w:tc>
      </w:tr>
      <w:tr w:rsidR="00AB7A11" w:rsidRPr="00AB7A11" w14:paraId="32BD35B6" w14:textId="77777777" w:rsidTr="00D32D78">
        <w:trPr>
          <w:trHeight w:val="369"/>
          <w:jc w:val="center"/>
        </w:trPr>
        <w:tc>
          <w:tcPr>
            <w:tcW w:w="1337" w:type="dxa"/>
            <w:vAlign w:val="center"/>
          </w:tcPr>
          <w:p w14:paraId="02C89C27" w14:textId="2F9D03F5" w:rsidR="005B22A3" w:rsidRPr="00AB7A11" w:rsidRDefault="00C060C7" w:rsidP="00610396">
            <w:pPr>
              <w:rPr>
                <w:rFonts w:asciiTheme="minorHAnsi" w:hAnsiTheme="minorHAnsi" w:cstheme="minorHAnsi"/>
                <w:color w:val="1C5C63" w:themeColor="accent5"/>
                <w:sz w:val="22"/>
                <w:szCs w:val="22"/>
              </w:rPr>
            </w:pPr>
            <w:r w:rsidRPr="00AB7A11">
              <w:rPr>
                <w:rFonts w:asciiTheme="minorHAnsi" w:hAnsiTheme="minorHAnsi" w:cstheme="minorHAnsi"/>
                <w:color w:val="1C5C63" w:themeColor="accent5"/>
                <w:sz w:val="22"/>
                <w:szCs w:val="22"/>
              </w:rPr>
              <w:t>2</w:t>
            </w:r>
          </w:p>
        </w:tc>
        <w:tc>
          <w:tcPr>
            <w:tcW w:w="6776" w:type="dxa"/>
            <w:vAlign w:val="center"/>
          </w:tcPr>
          <w:p w14:paraId="651B3A30" w14:textId="335AC738" w:rsidR="005B22A3" w:rsidRPr="002B1415" w:rsidRDefault="00F545C1" w:rsidP="00610396">
            <w:pPr>
              <w:rPr>
                <w:rFonts w:asciiTheme="minorHAnsi" w:hAnsiTheme="minorHAnsi" w:cstheme="minorHAnsi"/>
                <w:b/>
                <w:bCs/>
                <w:color w:val="1C5C63" w:themeColor="accent5"/>
                <w:sz w:val="22"/>
                <w:szCs w:val="22"/>
              </w:rPr>
            </w:pPr>
            <w:hyperlink w:anchor="Introduction" w:history="1">
              <w:r w:rsidR="00C060C7" w:rsidRPr="002B1415">
                <w:rPr>
                  <w:rStyle w:val="Hyperlink"/>
                  <w:rFonts w:asciiTheme="minorHAnsi" w:hAnsiTheme="minorHAnsi" w:cstheme="minorHAnsi"/>
                  <w:b/>
                  <w:bCs/>
                  <w:color w:val="1C5C63" w:themeColor="accent5"/>
                  <w:sz w:val="22"/>
                  <w:szCs w:val="22"/>
                </w:rPr>
                <w:t>Introduction</w:t>
              </w:r>
            </w:hyperlink>
          </w:p>
        </w:tc>
        <w:tc>
          <w:tcPr>
            <w:tcW w:w="853" w:type="dxa"/>
            <w:vAlign w:val="center"/>
          </w:tcPr>
          <w:p w14:paraId="60944238" w14:textId="1039DBB2" w:rsidR="005B22A3" w:rsidRPr="00AB7A11" w:rsidRDefault="0051265A" w:rsidP="00610396">
            <w:pP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7</w:t>
            </w:r>
          </w:p>
        </w:tc>
      </w:tr>
      <w:tr w:rsidR="00B00181" w:rsidRPr="00AB7A11" w14:paraId="485B663C" w14:textId="77777777" w:rsidTr="00D32D78">
        <w:trPr>
          <w:trHeight w:val="369"/>
          <w:jc w:val="center"/>
        </w:trPr>
        <w:tc>
          <w:tcPr>
            <w:tcW w:w="1337" w:type="dxa"/>
            <w:vAlign w:val="center"/>
          </w:tcPr>
          <w:p w14:paraId="3BC46B0B" w14:textId="3224250D" w:rsidR="00B00181" w:rsidRPr="00AB7A11" w:rsidRDefault="00B00181" w:rsidP="00610396">
            <w:pPr>
              <w:jc w:val="cente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2.1</w:t>
            </w:r>
          </w:p>
        </w:tc>
        <w:tc>
          <w:tcPr>
            <w:tcW w:w="6776" w:type="dxa"/>
            <w:vAlign w:val="center"/>
          </w:tcPr>
          <w:p w14:paraId="794B571D" w14:textId="5882921C" w:rsidR="00B00181" w:rsidRPr="002B1415" w:rsidRDefault="00F545C1" w:rsidP="00610396">
            <w:pPr>
              <w:rPr>
                <w:rFonts w:asciiTheme="minorHAnsi" w:hAnsiTheme="minorHAnsi" w:cstheme="minorHAnsi"/>
                <w:color w:val="1C5C63" w:themeColor="accent5"/>
                <w:sz w:val="22"/>
                <w:szCs w:val="22"/>
              </w:rPr>
            </w:pPr>
            <w:hyperlink w:anchor="RolesAndResponsibilities" w:history="1">
              <w:r w:rsidR="00705C44" w:rsidRPr="002B1415">
                <w:rPr>
                  <w:rStyle w:val="Hyperlink"/>
                  <w:rFonts w:asciiTheme="minorHAnsi" w:hAnsiTheme="minorHAnsi" w:cstheme="minorHAnsi"/>
                  <w:color w:val="1C5C63" w:themeColor="accent5"/>
                  <w:sz w:val="22"/>
                  <w:szCs w:val="22"/>
                </w:rPr>
                <w:t>Roles and Responsibilities</w:t>
              </w:r>
            </w:hyperlink>
          </w:p>
        </w:tc>
        <w:tc>
          <w:tcPr>
            <w:tcW w:w="853" w:type="dxa"/>
            <w:vAlign w:val="center"/>
          </w:tcPr>
          <w:p w14:paraId="5A59F6BC" w14:textId="16AE0698" w:rsidR="00B00181" w:rsidRDefault="0051265A" w:rsidP="00610396">
            <w:pP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8</w:t>
            </w:r>
          </w:p>
        </w:tc>
      </w:tr>
      <w:tr w:rsidR="00B00181" w:rsidRPr="00AB7A11" w14:paraId="662DF27E" w14:textId="77777777" w:rsidTr="00D32D78">
        <w:trPr>
          <w:trHeight w:val="369"/>
          <w:jc w:val="center"/>
        </w:trPr>
        <w:tc>
          <w:tcPr>
            <w:tcW w:w="1337" w:type="dxa"/>
            <w:vAlign w:val="center"/>
          </w:tcPr>
          <w:p w14:paraId="0FB5927A" w14:textId="435DCEE6" w:rsidR="00B00181" w:rsidRPr="00AB7A11" w:rsidRDefault="00B00181" w:rsidP="00610396">
            <w:pPr>
              <w:jc w:val="cente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2.2</w:t>
            </w:r>
          </w:p>
        </w:tc>
        <w:tc>
          <w:tcPr>
            <w:tcW w:w="6776" w:type="dxa"/>
            <w:vAlign w:val="center"/>
          </w:tcPr>
          <w:p w14:paraId="43C118AE" w14:textId="7A16FE63" w:rsidR="00B00181" w:rsidRPr="002B1415" w:rsidRDefault="00F545C1" w:rsidP="00610396">
            <w:pPr>
              <w:rPr>
                <w:rFonts w:asciiTheme="minorHAnsi" w:hAnsiTheme="minorHAnsi" w:cstheme="minorHAnsi"/>
                <w:color w:val="1C5C63" w:themeColor="accent5"/>
                <w:sz w:val="22"/>
                <w:szCs w:val="22"/>
              </w:rPr>
            </w:pPr>
            <w:hyperlink w:anchor="PolicyApplication" w:history="1">
              <w:r w:rsidR="00CA6955" w:rsidRPr="002B1415">
                <w:rPr>
                  <w:rStyle w:val="Hyperlink"/>
                  <w:rFonts w:asciiTheme="minorHAnsi" w:hAnsiTheme="minorHAnsi" w:cstheme="minorHAnsi"/>
                  <w:color w:val="1C5C63" w:themeColor="accent5"/>
                  <w:sz w:val="22"/>
                  <w:szCs w:val="22"/>
                </w:rPr>
                <w:t>Policy Application</w:t>
              </w:r>
            </w:hyperlink>
          </w:p>
        </w:tc>
        <w:tc>
          <w:tcPr>
            <w:tcW w:w="853" w:type="dxa"/>
            <w:vAlign w:val="center"/>
          </w:tcPr>
          <w:p w14:paraId="61DC9430" w14:textId="2D3FC146" w:rsidR="00B00181" w:rsidRDefault="0051265A" w:rsidP="00610396">
            <w:pP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8</w:t>
            </w:r>
          </w:p>
        </w:tc>
      </w:tr>
      <w:tr w:rsidR="00B00181" w:rsidRPr="00AB7A11" w14:paraId="59CB8017" w14:textId="77777777" w:rsidTr="00D32D78">
        <w:trPr>
          <w:trHeight w:val="369"/>
          <w:jc w:val="center"/>
        </w:trPr>
        <w:tc>
          <w:tcPr>
            <w:tcW w:w="1337" w:type="dxa"/>
            <w:vAlign w:val="center"/>
          </w:tcPr>
          <w:p w14:paraId="0BBCABAF" w14:textId="146E8AFB" w:rsidR="00B00181" w:rsidRPr="00AB7A11" w:rsidRDefault="00B00181" w:rsidP="00610396">
            <w:pPr>
              <w:jc w:val="cente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2.3</w:t>
            </w:r>
          </w:p>
        </w:tc>
        <w:tc>
          <w:tcPr>
            <w:tcW w:w="6776" w:type="dxa"/>
            <w:vAlign w:val="center"/>
          </w:tcPr>
          <w:p w14:paraId="60131F3B" w14:textId="73CF816C" w:rsidR="00B00181" w:rsidRPr="002B1415" w:rsidRDefault="00F545C1" w:rsidP="00610396">
            <w:pPr>
              <w:rPr>
                <w:rFonts w:asciiTheme="minorHAnsi" w:hAnsiTheme="minorHAnsi" w:cstheme="minorHAnsi"/>
                <w:color w:val="1C5C63" w:themeColor="accent5"/>
                <w:sz w:val="22"/>
                <w:szCs w:val="22"/>
              </w:rPr>
            </w:pPr>
            <w:hyperlink w:anchor="VictimsAndAllegedPperpetrator" w:history="1">
              <w:r w:rsidR="00CA6955" w:rsidRPr="002B1415">
                <w:rPr>
                  <w:rStyle w:val="Hyperlink"/>
                  <w:rFonts w:asciiTheme="minorHAnsi" w:hAnsiTheme="minorHAnsi" w:cstheme="minorHAnsi"/>
                  <w:color w:val="1C5C63" w:themeColor="accent5"/>
                  <w:sz w:val="22"/>
                  <w:szCs w:val="22"/>
                </w:rPr>
                <w:t>Victims and allege</w:t>
              </w:r>
              <w:r w:rsidR="00FA6EDC" w:rsidRPr="002B1415">
                <w:rPr>
                  <w:rStyle w:val="Hyperlink"/>
                  <w:rFonts w:asciiTheme="minorHAnsi" w:hAnsiTheme="minorHAnsi" w:cstheme="minorHAnsi"/>
                  <w:color w:val="1C5C63" w:themeColor="accent5"/>
                  <w:sz w:val="22"/>
                  <w:szCs w:val="22"/>
                </w:rPr>
                <w:t>d</w:t>
              </w:r>
              <w:r w:rsidR="00CA6955" w:rsidRPr="002B1415">
                <w:rPr>
                  <w:rStyle w:val="Hyperlink"/>
                  <w:rFonts w:asciiTheme="minorHAnsi" w:hAnsiTheme="minorHAnsi" w:cstheme="minorHAnsi"/>
                  <w:color w:val="1C5C63" w:themeColor="accent5"/>
                  <w:sz w:val="22"/>
                  <w:szCs w:val="22"/>
                </w:rPr>
                <w:t xml:space="preserve"> perpetrator</w:t>
              </w:r>
              <w:r w:rsidR="00FA6EDC" w:rsidRPr="002B1415">
                <w:rPr>
                  <w:rStyle w:val="Hyperlink"/>
                  <w:rFonts w:asciiTheme="minorHAnsi" w:hAnsiTheme="minorHAnsi" w:cstheme="minorHAnsi"/>
                  <w:color w:val="1C5C63" w:themeColor="accent5"/>
                  <w:sz w:val="22"/>
                  <w:szCs w:val="22"/>
                </w:rPr>
                <w:t>(</w:t>
              </w:r>
              <w:r w:rsidR="00CA6955" w:rsidRPr="002B1415">
                <w:rPr>
                  <w:rStyle w:val="Hyperlink"/>
                  <w:rFonts w:asciiTheme="minorHAnsi" w:hAnsiTheme="minorHAnsi" w:cstheme="minorHAnsi"/>
                  <w:color w:val="1C5C63" w:themeColor="accent5"/>
                  <w:sz w:val="22"/>
                  <w:szCs w:val="22"/>
                </w:rPr>
                <w:t>s</w:t>
              </w:r>
              <w:r w:rsidR="00FA6EDC" w:rsidRPr="002B1415">
                <w:rPr>
                  <w:rStyle w:val="Hyperlink"/>
                  <w:rFonts w:asciiTheme="minorHAnsi" w:hAnsiTheme="minorHAnsi" w:cstheme="minorHAnsi"/>
                  <w:color w:val="1C5C63" w:themeColor="accent5"/>
                  <w:sz w:val="22"/>
                  <w:szCs w:val="22"/>
                </w:rPr>
                <w:t>)</w:t>
              </w:r>
            </w:hyperlink>
          </w:p>
        </w:tc>
        <w:tc>
          <w:tcPr>
            <w:tcW w:w="853" w:type="dxa"/>
            <w:vAlign w:val="center"/>
          </w:tcPr>
          <w:p w14:paraId="58A1FF49" w14:textId="01E65BEC" w:rsidR="00B00181" w:rsidRDefault="0051265A" w:rsidP="00610396">
            <w:pP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8</w:t>
            </w:r>
          </w:p>
        </w:tc>
      </w:tr>
      <w:tr w:rsidR="00B00181" w:rsidRPr="00AB7A11" w14:paraId="3C4F4019" w14:textId="77777777" w:rsidTr="00D32D78">
        <w:trPr>
          <w:trHeight w:val="369"/>
          <w:jc w:val="center"/>
        </w:trPr>
        <w:tc>
          <w:tcPr>
            <w:tcW w:w="1337" w:type="dxa"/>
            <w:vAlign w:val="center"/>
          </w:tcPr>
          <w:p w14:paraId="3AFDCCED" w14:textId="56289959" w:rsidR="00B00181" w:rsidRPr="00AB7A11" w:rsidRDefault="00B00181" w:rsidP="00610396">
            <w:pPr>
              <w:jc w:val="cente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2.4</w:t>
            </w:r>
          </w:p>
        </w:tc>
        <w:tc>
          <w:tcPr>
            <w:tcW w:w="6776" w:type="dxa"/>
            <w:vAlign w:val="center"/>
          </w:tcPr>
          <w:p w14:paraId="35AB83AE" w14:textId="1E79EBFE" w:rsidR="00B00181" w:rsidRPr="002B1415" w:rsidRDefault="00F545C1" w:rsidP="00610396">
            <w:pPr>
              <w:rPr>
                <w:rFonts w:asciiTheme="minorHAnsi" w:hAnsiTheme="minorHAnsi" w:cstheme="minorHAnsi"/>
                <w:color w:val="1C5C63" w:themeColor="accent5"/>
                <w:sz w:val="22"/>
                <w:szCs w:val="22"/>
              </w:rPr>
            </w:pPr>
            <w:hyperlink w:anchor="Legislation" w:history="1">
              <w:r w:rsidR="00FA62DB" w:rsidRPr="002B1415">
                <w:rPr>
                  <w:rStyle w:val="Hyperlink"/>
                  <w:rFonts w:asciiTheme="minorHAnsi" w:hAnsiTheme="minorHAnsi" w:cstheme="minorHAnsi"/>
                  <w:color w:val="1C5C63" w:themeColor="accent5"/>
                  <w:sz w:val="22"/>
                  <w:szCs w:val="22"/>
                </w:rPr>
                <w:t>Legislation</w:t>
              </w:r>
            </w:hyperlink>
          </w:p>
        </w:tc>
        <w:tc>
          <w:tcPr>
            <w:tcW w:w="853" w:type="dxa"/>
            <w:vAlign w:val="center"/>
          </w:tcPr>
          <w:p w14:paraId="0FE76D0D" w14:textId="7D6116C4" w:rsidR="00B00181" w:rsidRDefault="0051265A" w:rsidP="00610396">
            <w:pP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9</w:t>
            </w:r>
          </w:p>
        </w:tc>
      </w:tr>
      <w:tr w:rsidR="00AB7A11" w:rsidRPr="00AB7A11" w14:paraId="590E52F7" w14:textId="77777777" w:rsidTr="00D32D78">
        <w:trPr>
          <w:trHeight w:val="369"/>
          <w:jc w:val="center"/>
        </w:trPr>
        <w:tc>
          <w:tcPr>
            <w:tcW w:w="1337" w:type="dxa"/>
            <w:vAlign w:val="center"/>
          </w:tcPr>
          <w:p w14:paraId="1FC25904" w14:textId="35ADA8D1" w:rsidR="005B22A3" w:rsidRPr="00AB7A11" w:rsidRDefault="00C060C7" w:rsidP="00610396">
            <w:pPr>
              <w:rPr>
                <w:rFonts w:asciiTheme="minorHAnsi" w:hAnsiTheme="minorHAnsi" w:cstheme="minorHAnsi"/>
                <w:color w:val="1C5C63" w:themeColor="accent5"/>
                <w:sz w:val="22"/>
                <w:szCs w:val="22"/>
              </w:rPr>
            </w:pPr>
            <w:r w:rsidRPr="00AB7A11">
              <w:rPr>
                <w:rFonts w:asciiTheme="minorHAnsi" w:hAnsiTheme="minorHAnsi" w:cstheme="minorHAnsi"/>
                <w:color w:val="1C5C63" w:themeColor="accent5"/>
                <w:sz w:val="22"/>
                <w:szCs w:val="22"/>
              </w:rPr>
              <w:t>3</w:t>
            </w:r>
          </w:p>
        </w:tc>
        <w:tc>
          <w:tcPr>
            <w:tcW w:w="6776" w:type="dxa"/>
            <w:vAlign w:val="center"/>
          </w:tcPr>
          <w:p w14:paraId="7DDDB661" w14:textId="16F0EE1C" w:rsidR="005B22A3" w:rsidRPr="002B1415" w:rsidRDefault="00F545C1" w:rsidP="00610396">
            <w:pPr>
              <w:rPr>
                <w:rFonts w:asciiTheme="minorHAnsi" w:hAnsiTheme="minorHAnsi" w:cstheme="minorHAnsi"/>
                <w:b/>
                <w:bCs/>
                <w:color w:val="1C5C63" w:themeColor="accent5"/>
                <w:sz w:val="22"/>
                <w:szCs w:val="22"/>
              </w:rPr>
            </w:pPr>
            <w:hyperlink w:anchor="Element1Prevention" w:history="1">
              <w:r w:rsidR="000E129A" w:rsidRPr="002B1415">
                <w:rPr>
                  <w:rStyle w:val="Hyperlink"/>
                  <w:rFonts w:asciiTheme="minorHAnsi" w:hAnsiTheme="minorHAnsi" w:cstheme="minorHAnsi"/>
                  <w:b/>
                  <w:bCs/>
                  <w:color w:val="1C5C63" w:themeColor="accent5"/>
                  <w:sz w:val="22"/>
                  <w:szCs w:val="22"/>
                </w:rPr>
                <w:t xml:space="preserve">Element 1 - </w:t>
              </w:r>
              <w:r w:rsidR="00C060C7" w:rsidRPr="002B1415">
                <w:rPr>
                  <w:rStyle w:val="Hyperlink"/>
                  <w:rFonts w:asciiTheme="minorHAnsi" w:hAnsiTheme="minorHAnsi" w:cstheme="minorHAnsi"/>
                  <w:b/>
                  <w:bCs/>
                  <w:color w:val="1C5C63" w:themeColor="accent5"/>
                  <w:sz w:val="22"/>
                  <w:szCs w:val="22"/>
                </w:rPr>
                <w:t>Prevention</w:t>
              </w:r>
            </w:hyperlink>
          </w:p>
        </w:tc>
        <w:tc>
          <w:tcPr>
            <w:tcW w:w="853" w:type="dxa"/>
            <w:vAlign w:val="center"/>
          </w:tcPr>
          <w:p w14:paraId="3DAAB5D4" w14:textId="4B80AE20" w:rsidR="005B22A3" w:rsidRPr="00AB7A11" w:rsidRDefault="0051265A" w:rsidP="00610396">
            <w:pP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10</w:t>
            </w:r>
          </w:p>
        </w:tc>
      </w:tr>
      <w:tr w:rsidR="00AB7A11" w:rsidRPr="00AB7A11" w14:paraId="1A70FA07" w14:textId="77777777" w:rsidTr="00D32D78">
        <w:trPr>
          <w:trHeight w:val="369"/>
          <w:jc w:val="center"/>
        </w:trPr>
        <w:tc>
          <w:tcPr>
            <w:tcW w:w="1337" w:type="dxa"/>
            <w:vAlign w:val="center"/>
          </w:tcPr>
          <w:p w14:paraId="1591BC7A" w14:textId="768BDD69" w:rsidR="005B22A3" w:rsidRPr="00AB7A11" w:rsidRDefault="00D45BF5" w:rsidP="00610396">
            <w:pPr>
              <w:jc w:val="cente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3.1</w:t>
            </w:r>
          </w:p>
        </w:tc>
        <w:tc>
          <w:tcPr>
            <w:tcW w:w="6776" w:type="dxa"/>
            <w:vAlign w:val="center"/>
          </w:tcPr>
          <w:p w14:paraId="12F859A2" w14:textId="6BD1E147" w:rsidR="005B22A3" w:rsidRPr="002B1415" w:rsidRDefault="00F545C1" w:rsidP="00610396">
            <w:pPr>
              <w:rPr>
                <w:rFonts w:asciiTheme="minorHAnsi" w:hAnsiTheme="minorHAnsi" w:cstheme="minorHAnsi"/>
                <w:color w:val="1C5C63" w:themeColor="accent5"/>
                <w:sz w:val="22"/>
                <w:szCs w:val="22"/>
              </w:rPr>
            </w:pPr>
            <w:hyperlink w:anchor="SafeguardingCommitment" w:history="1">
              <w:r w:rsidR="00C060C7" w:rsidRPr="002B1415">
                <w:rPr>
                  <w:rStyle w:val="Hyperlink"/>
                  <w:rFonts w:asciiTheme="minorHAnsi" w:hAnsiTheme="minorHAnsi" w:cstheme="minorHAnsi"/>
                  <w:color w:val="1C5C63" w:themeColor="accent5"/>
                  <w:sz w:val="22"/>
                  <w:szCs w:val="22"/>
                </w:rPr>
                <w:t>Safeguarding Commitment</w:t>
              </w:r>
            </w:hyperlink>
          </w:p>
        </w:tc>
        <w:tc>
          <w:tcPr>
            <w:tcW w:w="853" w:type="dxa"/>
            <w:vAlign w:val="center"/>
          </w:tcPr>
          <w:p w14:paraId="5C935000" w14:textId="2BE2BA9E" w:rsidR="005B22A3" w:rsidRPr="00AB7A11" w:rsidRDefault="0051265A" w:rsidP="00610396">
            <w:pP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10</w:t>
            </w:r>
          </w:p>
        </w:tc>
      </w:tr>
      <w:tr w:rsidR="00AB7A11" w:rsidRPr="00AB7A11" w14:paraId="0AB14FCD" w14:textId="77777777" w:rsidTr="00D32D78">
        <w:trPr>
          <w:trHeight w:val="369"/>
          <w:jc w:val="center"/>
        </w:trPr>
        <w:tc>
          <w:tcPr>
            <w:tcW w:w="1337" w:type="dxa"/>
            <w:vAlign w:val="center"/>
          </w:tcPr>
          <w:p w14:paraId="7B3492D7" w14:textId="3880D4AC" w:rsidR="005B22A3" w:rsidRPr="00AB7A11" w:rsidRDefault="00D45BF5" w:rsidP="00610396">
            <w:pPr>
              <w:jc w:val="cente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3.2</w:t>
            </w:r>
          </w:p>
        </w:tc>
        <w:tc>
          <w:tcPr>
            <w:tcW w:w="6776" w:type="dxa"/>
            <w:vAlign w:val="center"/>
          </w:tcPr>
          <w:p w14:paraId="2AF23A11" w14:textId="1AF4D4C5" w:rsidR="005B22A3" w:rsidRPr="002B1415" w:rsidRDefault="00F545C1" w:rsidP="00610396">
            <w:pPr>
              <w:rPr>
                <w:rFonts w:asciiTheme="minorHAnsi" w:hAnsiTheme="minorHAnsi" w:cstheme="minorHAnsi"/>
                <w:color w:val="1C5C63" w:themeColor="accent5"/>
                <w:sz w:val="22"/>
                <w:szCs w:val="22"/>
              </w:rPr>
            </w:pPr>
            <w:hyperlink w:anchor="OpportunitiesToTeachSafeguarding" w:history="1">
              <w:r w:rsidR="00C060C7" w:rsidRPr="002B1415">
                <w:rPr>
                  <w:rStyle w:val="Hyperlink"/>
                  <w:rFonts w:asciiTheme="minorHAnsi" w:hAnsiTheme="minorHAnsi" w:cstheme="minorHAnsi"/>
                  <w:color w:val="1C5C63" w:themeColor="accent5"/>
                  <w:sz w:val="22"/>
                  <w:szCs w:val="22"/>
                </w:rPr>
                <w:t>Opportunities to teach safeguarding</w:t>
              </w:r>
            </w:hyperlink>
          </w:p>
        </w:tc>
        <w:tc>
          <w:tcPr>
            <w:tcW w:w="853" w:type="dxa"/>
            <w:vAlign w:val="center"/>
          </w:tcPr>
          <w:p w14:paraId="29AA70AC" w14:textId="7DD597B4" w:rsidR="005B22A3" w:rsidRPr="00AB7A11" w:rsidRDefault="0051265A" w:rsidP="00610396">
            <w:pP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11</w:t>
            </w:r>
          </w:p>
        </w:tc>
      </w:tr>
      <w:tr w:rsidR="00525963" w:rsidRPr="00AB7A11" w14:paraId="4A527F6B" w14:textId="77777777" w:rsidTr="00D32D78">
        <w:trPr>
          <w:trHeight w:val="369"/>
          <w:jc w:val="center"/>
        </w:trPr>
        <w:tc>
          <w:tcPr>
            <w:tcW w:w="1337" w:type="dxa"/>
            <w:vAlign w:val="center"/>
          </w:tcPr>
          <w:p w14:paraId="296D7623" w14:textId="5C0DAEED" w:rsidR="00525963" w:rsidRDefault="00525963" w:rsidP="00610396">
            <w:pPr>
              <w:jc w:val="cente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3.3</w:t>
            </w:r>
          </w:p>
        </w:tc>
        <w:tc>
          <w:tcPr>
            <w:tcW w:w="6776" w:type="dxa"/>
            <w:vAlign w:val="center"/>
          </w:tcPr>
          <w:p w14:paraId="6759E146" w14:textId="7C9529DF" w:rsidR="00525963" w:rsidRPr="002B1415" w:rsidRDefault="00F545C1" w:rsidP="00610396">
            <w:pPr>
              <w:rPr>
                <w:rFonts w:asciiTheme="minorHAnsi" w:hAnsiTheme="minorHAnsi" w:cstheme="minorHAnsi"/>
                <w:color w:val="1C5C63" w:themeColor="accent5"/>
                <w:sz w:val="22"/>
                <w:szCs w:val="22"/>
              </w:rPr>
            </w:pPr>
            <w:hyperlink w:anchor="OnlineSafety" w:history="1">
              <w:r w:rsidR="00525963" w:rsidRPr="002B1415">
                <w:rPr>
                  <w:rStyle w:val="Hyperlink"/>
                  <w:rFonts w:asciiTheme="minorHAnsi" w:hAnsiTheme="minorHAnsi" w:cstheme="minorHAnsi"/>
                  <w:color w:val="1C5C63" w:themeColor="accent5"/>
                  <w:sz w:val="22"/>
                  <w:szCs w:val="22"/>
                </w:rPr>
                <w:t>Online Safety</w:t>
              </w:r>
            </w:hyperlink>
          </w:p>
        </w:tc>
        <w:tc>
          <w:tcPr>
            <w:tcW w:w="853" w:type="dxa"/>
            <w:vAlign w:val="center"/>
          </w:tcPr>
          <w:p w14:paraId="7E241BFC" w14:textId="0F51AB96" w:rsidR="00525963" w:rsidRDefault="0051265A" w:rsidP="00610396">
            <w:pP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12</w:t>
            </w:r>
          </w:p>
        </w:tc>
      </w:tr>
      <w:tr w:rsidR="00525963" w:rsidRPr="00AB7A11" w14:paraId="31CCA738" w14:textId="77777777" w:rsidTr="00D32D78">
        <w:trPr>
          <w:trHeight w:val="369"/>
          <w:jc w:val="center"/>
        </w:trPr>
        <w:tc>
          <w:tcPr>
            <w:tcW w:w="1337" w:type="dxa"/>
            <w:vAlign w:val="center"/>
          </w:tcPr>
          <w:p w14:paraId="132D9371" w14:textId="58744B76" w:rsidR="00525963" w:rsidRDefault="00525963" w:rsidP="00610396">
            <w:pPr>
              <w:jc w:val="center"/>
              <w:rPr>
                <w:rFonts w:asciiTheme="minorHAnsi" w:hAnsiTheme="minorHAnsi" w:cstheme="minorHAnsi"/>
                <w:color w:val="1C5C63" w:themeColor="accent5"/>
                <w:sz w:val="22"/>
                <w:szCs w:val="22"/>
              </w:rPr>
            </w:pPr>
          </w:p>
        </w:tc>
        <w:tc>
          <w:tcPr>
            <w:tcW w:w="6776" w:type="dxa"/>
            <w:vAlign w:val="center"/>
          </w:tcPr>
          <w:p w14:paraId="567E0EC5" w14:textId="78DD3742" w:rsidR="00525963" w:rsidRPr="00987F86" w:rsidRDefault="00987F86" w:rsidP="00610396">
            <w:pPr>
              <w:rPr>
                <w:rFonts w:asciiTheme="minorHAnsi" w:hAnsiTheme="minorHAnsi" w:cstheme="minorHAnsi"/>
                <w:color w:val="1C5C63" w:themeColor="accent5"/>
                <w:sz w:val="22"/>
                <w:szCs w:val="22"/>
              </w:rPr>
            </w:pPr>
            <w:r w:rsidRPr="00987F86">
              <w:rPr>
                <w:rFonts w:asciiTheme="minorHAnsi" w:hAnsiTheme="minorHAnsi" w:cstheme="minorHAnsi"/>
                <w:color w:val="1C5C63" w:themeColor="accent5"/>
                <w:sz w:val="22"/>
                <w:szCs w:val="22"/>
              </w:rPr>
              <w:t xml:space="preserve">3.3.1  </w:t>
            </w:r>
            <w:hyperlink w:anchor="RemoteEducation" w:history="1">
              <w:r w:rsidR="00972651" w:rsidRPr="00987F86">
                <w:rPr>
                  <w:rStyle w:val="Hyperlink"/>
                  <w:rFonts w:asciiTheme="minorHAnsi" w:hAnsiTheme="minorHAnsi" w:cstheme="minorHAnsi"/>
                  <w:color w:val="1C5C63" w:themeColor="accent5"/>
                  <w:sz w:val="22"/>
                  <w:szCs w:val="22"/>
                </w:rPr>
                <w:t>Remote Education</w:t>
              </w:r>
            </w:hyperlink>
          </w:p>
        </w:tc>
        <w:tc>
          <w:tcPr>
            <w:tcW w:w="853" w:type="dxa"/>
            <w:vAlign w:val="center"/>
          </w:tcPr>
          <w:p w14:paraId="3D0988AA" w14:textId="162841BA" w:rsidR="00525963" w:rsidRDefault="0051265A" w:rsidP="00610396">
            <w:pP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12</w:t>
            </w:r>
          </w:p>
        </w:tc>
      </w:tr>
      <w:tr w:rsidR="00972651" w:rsidRPr="00AB7A11" w14:paraId="7314C9F0" w14:textId="77777777" w:rsidTr="00D32D78">
        <w:trPr>
          <w:trHeight w:val="369"/>
          <w:jc w:val="center"/>
        </w:trPr>
        <w:tc>
          <w:tcPr>
            <w:tcW w:w="1337" w:type="dxa"/>
            <w:vAlign w:val="center"/>
          </w:tcPr>
          <w:p w14:paraId="7EE7EA78" w14:textId="007FC803" w:rsidR="00972651" w:rsidRDefault="00972651" w:rsidP="00610396">
            <w:pPr>
              <w:jc w:val="center"/>
              <w:rPr>
                <w:rFonts w:asciiTheme="minorHAnsi" w:hAnsiTheme="minorHAnsi" w:cstheme="minorHAnsi"/>
                <w:color w:val="1C5C63" w:themeColor="accent5"/>
                <w:sz w:val="22"/>
                <w:szCs w:val="22"/>
              </w:rPr>
            </w:pPr>
          </w:p>
        </w:tc>
        <w:tc>
          <w:tcPr>
            <w:tcW w:w="6776" w:type="dxa"/>
            <w:vAlign w:val="center"/>
          </w:tcPr>
          <w:p w14:paraId="221B0777" w14:textId="09EA1057" w:rsidR="00972651" w:rsidRPr="00987F86" w:rsidRDefault="00987F86" w:rsidP="00610396">
            <w:pPr>
              <w:rPr>
                <w:rFonts w:asciiTheme="minorHAnsi" w:hAnsiTheme="minorHAnsi" w:cstheme="minorHAnsi"/>
                <w:color w:val="1C5C63" w:themeColor="accent5"/>
                <w:sz w:val="22"/>
                <w:szCs w:val="22"/>
              </w:rPr>
            </w:pPr>
            <w:r w:rsidRPr="00987F86">
              <w:rPr>
                <w:rFonts w:asciiTheme="minorHAnsi" w:hAnsiTheme="minorHAnsi" w:cstheme="minorHAnsi"/>
                <w:color w:val="1C5C63" w:themeColor="accent5"/>
                <w:sz w:val="22"/>
                <w:szCs w:val="22"/>
              </w:rPr>
              <w:t xml:space="preserve">3.3.2  </w:t>
            </w:r>
            <w:hyperlink w:anchor="Policies" w:history="1">
              <w:r w:rsidR="00972651" w:rsidRPr="00987F86">
                <w:rPr>
                  <w:rStyle w:val="Hyperlink"/>
                  <w:rFonts w:asciiTheme="minorHAnsi" w:hAnsiTheme="minorHAnsi" w:cstheme="minorHAnsi"/>
                  <w:color w:val="1C5C63" w:themeColor="accent5"/>
                  <w:sz w:val="22"/>
                  <w:szCs w:val="22"/>
                </w:rPr>
                <w:t>Policies</w:t>
              </w:r>
            </w:hyperlink>
          </w:p>
        </w:tc>
        <w:tc>
          <w:tcPr>
            <w:tcW w:w="853" w:type="dxa"/>
            <w:vAlign w:val="center"/>
          </w:tcPr>
          <w:p w14:paraId="01FA1C1A" w14:textId="1CB45CD5" w:rsidR="00972651" w:rsidRDefault="0051265A" w:rsidP="00610396">
            <w:pP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13</w:t>
            </w:r>
          </w:p>
        </w:tc>
      </w:tr>
      <w:tr w:rsidR="00972651" w:rsidRPr="00AB7A11" w14:paraId="74C8D087" w14:textId="77777777" w:rsidTr="00D32D78">
        <w:trPr>
          <w:trHeight w:val="369"/>
          <w:jc w:val="center"/>
        </w:trPr>
        <w:tc>
          <w:tcPr>
            <w:tcW w:w="1337" w:type="dxa"/>
            <w:vAlign w:val="center"/>
          </w:tcPr>
          <w:p w14:paraId="5325EED2" w14:textId="4128CA4C" w:rsidR="00972651" w:rsidRDefault="00972651" w:rsidP="00610396">
            <w:pPr>
              <w:jc w:val="center"/>
              <w:rPr>
                <w:rFonts w:asciiTheme="minorHAnsi" w:hAnsiTheme="minorHAnsi" w:cstheme="minorHAnsi"/>
                <w:color w:val="1C5C63" w:themeColor="accent5"/>
                <w:sz w:val="22"/>
                <w:szCs w:val="22"/>
              </w:rPr>
            </w:pPr>
          </w:p>
        </w:tc>
        <w:tc>
          <w:tcPr>
            <w:tcW w:w="6776" w:type="dxa"/>
            <w:vAlign w:val="center"/>
          </w:tcPr>
          <w:p w14:paraId="7147C38E" w14:textId="564AB9E6" w:rsidR="00972651" w:rsidRPr="00987F86" w:rsidRDefault="00987F86" w:rsidP="00610396">
            <w:pPr>
              <w:rPr>
                <w:rFonts w:asciiTheme="minorHAnsi" w:hAnsiTheme="minorHAnsi" w:cstheme="minorHAnsi"/>
                <w:color w:val="1C5C63" w:themeColor="accent5"/>
                <w:sz w:val="22"/>
                <w:szCs w:val="22"/>
              </w:rPr>
            </w:pPr>
            <w:r w:rsidRPr="00987F86">
              <w:rPr>
                <w:rFonts w:asciiTheme="minorHAnsi" w:hAnsiTheme="minorHAnsi" w:cstheme="minorHAnsi"/>
                <w:color w:val="1C5C63" w:themeColor="accent5"/>
                <w:sz w:val="22"/>
                <w:szCs w:val="22"/>
              </w:rPr>
              <w:t xml:space="preserve">3.3.3  </w:t>
            </w:r>
            <w:hyperlink w:anchor="ParentsAndCarers" w:history="1">
              <w:r w:rsidR="009977D9" w:rsidRPr="00987F86">
                <w:rPr>
                  <w:rStyle w:val="Hyperlink"/>
                  <w:rFonts w:asciiTheme="minorHAnsi" w:hAnsiTheme="minorHAnsi" w:cstheme="minorHAnsi"/>
                  <w:color w:val="1C5C63" w:themeColor="accent5"/>
                  <w:sz w:val="22"/>
                  <w:szCs w:val="22"/>
                </w:rPr>
                <w:t>Parents and Carers</w:t>
              </w:r>
            </w:hyperlink>
          </w:p>
        </w:tc>
        <w:tc>
          <w:tcPr>
            <w:tcW w:w="853" w:type="dxa"/>
            <w:vAlign w:val="center"/>
          </w:tcPr>
          <w:p w14:paraId="6926138C" w14:textId="736736CD" w:rsidR="00972651" w:rsidRDefault="0051265A" w:rsidP="00610396">
            <w:pP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13</w:t>
            </w:r>
          </w:p>
        </w:tc>
      </w:tr>
      <w:tr w:rsidR="009977D9" w:rsidRPr="00AB7A11" w14:paraId="0B3CA336" w14:textId="77777777" w:rsidTr="00D32D78">
        <w:trPr>
          <w:trHeight w:val="369"/>
          <w:jc w:val="center"/>
        </w:trPr>
        <w:tc>
          <w:tcPr>
            <w:tcW w:w="1337" w:type="dxa"/>
            <w:vAlign w:val="center"/>
          </w:tcPr>
          <w:p w14:paraId="44E7ADE1" w14:textId="50977D16" w:rsidR="009977D9" w:rsidRDefault="009977D9" w:rsidP="00610396">
            <w:pPr>
              <w:jc w:val="center"/>
              <w:rPr>
                <w:rFonts w:asciiTheme="minorHAnsi" w:hAnsiTheme="minorHAnsi" w:cstheme="minorHAnsi"/>
                <w:color w:val="1C5C63" w:themeColor="accent5"/>
                <w:sz w:val="22"/>
                <w:szCs w:val="22"/>
              </w:rPr>
            </w:pPr>
          </w:p>
        </w:tc>
        <w:tc>
          <w:tcPr>
            <w:tcW w:w="6776" w:type="dxa"/>
            <w:vAlign w:val="center"/>
          </w:tcPr>
          <w:p w14:paraId="070658AC" w14:textId="1C095156" w:rsidR="009977D9" w:rsidRPr="00987F86" w:rsidRDefault="00987F86" w:rsidP="00610396">
            <w:pPr>
              <w:rPr>
                <w:rFonts w:asciiTheme="minorHAnsi" w:hAnsiTheme="minorHAnsi" w:cstheme="minorHAnsi"/>
                <w:color w:val="1C5C63" w:themeColor="accent5"/>
                <w:sz w:val="22"/>
                <w:szCs w:val="22"/>
              </w:rPr>
            </w:pPr>
            <w:r w:rsidRPr="00987F86">
              <w:rPr>
                <w:rFonts w:asciiTheme="minorHAnsi" w:hAnsiTheme="minorHAnsi" w:cstheme="minorHAnsi"/>
                <w:color w:val="1C5C63" w:themeColor="accent5"/>
                <w:sz w:val="22"/>
                <w:szCs w:val="22"/>
              </w:rPr>
              <w:t xml:space="preserve">3.3.4  </w:t>
            </w:r>
            <w:hyperlink w:anchor="FiltersAndMonitoring" w:history="1">
              <w:r w:rsidR="009977D9" w:rsidRPr="00987F86">
                <w:rPr>
                  <w:rStyle w:val="Hyperlink"/>
                  <w:rFonts w:asciiTheme="minorHAnsi" w:hAnsiTheme="minorHAnsi" w:cstheme="minorHAnsi"/>
                  <w:color w:val="1C5C63" w:themeColor="accent5"/>
                  <w:sz w:val="22"/>
                  <w:szCs w:val="22"/>
                </w:rPr>
                <w:t>Filtering and Monitoring</w:t>
              </w:r>
            </w:hyperlink>
          </w:p>
        </w:tc>
        <w:tc>
          <w:tcPr>
            <w:tcW w:w="853" w:type="dxa"/>
            <w:vAlign w:val="center"/>
          </w:tcPr>
          <w:p w14:paraId="19848059" w14:textId="0CF002AD" w:rsidR="009977D9" w:rsidRDefault="0051265A" w:rsidP="00610396">
            <w:pP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13</w:t>
            </w:r>
          </w:p>
        </w:tc>
      </w:tr>
      <w:tr w:rsidR="009977D9" w:rsidRPr="00AB7A11" w14:paraId="64B53335" w14:textId="77777777" w:rsidTr="00D32D78">
        <w:trPr>
          <w:trHeight w:val="369"/>
          <w:jc w:val="center"/>
        </w:trPr>
        <w:tc>
          <w:tcPr>
            <w:tcW w:w="1337" w:type="dxa"/>
            <w:vAlign w:val="center"/>
          </w:tcPr>
          <w:p w14:paraId="5DE51D0B" w14:textId="5EA69F50" w:rsidR="009977D9" w:rsidRDefault="009977D9" w:rsidP="00610396">
            <w:pPr>
              <w:jc w:val="center"/>
              <w:rPr>
                <w:rFonts w:asciiTheme="minorHAnsi" w:hAnsiTheme="minorHAnsi" w:cstheme="minorHAnsi"/>
                <w:color w:val="1C5C63" w:themeColor="accent5"/>
                <w:sz w:val="22"/>
                <w:szCs w:val="22"/>
              </w:rPr>
            </w:pPr>
          </w:p>
        </w:tc>
        <w:tc>
          <w:tcPr>
            <w:tcW w:w="6776" w:type="dxa"/>
            <w:vAlign w:val="center"/>
          </w:tcPr>
          <w:p w14:paraId="399804B8" w14:textId="4132DCE0" w:rsidR="009977D9" w:rsidRPr="00987F86" w:rsidRDefault="00987F86" w:rsidP="00610396">
            <w:pPr>
              <w:rPr>
                <w:rFonts w:asciiTheme="minorHAnsi" w:hAnsiTheme="minorHAnsi" w:cstheme="minorHAnsi"/>
                <w:color w:val="1C5C63" w:themeColor="accent5"/>
                <w:sz w:val="22"/>
                <w:szCs w:val="22"/>
              </w:rPr>
            </w:pPr>
            <w:r w:rsidRPr="00987F86">
              <w:rPr>
                <w:rFonts w:asciiTheme="minorHAnsi" w:hAnsiTheme="minorHAnsi" w:cstheme="minorHAnsi"/>
                <w:color w:val="1C5C63" w:themeColor="accent5"/>
                <w:sz w:val="22"/>
                <w:szCs w:val="22"/>
              </w:rPr>
              <w:t xml:space="preserve">3.3.5  </w:t>
            </w:r>
            <w:hyperlink w:anchor="ReviewingOnlineSafety" w:history="1">
              <w:r w:rsidR="009977D9" w:rsidRPr="00987F86">
                <w:rPr>
                  <w:rStyle w:val="Hyperlink"/>
                  <w:rFonts w:asciiTheme="minorHAnsi" w:hAnsiTheme="minorHAnsi" w:cstheme="minorHAnsi"/>
                  <w:color w:val="1C5C63" w:themeColor="accent5"/>
                  <w:sz w:val="22"/>
                  <w:szCs w:val="22"/>
                </w:rPr>
                <w:t>Reviewing Online Safety</w:t>
              </w:r>
            </w:hyperlink>
          </w:p>
        </w:tc>
        <w:tc>
          <w:tcPr>
            <w:tcW w:w="853" w:type="dxa"/>
            <w:vAlign w:val="center"/>
          </w:tcPr>
          <w:p w14:paraId="17F9C988" w14:textId="09F2A92B" w:rsidR="009977D9" w:rsidRDefault="0051265A" w:rsidP="00610396">
            <w:pP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14</w:t>
            </w:r>
          </w:p>
        </w:tc>
      </w:tr>
      <w:tr w:rsidR="00AB7A11" w:rsidRPr="00AB7A11" w14:paraId="00EB71EF" w14:textId="77777777" w:rsidTr="00D32D78">
        <w:trPr>
          <w:trHeight w:val="369"/>
          <w:jc w:val="center"/>
        </w:trPr>
        <w:tc>
          <w:tcPr>
            <w:tcW w:w="1337" w:type="dxa"/>
            <w:vAlign w:val="center"/>
          </w:tcPr>
          <w:p w14:paraId="2B1E7180" w14:textId="393AB69A" w:rsidR="005B22A3" w:rsidRPr="00AB7A11" w:rsidRDefault="005B22A3" w:rsidP="00610396">
            <w:pPr>
              <w:jc w:val="center"/>
              <w:rPr>
                <w:rFonts w:asciiTheme="minorHAnsi" w:hAnsiTheme="minorHAnsi" w:cstheme="minorHAnsi"/>
                <w:color w:val="1C5C63" w:themeColor="accent5"/>
                <w:sz w:val="22"/>
                <w:szCs w:val="22"/>
              </w:rPr>
            </w:pPr>
          </w:p>
        </w:tc>
        <w:tc>
          <w:tcPr>
            <w:tcW w:w="6776" w:type="dxa"/>
            <w:vAlign w:val="center"/>
          </w:tcPr>
          <w:p w14:paraId="49F50F58" w14:textId="005859A9" w:rsidR="005B22A3" w:rsidRPr="00987F86" w:rsidRDefault="00987F86" w:rsidP="00610396">
            <w:pPr>
              <w:rPr>
                <w:rFonts w:asciiTheme="minorHAnsi" w:hAnsiTheme="minorHAnsi" w:cstheme="minorHAnsi"/>
                <w:color w:val="1C5C63" w:themeColor="accent5"/>
                <w:sz w:val="22"/>
                <w:szCs w:val="22"/>
              </w:rPr>
            </w:pPr>
            <w:r w:rsidRPr="00987F86">
              <w:rPr>
                <w:rFonts w:asciiTheme="minorHAnsi" w:hAnsiTheme="minorHAnsi" w:cstheme="minorHAnsi"/>
                <w:color w:val="1C5C63" w:themeColor="accent5"/>
                <w:sz w:val="22"/>
                <w:szCs w:val="22"/>
              </w:rPr>
              <w:t xml:space="preserve">3.3.6  </w:t>
            </w:r>
            <w:hyperlink w:anchor="Cybercrime" w:history="1">
              <w:r w:rsidR="00290163" w:rsidRPr="00987F86">
                <w:rPr>
                  <w:rStyle w:val="Hyperlink"/>
                  <w:rFonts w:asciiTheme="minorHAnsi" w:hAnsiTheme="minorHAnsi" w:cstheme="minorHAnsi"/>
                  <w:color w:val="1C5C63" w:themeColor="accent5"/>
                  <w:sz w:val="22"/>
                  <w:szCs w:val="22"/>
                </w:rPr>
                <w:t>Cybercrime</w:t>
              </w:r>
            </w:hyperlink>
          </w:p>
        </w:tc>
        <w:tc>
          <w:tcPr>
            <w:tcW w:w="853" w:type="dxa"/>
            <w:vAlign w:val="center"/>
          </w:tcPr>
          <w:p w14:paraId="595A869F" w14:textId="542B05A2" w:rsidR="005B22A3" w:rsidRPr="00AB7A11" w:rsidRDefault="0051265A" w:rsidP="00610396">
            <w:pP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14</w:t>
            </w:r>
          </w:p>
        </w:tc>
      </w:tr>
      <w:tr w:rsidR="00290163" w:rsidRPr="00AB7A11" w14:paraId="7B878D98" w14:textId="77777777" w:rsidTr="00D32D78">
        <w:trPr>
          <w:trHeight w:val="369"/>
          <w:jc w:val="center"/>
        </w:trPr>
        <w:tc>
          <w:tcPr>
            <w:tcW w:w="1337" w:type="dxa"/>
            <w:vAlign w:val="center"/>
          </w:tcPr>
          <w:p w14:paraId="637E8E14" w14:textId="78084ADD" w:rsidR="00290163" w:rsidRPr="00AB7A11" w:rsidRDefault="00290163" w:rsidP="00610396">
            <w:pPr>
              <w:jc w:val="cente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3.</w:t>
            </w:r>
            <w:r w:rsidR="00987F86">
              <w:rPr>
                <w:rFonts w:asciiTheme="minorHAnsi" w:hAnsiTheme="minorHAnsi" w:cstheme="minorHAnsi"/>
                <w:color w:val="1C5C63" w:themeColor="accent5"/>
                <w:sz w:val="22"/>
                <w:szCs w:val="22"/>
              </w:rPr>
              <w:t>4</w:t>
            </w:r>
          </w:p>
        </w:tc>
        <w:tc>
          <w:tcPr>
            <w:tcW w:w="6776" w:type="dxa"/>
            <w:vAlign w:val="center"/>
          </w:tcPr>
          <w:p w14:paraId="091D6E36" w14:textId="32100BC8" w:rsidR="00290163" w:rsidRPr="002B1415" w:rsidRDefault="00F545C1" w:rsidP="00610396">
            <w:pPr>
              <w:rPr>
                <w:rFonts w:asciiTheme="minorHAnsi" w:hAnsiTheme="minorHAnsi" w:cstheme="minorHAnsi"/>
                <w:color w:val="1C5C63" w:themeColor="accent5"/>
                <w:sz w:val="22"/>
                <w:szCs w:val="22"/>
              </w:rPr>
            </w:pPr>
            <w:hyperlink w:anchor="RecruitmentAndSelectionOfStaff" w:history="1">
              <w:r w:rsidR="00290163" w:rsidRPr="002B1415">
                <w:rPr>
                  <w:rStyle w:val="Hyperlink"/>
                  <w:rFonts w:asciiTheme="minorHAnsi" w:hAnsiTheme="minorHAnsi" w:cstheme="minorHAnsi"/>
                  <w:color w:val="1C5C63" w:themeColor="accent5"/>
                  <w:sz w:val="22"/>
                  <w:szCs w:val="22"/>
                </w:rPr>
                <w:t>Recruitment and selection of staff</w:t>
              </w:r>
            </w:hyperlink>
          </w:p>
        </w:tc>
        <w:tc>
          <w:tcPr>
            <w:tcW w:w="853" w:type="dxa"/>
            <w:vAlign w:val="center"/>
          </w:tcPr>
          <w:p w14:paraId="4919BD7F" w14:textId="11B8B87D" w:rsidR="00290163" w:rsidRPr="00AB7A11" w:rsidRDefault="0051265A" w:rsidP="00610396">
            <w:pP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14</w:t>
            </w:r>
          </w:p>
        </w:tc>
      </w:tr>
      <w:tr w:rsidR="00290163" w:rsidRPr="00AB7A11" w14:paraId="256B369B" w14:textId="77777777" w:rsidTr="00D32D78">
        <w:trPr>
          <w:trHeight w:val="369"/>
          <w:jc w:val="center"/>
        </w:trPr>
        <w:tc>
          <w:tcPr>
            <w:tcW w:w="1337" w:type="dxa"/>
            <w:vAlign w:val="center"/>
          </w:tcPr>
          <w:p w14:paraId="1A5005F8" w14:textId="6641EF8A" w:rsidR="00290163" w:rsidRPr="00AB7A11" w:rsidRDefault="00290163" w:rsidP="00610396">
            <w:pPr>
              <w:jc w:val="cente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3.</w:t>
            </w:r>
            <w:r w:rsidR="00987F86">
              <w:rPr>
                <w:rFonts w:asciiTheme="minorHAnsi" w:hAnsiTheme="minorHAnsi" w:cstheme="minorHAnsi"/>
                <w:color w:val="1C5C63" w:themeColor="accent5"/>
                <w:sz w:val="22"/>
                <w:szCs w:val="22"/>
              </w:rPr>
              <w:t>5</w:t>
            </w:r>
          </w:p>
        </w:tc>
        <w:tc>
          <w:tcPr>
            <w:tcW w:w="6776" w:type="dxa"/>
            <w:vAlign w:val="center"/>
          </w:tcPr>
          <w:p w14:paraId="0B01B76A" w14:textId="3FBB096A" w:rsidR="00290163" w:rsidRPr="002B1415" w:rsidRDefault="00F545C1" w:rsidP="00610396">
            <w:pPr>
              <w:rPr>
                <w:rFonts w:asciiTheme="minorHAnsi" w:hAnsiTheme="minorHAnsi" w:cstheme="minorHAnsi"/>
                <w:color w:val="1C5C63" w:themeColor="accent5"/>
                <w:sz w:val="22"/>
                <w:szCs w:val="22"/>
              </w:rPr>
            </w:pPr>
            <w:hyperlink w:anchor="ThePreventDuty" w:history="1">
              <w:r w:rsidR="00290163" w:rsidRPr="002B1415">
                <w:rPr>
                  <w:rStyle w:val="Hyperlink"/>
                  <w:rFonts w:asciiTheme="minorHAnsi" w:hAnsiTheme="minorHAnsi" w:cstheme="minorHAnsi"/>
                  <w:color w:val="1C5C63" w:themeColor="accent5"/>
                  <w:sz w:val="22"/>
                  <w:szCs w:val="22"/>
                </w:rPr>
                <w:t>The Prevent Duty</w:t>
              </w:r>
            </w:hyperlink>
          </w:p>
        </w:tc>
        <w:tc>
          <w:tcPr>
            <w:tcW w:w="853" w:type="dxa"/>
            <w:vAlign w:val="center"/>
          </w:tcPr>
          <w:p w14:paraId="5BE61973" w14:textId="320201CF" w:rsidR="00290163" w:rsidRPr="00AB7A11" w:rsidRDefault="0051265A" w:rsidP="00610396">
            <w:pP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15</w:t>
            </w:r>
          </w:p>
        </w:tc>
      </w:tr>
      <w:tr w:rsidR="00D5430D" w:rsidRPr="00AB7A11" w14:paraId="623E46BA" w14:textId="77777777" w:rsidTr="00D32D78">
        <w:trPr>
          <w:trHeight w:val="369"/>
          <w:jc w:val="center"/>
        </w:trPr>
        <w:tc>
          <w:tcPr>
            <w:tcW w:w="1337" w:type="dxa"/>
            <w:vAlign w:val="center"/>
          </w:tcPr>
          <w:p w14:paraId="1D1AAC61" w14:textId="17BA6DA2" w:rsidR="00D5430D" w:rsidRPr="00AB7A11" w:rsidRDefault="00D5430D" w:rsidP="00610396">
            <w:pPr>
              <w:jc w:val="cente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3.</w:t>
            </w:r>
            <w:r w:rsidR="00987F86">
              <w:rPr>
                <w:rFonts w:asciiTheme="minorHAnsi" w:hAnsiTheme="minorHAnsi" w:cstheme="minorHAnsi"/>
                <w:color w:val="1C5C63" w:themeColor="accent5"/>
                <w:sz w:val="22"/>
                <w:szCs w:val="22"/>
              </w:rPr>
              <w:t>6</w:t>
            </w:r>
          </w:p>
        </w:tc>
        <w:tc>
          <w:tcPr>
            <w:tcW w:w="6776" w:type="dxa"/>
            <w:vAlign w:val="center"/>
          </w:tcPr>
          <w:p w14:paraId="2353D770" w14:textId="7FEC4BF0" w:rsidR="00D5430D" w:rsidRPr="002B1415" w:rsidRDefault="00F545C1" w:rsidP="00610396">
            <w:pPr>
              <w:rPr>
                <w:rFonts w:asciiTheme="minorHAnsi" w:hAnsiTheme="minorHAnsi" w:cstheme="minorHAnsi"/>
                <w:color w:val="1C5C63" w:themeColor="accent5"/>
                <w:sz w:val="22"/>
                <w:szCs w:val="22"/>
              </w:rPr>
            </w:pPr>
            <w:hyperlink w:anchor="ExtendedAcademyActivities" w:history="1">
              <w:r w:rsidR="00D5430D" w:rsidRPr="002B1415">
                <w:rPr>
                  <w:rStyle w:val="Hyperlink"/>
                  <w:rFonts w:asciiTheme="minorHAnsi" w:hAnsiTheme="minorHAnsi" w:cstheme="minorHAnsi"/>
                  <w:color w:val="1C5C63" w:themeColor="accent5"/>
                  <w:sz w:val="22"/>
                  <w:szCs w:val="22"/>
                </w:rPr>
                <w:t>Extended Academy Activities</w:t>
              </w:r>
            </w:hyperlink>
          </w:p>
        </w:tc>
        <w:tc>
          <w:tcPr>
            <w:tcW w:w="853" w:type="dxa"/>
            <w:vAlign w:val="center"/>
          </w:tcPr>
          <w:p w14:paraId="627CA120" w14:textId="7AB899AE" w:rsidR="00422EA1" w:rsidRPr="00AB7A11" w:rsidRDefault="0051265A" w:rsidP="00610396">
            <w:pP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15</w:t>
            </w:r>
          </w:p>
        </w:tc>
      </w:tr>
      <w:tr w:rsidR="00D5430D" w:rsidRPr="00AB7A11" w14:paraId="0F638173" w14:textId="77777777" w:rsidTr="00D32D78">
        <w:trPr>
          <w:trHeight w:val="369"/>
          <w:jc w:val="center"/>
        </w:trPr>
        <w:tc>
          <w:tcPr>
            <w:tcW w:w="1337" w:type="dxa"/>
            <w:vAlign w:val="center"/>
          </w:tcPr>
          <w:p w14:paraId="0A2C4250" w14:textId="7F843806" w:rsidR="00D5430D" w:rsidRPr="00AB7A11" w:rsidRDefault="00D5430D" w:rsidP="00610396">
            <w:pPr>
              <w:jc w:val="cente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3.</w:t>
            </w:r>
            <w:r w:rsidR="00987F86">
              <w:rPr>
                <w:rFonts w:asciiTheme="minorHAnsi" w:hAnsiTheme="minorHAnsi" w:cstheme="minorHAnsi"/>
                <w:color w:val="1C5C63" w:themeColor="accent5"/>
                <w:sz w:val="22"/>
                <w:szCs w:val="22"/>
              </w:rPr>
              <w:t>7</w:t>
            </w:r>
          </w:p>
        </w:tc>
        <w:tc>
          <w:tcPr>
            <w:tcW w:w="6776" w:type="dxa"/>
            <w:vAlign w:val="center"/>
          </w:tcPr>
          <w:p w14:paraId="5EF8AA63" w14:textId="3C3A5AC8" w:rsidR="00D5430D" w:rsidRPr="002B1415" w:rsidRDefault="00F545C1" w:rsidP="00610396">
            <w:pPr>
              <w:rPr>
                <w:rFonts w:asciiTheme="minorHAnsi" w:hAnsiTheme="minorHAnsi" w:cstheme="minorHAnsi"/>
                <w:color w:val="1C5C63" w:themeColor="accent5"/>
                <w:sz w:val="22"/>
                <w:szCs w:val="22"/>
              </w:rPr>
            </w:pPr>
            <w:hyperlink w:anchor="HiringOrRentingOutAcademyFacil" w:history="1">
              <w:r w:rsidR="00D5430D" w:rsidRPr="002B1415">
                <w:rPr>
                  <w:rStyle w:val="Hyperlink"/>
                  <w:rFonts w:asciiTheme="minorHAnsi" w:hAnsiTheme="minorHAnsi" w:cstheme="minorHAnsi"/>
                  <w:color w:val="1C5C63" w:themeColor="accent5"/>
                  <w:sz w:val="22"/>
                  <w:szCs w:val="22"/>
                </w:rPr>
                <w:t>Hiring or Renting out Academy Facilities / Premises</w:t>
              </w:r>
            </w:hyperlink>
          </w:p>
        </w:tc>
        <w:tc>
          <w:tcPr>
            <w:tcW w:w="853" w:type="dxa"/>
            <w:vAlign w:val="center"/>
          </w:tcPr>
          <w:p w14:paraId="04AD8211" w14:textId="0FE8FD8D" w:rsidR="00D5430D" w:rsidRPr="00AB7A11" w:rsidRDefault="0051265A" w:rsidP="00610396">
            <w:pP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15</w:t>
            </w:r>
          </w:p>
        </w:tc>
      </w:tr>
      <w:tr w:rsidR="00D5430D" w:rsidRPr="00AB7A11" w14:paraId="6B17F02D" w14:textId="77777777" w:rsidTr="00D32D78">
        <w:trPr>
          <w:trHeight w:val="369"/>
          <w:jc w:val="center"/>
        </w:trPr>
        <w:tc>
          <w:tcPr>
            <w:tcW w:w="1337" w:type="dxa"/>
            <w:vAlign w:val="center"/>
          </w:tcPr>
          <w:p w14:paraId="551C6DA8" w14:textId="62323975" w:rsidR="00D5430D" w:rsidRPr="00AB7A11" w:rsidRDefault="00D5430D" w:rsidP="00610396">
            <w:pPr>
              <w:rPr>
                <w:rFonts w:asciiTheme="minorHAnsi" w:hAnsiTheme="minorHAnsi" w:cstheme="minorHAnsi"/>
                <w:color w:val="1C5C63" w:themeColor="accent5"/>
                <w:sz w:val="22"/>
                <w:szCs w:val="22"/>
              </w:rPr>
            </w:pPr>
            <w:r w:rsidRPr="00AB7A11">
              <w:rPr>
                <w:rFonts w:asciiTheme="minorHAnsi" w:hAnsiTheme="minorHAnsi" w:cstheme="minorHAnsi"/>
                <w:color w:val="1C5C63" w:themeColor="accent5"/>
                <w:sz w:val="22"/>
                <w:szCs w:val="22"/>
              </w:rPr>
              <w:t>4</w:t>
            </w:r>
          </w:p>
        </w:tc>
        <w:tc>
          <w:tcPr>
            <w:tcW w:w="6776" w:type="dxa"/>
            <w:vAlign w:val="center"/>
          </w:tcPr>
          <w:p w14:paraId="3EA79621" w14:textId="75B3A601" w:rsidR="00D5430D" w:rsidRPr="002B1415" w:rsidRDefault="00F545C1" w:rsidP="00610396">
            <w:pPr>
              <w:rPr>
                <w:rFonts w:asciiTheme="minorHAnsi" w:hAnsiTheme="minorHAnsi" w:cstheme="minorHAnsi"/>
                <w:b/>
                <w:bCs/>
                <w:color w:val="1C5C63" w:themeColor="accent5"/>
                <w:sz w:val="22"/>
                <w:szCs w:val="22"/>
              </w:rPr>
            </w:pPr>
            <w:hyperlink w:anchor="Element2Protection" w:history="1">
              <w:r w:rsidR="00D5430D" w:rsidRPr="002B1415">
                <w:rPr>
                  <w:rStyle w:val="Hyperlink"/>
                  <w:rFonts w:asciiTheme="minorHAnsi" w:hAnsiTheme="minorHAnsi" w:cstheme="minorHAnsi"/>
                  <w:b/>
                  <w:bCs/>
                  <w:color w:val="1C5C63" w:themeColor="accent5"/>
                  <w:sz w:val="22"/>
                  <w:szCs w:val="22"/>
                </w:rPr>
                <w:t>Element 2 - Protection</w:t>
              </w:r>
            </w:hyperlink>
          </w:p>
        </w:tc>
        <w:tc>
          <w:tcPr>
            <w:tcW w:w="853" w:type="dxa"/>
            <w:vAlign w:val="center"/>
          </w:tcPr>
          <w:p w14:paraId="3E37507F" w14:textId="41089D89" w:rsidR="00D5430D" w:rsidRPr="00AB7A11" w:rsidRDefault="0051265A" w:rsidP="00610396">
            <w:pP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16</w:t>
            </w:r>
          </w:p>
        </w:tc>
      </w:tr>
      <w:tr w:rsidR="00D5430D" w:rsidRPr="00AB7A11" w14:paraId="1AF514BA" w14:textId="77777777" w:rsidTr="00D32D78">
        <w:trPr>
          <w:trHeight w:val="369"/>
          <w:jc w:val="center"/>
        </w:trPr>
        <w:tc>
          <w:tcPr>
            <w:tcW w:w="1337" w:type="dxa"/>
            <w:vAlign w:val="center"/>
          </w:tcPr>
          <w:p w14:paraId="1065D899" w14:textId="7D602713" w:rsidR="00D5430D" w:rsidRPr="00AB7A11" w:rsidRDefault="00D5430D" w:rsidP="00610396">
            <w:pPr>
              <w:jc w:val="cente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4.1</w:t>
            </w:r>
          </w:p>
        </w:tc>
        <w:tc>
          <w:tcPr>
            <w:tcW w:w="6776" w:type="dxa"/>
            <w:vAlign w:val="center"/>
          </w:tcPr>
          <w:p w14:paraId="2E332EF0" w14:textId="07791537" w:rsidR="00D5430D" w:rsidRPr="002B1415" w:rsidRDefault="00F545C1" w:rsidP="00610396">
            <w:pPr>
              <w:rPr>
                <w:rFonts w:asciiTheme="minorHAnsi" w:hAnsiTheme="minorHAnsi" w:cstheme="minorHAnsi"/>
                <w:color w:val="1C5C63" w:themeColor="accent5"/>
                <w:sz w:val="22"/>
                <w:szCs w:val="22"/>
              </w:rPr>
            </w:pPr>
            <w:hyperlink w:anchor="ResponsibilitiesStaff" w:history="1">
              <w:r w:rsidR="00D5430D" w:rsidRPr="002B1415">
                <w:rPr>
                  <w:rStyle w:val="Hyperlink"/>
                  <w:rFonts w:asciiTheme="minorHAnsi" w:hAnsiTheme="minorHAnsi" w:cstheme="minorHAnsi"/>
                  <w:color w:val="1C5C63" w:themeColor="accent5"/>
                  <w:sz w:val="22"/>
                  <w:szCs w:val="22"/>
                </w:rPr>
                <w:t>Responsibilities</w:t>
              </w:r>
              <w:r w:rsidR="00495A2C" w:rsidRPr="002B1415">
                <w:rPr>
                  <w:rStyle w:val="Hyperlink"/>
                  <w:rFonts w:asciiTheme="minorHAnsi" w:hAnsiTheme="minorHAnsi" w:cstheme="minorHAnsi"/>
                  <w:color w:val="1C5C63" w:themeColor="accent5"/>
                  <w:sz w:val="22"/>
                  <w:szCs w:val="22"/>
                </w:rPr>
                <w:t xml:space="preserve"> - staff</w:t>
              </w:r>
            </w:hyperlink>
          </w:p>
        </w:tc>
        <w:tc>
          <w:tcPr>
            <w:tcW w:w="853" w:type="dxa"/>
            <w:vAlign w:val="center"/>
          </w:tcPr>
          <w:p w14:paraId="7C9C805B" w14:textId="76D2D14F" w:rsidR="00D5430D" w:rsidRPr="00AB7A11" w:rsidRDefault="0051265A" w:rsidP="00610396">
            <w:pP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16</w:t>
            </w:r>
          </w:p>
        </w:tc>
      </w:tr>
      <w:tr w:rsidR="00D5430D" w:rsidRPr="00AB7A11" w14:paraId="2714C1E5" w14:textId="77777777" w:rsidTr="00D32D78">
        <w:trPr>
          <w:trHeight w:val="369"/>
          <w:jc w:val="center"/>
        </w:trPr>
        <w:tc>
          <w:tcPr>
            <w:tcW w:w="1337" w:type="dxa"/>
            <w:vAlign w:val="center"/>
          </w:tcPr>
          <w:p w14:paraId="631E43E2" w14:textId="3BE00DFD" w:rsidR="00D5430D" w:rsidRPr="00AB7A11" w:rsidRDefault="00D5430D" w:rsidP="00610396">
            <w:pPr>
              <w:jc w:val="cente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4.2</w:t>
            </w:r>
          </w:p>
        </w:tc>
        <w:tc>
          <w:tcPr>
            <w:tcW w:w="6776" w:type="dxa"/>
            <w:vAlign w:val="center"/>
          </w:tcPr>
          <w:p w14:paraId="1B1F0FC4" w14:textId="0223E0AB" w:rsidR="00D5430D" w:rsidRPr="002B1415" w:rsidRDefault="00F545C1" w:rsidP="00610396">
            <w:pPr>
              <w:rPr>
                <w:rFonts w:asciiTheme="minorHAnsi" w:hAnsiTheme="minorHAnsi" w:cstheme="minorHAnsi"/>
                <w:color w:val="1C5C63" w:themeColor="accent5"/>
                <w:sz w:val="22"/>
                <w:szCs w:val="22"/>
              </w:rPr>
            </w:pPr>
            <w:hyperlink w:anchor="InductionAndTraining" w:history="1">
              <w:r w:rsidR="00911791" w:rsidRPr="002B1415">
                <w:rPr>
                  <w:rStyle w:val="Hyperlink"/>
                  <w:rFonts w:asciiTheme="minorHAnsi" w:hAnsiTheme="minorHAnsi" w:cstheme="minorHAnsi"/>
                  <w:color w:val="1C5C63" w:themeColor="accent5"/>
                  <w:sz w:val="22"/>
                  <w:szCs w:val="22"/>
                </w:rPr>
                <w:t>Induction and Training</w:t>
              </w:r>
            </w:hyperlink>
          </w:p>
        </w:tc>
        <w:tc>
          <w:tcPr>
            <w:tcW w:w="853" w:type="dxa"/>
            <w:vAlign w:val="center"/>
          </w:tcPr>
          <w:p w14:paraId="11ACA3CE" w14:textId="02171A3C" w:rsidR="00D5430D" w:rsidRPr="00AB7A11" w:rsidRDefault="0051265A" w:rsidP="00610396">
            <w:pP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16</w:t>
            </w:r>
          </w:p>
        </w:tc>
      </w:tr>
      <w:tr w:rsidR="00D5430D" w:rsidRPr="00AB7A11" w14:paraId="27188F8E" w14:textId="77777777" w:rsidTr="00D32D78">
        <w:trPr>
          <w:trHeight w:val="369"/>
          <w:jc w:val="center"/>
        </w:trPr>
        <w:tc>
          <w:tcPr>
            <w:tcW w:w="1337" w:type="dxa"/>
            <w:vAlign w:val="center"/>
          </w:tcPr>
          <w:p w14:paraId="625F4089" w14:textId="77777777" w:rsidR="00D5430D" w:rsidRPr="00AB7A11" w:rsidRDefault="00D5430D" w:rsidP="00610396">
            <w:pPr>
              <w:rPr>
                <w:rFonts w:asciiTheme="minorHAnsi" w:hAnsiTheme="minorHAnsi" w:cstheme="minorHAnsi"/>
                <w:color w:val="1C5C63" w:themeColor="accent5"/>
                <w:sz w:val="22"/>
                <w:szCs w:val="22"/>
              </w:rPr>
            </w:pPr>
          </w:p>
        </w:tc>
        <w:tc>
          <w:tcPr>
            <w:tcW w:w="6776" w:type="dxa"/>
            <w:vAlign w:val="center"/>
          </w:tcPr>
          <w:p w14:paraId="7B3BB982" w14:textId="452D0895" w:rsidR="00D5430D" w:rsidRPr="008C4F21" w:rsidRDefault="00D5430D" w:rsidP="00610396">
            <w:pPr>
              <w:rPr>
                <w:rFonts w:asciiTheme="minorHAnsi" w:hAnsiTheme="minorHAnsi" w:cstheme="minorHAnsi"/>
                <w:color w:val="1C5C63" w:themeColor="accent5"/>
                <w:sz w:val="22"/>
                <w:szCs w:val="22"/>
              </w:rPr>
            </w:pPr>
            <w:r w:rsidRPr="008C4F21">
              <w:rPr>
                <w:rFonts w:asciiTheme="minorHAnsi" w:hAnsiTheme="minorHAnsi" w:cstheme="minorHAnsi"/>
                <w:color w:val="1C5C63" w:themeColor="accent5"/>
                <w:sz w:val="22"/>
                <w:szCs w:val="22"/>
              </w:rPr>
              <w:t xml:space="preserve">4.2.1   </w:t>
            </w:r>
            <w:hyperlink w:anchor="Induction" w:history="1">
              <w:r w:rsidRPr="008C4F21">
                <w:rPr>
                  <w:rStyle w:val="Hyperlink"/>
                  <w:rFonts w:asciiTheme="minorHAnsi" w:hAnsiTheme="minorHAnsi" w:cstheme="minorHAnsi"/>
                  <w:color w:val="1C5C63" w:themeColor="accent5"/>
                  <w:sz w:val="22"/>
                  <w:szCs w:val="22"/>
                </w:rPr>
                <w:t>Induction</w:t>
              </w:r>
            </w:hyperlink>
          </w:p>
        </w:tc>
        <w:tc>
          <w:tcPr>
            <w:tcW w:w="853" w:type="dxa"/>
            <w:vAlign w:val="center"/>
          </w:tcPr>
          <w:p w14:paraId="3D48A617" w14:textId="4257A8D2" w:rsidR="00D5430D" w:rsidRPr="00AB7A11" w:rsidRDefault="0051265A" w:rsidP="00610396">
            <w:pP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16</w:t>
            </w:r>
          </w:p>
        </w:tc>
      </w:tr>
      <w:tr w:rsidR="00D5430D" w:rsidRPr="00AB7A11" w14:paraId="537FB8FE" w14:textId="77777777" w:rsidTr="00D32D78">
        <w:trPr>
          <w:trHeight w:val="369"/>
          <w:jc w:val="center"/>
        </w:trPr>
        <w:tc>
          <w:tcPr>
            <w:tcW w:w="1337" w:type="dxa"/>
            <w:vAlign w:val="center"/>
          </w:tcPr>
          <w:p w14:paraId="74481433" w14:textId="77777777" w:rsidR="00D5430D" w:rsidRPr="00AB7A11" w:rsidRDefault="00D5430D" w:rsidP="00610396">
            <w:pPr>
              <w:rPr>
                <w:rFonts w:asciiTheme="minorHAnsi" w:hAnsiTheme="minorHAnsi" w:cstheme="minorHAnsi"/>
                <w:color w:val="1C5C63" w:themeColor="accent5"/>
                <w:sz w:val="22"/>
                <w:szCs w:val="22"/>
              </w:rPr>
            </w:pPr>
          </w:p>
        </w:tc>
        <w:tc>
          <w:tcPr>
            <w:tcW w:w="6776" w:type="dxa"/>
            <w:vAlign w:val="center"/>
          </w:tcPr>
          <w:p w14:paraId="0C3BCBA9" w14:textId="1DF60297" w:rsidR="00D5430D" w:rsidRPr="008C4F21" w:rsidRDefault="00D5430D" w:rsidP="00610396">
            <w:pPr>
              <w:rPr>
                <w:rFonts w:asciiTheme="minorHAnsi" w:hAnsiTheme="minorHAnsi" w:cstheme="minorHAnsi"/>
                <w:color w:val="1C5C63" w:themeColor="accent5"/>
                <w:sz w:val="22"/>
                <w:szCs w:val="22"/>
              </w:rPr>
            </w:pPr>
            <w:r w:rsidRPr="008C4F21">
              <w:rPr>
                <w:rFonts w:asciiTheme="minorHAnsi" w:hAnsiTheme="minorHAnsi" w:cstheme="minorHAnsi"/>
                <w:color w:val="1C5C63" w:themeColor="accent5"/>
                <w:sz w:val="22"/>
                <w:szCs w:val="22"/>
              </w:rPr>
              <w:t xml:space="preserve">4.2.2   </w:t>
            </w:r>
            <w:hyperlink w:anchor="Training" w:history="1">
              <w:r w:rsidRPr="008C4F21">
                <w:rPr>
                  <w:rStyle w:val="Hyperlink"/>
                  <w:rFonts w:asciiTheme="minorHAnsi" w:hAnsiTheme="minorHAnsi" w:cstheme="minorHAnsi"/>
                  <w:color w:val="1C5C63" w:themeColor="accent5"/>
                  <w:sz w:val="22"/>
                  <w:szCs w:val="22"/>
                </w:rPr>
                <w:t>Training</w:t>
              </w:r>
            </w:hyperlink>
          </w:p>
        </w:tc>
        <w:tc>
          <w:tcPr>
            <w:tcW w:w="853" w:type="dxa"/>
            <w:vAlign w:val="center"/>
          </w:tcPr>
          <w:p w14:paraId="6D00D1DB" w14:textId="334C8002" w:rsidR="00D5430D" w:rsidRPr="00AB7A11" w:rsidRDefault="0051265A" w:rsidP="00610396">
            <w:pPr>
              <w:rPr>
                <w:rFonts w:asciiTheme="minorHAnsi" w:hAnsiTheme="minorHAnsi" w:cstheme="minorHAnsi"/>
                <w:color w:val="1C5C63" w:themeColor="accent5"/>
                <w:sz w:val="22"/>
                <w:szCs w:val="22"/>
              </w:rPr>
            </w:pPr>
            <w:r>
              <w:rPr>
                <w:rFonts w:asciiTheme="minorHAnsi" w:hAnsiTheme="minorHAnsi" w:cstheme="minorHAnsi"/>
                <w:color w:val="1C5C63" w:themeColor="accent5"/>
                <w:sz w:val="22"/>
                <w:szCs w:val="22"/>
              </w:rPr>
              <w:t>17</w:t>
            </w:r>
          </w:p>
        </w:tc>
      </w:tr>
      <w:tr w:rsidR="00D5430D" w:rsidRPr="00AB7A11" w14:paraId="2C828864" w14:textId="77777777" w:rsidTr="00D32D78">
        <w:trPr>
          <w:trHeight w:val="369"/>
          <w:jc w:val="center"/>
        </w:trPr>
        <w:tc>
          <w:tcPr>
            <w:tcW w:w="1337" w:type="dxa"/>
            <w:vAlign w:val="center"/>
          </w:tcPr>
          <w:p w14:paraId="1268782B" w14:textId="423EAA27" w:rsidR="00D5430D" w:rsidRPr="00AB7A11" w:rsidRDefault="00D5430D" w:rsidP="00610396">
            <w:pPr>
              <w:jc w:val="cente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4.3</w:t>
            </w:r>
          </w:p>
        </w:tc>
        <w:tc>
          <w:tcPr>
            <w:tcW w:w="6776" w:type="dxa"/>
            <w:vAlign w:val="center"/>
          </w:tcPr>
          <w:p w14:paraId="4CD6D479" w14:textId="43A5D242" w:rsidR="00D5430D" w:rsidRPr="008C4F21" w:rsidRDefault="00F545C1" w:rsidP="00610396">
            <w:pPr>
              <w:rPr>
                <w:rFonts w:asciiTheme="minorHAnsi" w:hAnsiTheme="minorHAnsi" w:cstheme="minorHAnsi"/>
                <w:color w:val="1C5C63" w:themeColor="accent5"/>
                <w:sz w:val="22"/>
                <w:szCs w:val="22"/>
              </w:rPr>
            </w:pPr>
            <w:hyperlink w:anchor="WhatToLookOutFor" w:history="1">
              <w:r w:rsidR="00D5430D" w:rsidRPr="008C4F21">
                <w:rPr>
                  <w:rStyle w:val="Hyperlink"/>
                  <w:rFonts w:asciiTheme="minorHAnsi" w:hAnsiTheme="minorHAnsi" w:cstheme="minorHAnsi"/>
                  <w:color w:val="1C5C63" w:themeColor="accent5"/>
                  <w:sz w:val="22"/>
                  <w:szCs w:val="22"/>
                </w:rPr>
                <w:t xml:space="preserve">What </w:t>
              </w:r>
              <w:r w:rsidR="009C1120" w:rsidRPr="008C4F21">
                <w:rPr>
                  <w:rStyle w:val="Hyperlink"/>
                  <w:rFonts w:asciiTheme="minorHAnsi" w:hAnsiTheme="minorHAnsi" w:cstheme="minorHAnsi"/>
                  <w:color w:val="1C5C63" w:themeColor="accent5"/>
                  <w:sz w:val="22"/>
                  <w:szCs w:val="22"/>
                </w:rPr>
                <w:t>to</w:t>
              </w:r>
              <w:r w:rsidR="00D5430D" w:rsidRPr="008C4F21">
                <w:rPr>
                  <w:rStyle w:val="Hyperlink"/>
                  <w:rFonts w:asciiTheme="minorHAnsi" w:hAnsiTheme="minorHAnsi" w:cstheme="minorHAnsi"/>
                  <w:color w:val="1C5C63" w:themeColor="accent5"/>
                  <w:sz w:val="22"/>
                  <w:szCs w:val="22"/>
                </w:rPr>
                <w:t xml:space="preserve"> look out for</w:t>
              </w:r>
            </w:hyperlink>
          </w:p>
        </w:tc>
        <w:tc>
          <w:tcPr>
            <w:tcW w:w="853" w:type="dxa"/>
            <w:vAlign w:val="center"/>
          </w:tcPr>
          <w:p w14:paraId="68A21167" w14:textId="21B6B607" w:rsidR="00D5430D" w:rsidRPr="00AB7A11" w:rsidRDefault="0051265A"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17</w:t>
            </w:r>
          </w:p>
        </w:tc>
      </w:tr>
      <w:tr w:rsidR="00D5430D" w:rsidRPr="00AB7A11" w14:paraId="51B6FFE0" w14:textId="77777777" w:rsidTr="00D32D78">
        <w:trPr>
          <w:trHeight w:val="369"/>
          <w:jc w:val="center"/>
        </w:trPr>
        <w:tc>
          <w:tcPr>
            <w:tcW w:w="1337" w:type="dxa"/>
            <w:vAlign w:val="center"/>
          </w:tcPr>
          <w:p w14:paraId="26B7345A" w14:textId="77777777" w:rsidR="00D5430D" w:rsidRPr="00AB7A11" w:rsidRDefault="00D5430D" w:rsidP="00610396">
            <w:pPr>
              <w:rPr>
                <w:rFonts w:asciiTheme="minorHAnsi" w:hAnsiTheme="minorHAnsi" w:cstheme="minorHAnsi"/>
                <w:color w:val="003A46" w:themeColor="text1"/>
                <w:sz w:val="22"/>
                <w:szCs w:val="22"/>
              </w:rPr>
            </w:pPr>
          </w:p>
        </w:tc>
        <w:tc>
          <w:tcPr>
            <w:tcW w:w="6776" w:type="dxa"/>
            <w:vAlign w:val="center"/>
          </w:tcPr>
          <w:p w14:paraId="5D603A3C" w14:textId="3D3E7602" w:rsidR="00D5430D" w:rsidRPr="008C4F21" w:rsidRDefault="00D5430D" w:rsidP="00610396">
            <w:pPr>
              <w:rPr>
                <w:rFonts w:asciiTheme="minorHAnsi" w:hAnsiTheme="minorHAnsi" w:cstheme="minorHAnsi"/>
                <w:color w:val="1C5C63" w:themeColor="accent5"/>
                <w:sz w:val="22"/>
                <w:szCs w:val="22"/>
              </w:rPr>
            </w:pPr>
            <w:r w:rsidRPr="008C4F21">
              <w:rPr>
                <w:rFonts w:asciiTheme="minorHAnsi" w:hAnsiTheme="minorHAnsi" w:cstheme="minorHAnsi"/>
                <w:color w:val="1C5C63" w:themeColor="accent5"/>
                <w:sz w:val="22"/>
                <w:szCs w:val="22"/>
              </w:rPr>
              <w:t xml:space="preserve">4.3.1   </w:t>
            </w:r>
            <w:hyperlink w:anchor="AbuseNeglectAndSafeguardingIs" w:history="1">
              <w:r w:rsidR="009C1120" w:rsidRPr="008C4F21">
                <w:rPr>
                  <w:rStyle w:val="Hyperlink"/>
                  <w:rFonts w:asciiTheme="minorHAnsi" w:hAnsiTheme="minorHAnsi" w:cstheme="minorHAnsi"/>
                  <w:color w:val="1C5C63" w:themeColor="accent5"/>
                  <w:sz w:val="22"/>
                  <w:szCs w:val="22"/>
                </w:rPr>
                <w:t>Abuse, neglect and safeguarding issues</w:t>
              </w:r>
            </w:hyperlink>
          </w:p>
        </w:tc>
        <w:tc>
          <w:tcPr>
            <w:tcW w:w="853" w:type="dxa"/>
            <w:vAlign w:val="center"/>
          </w:tcPr>
          <w:p w14:paraId="4FA6EBF5" w14:textId="203CB90B" w:rsidR="00D5430D" w:rsidRPr="00AB7A11" w:rsidRDefault="0051265A"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17</w:t>
            </w:r>
          </w:p>
        </w:tc>
      </w:tr>
      <w:tr w:rsidR="00D5430D" w:rsidRPr="00AB7A11" w14:paraId="6334D763" w14:textId="77777777" w:rsidTr="00D32D78">
        <w:trPr>
          <w:trHeight w:val="369"/>
          <w:jc w:val="center"/>
        </w:trPr>
        <w:tc>
          <w:tcPr>
            <w:tcW w:w="1337" w:type="dxa"/>
            <w:vAlign w:val="center"/>
          </w:tcPr>
          <w:p w14:paraId="2C6CF7FE" w14:textId="3B8233CB" w:rsidR="00D5430D" w:rsidRPr="00AB7A11" w:rsidRDefault="00D5430D" w:rsidP="00610396">
            <w:pPr>
              <w:jc w:val="center"/>
              <w:rPr>
                <w:rFonts w:asciiTheme="minorHAnsi" w:hAnsiTheme="minorHAnsi" w:cstheme="minorHAnsi"/>
                <w:color w:val="003A46" w:themeColor="text1"/>
                <w:sz w:val="22"/>
                <w:szCs w:val="22"/>
              </w:rPr>
            </w:pPr>
          </w:p>
        </w:tc>
        <w:tc>
          <w:tcPr>
            <w:tcW w:w="6776" w:type="dxa"/>
            <w:vAlign w:val="center"/>
          </w:tcPr>
          <w:p w14:paraId="6B72A556" w14:textId="14C3DDF1" w:rsidR="00D5430D" w:rsidRPr="008C4F21" w:rsidRDefault="009C1120" w:rsidP="00610396">
            <w:pPr>
              <w:rPr>
                <w:rFonts w:asciiTheme="minorHAnsi" w:hAnsiTheme="minorHAnsi" w:cstheme="minorHAnsi"/>
                <w:color w:val="1C5C63" w:themeColor="accent5"/>
                <w:sz w:val="22"/>
                <w:szCs w:val="22"/>
              </w:rPr>
            </w:pPr>
            <w:r w:rsidRPr="008C4F21">
              <w:rPr>
                <w:rFonts w:asciiTheme="minorHAnsi" w:hAnsiTheme="minorHAnsi" w:cstheme="minorHAnsi"/>
                <w:color w:val="1C5C63" w:themeColor="accent5"/>
                <w:sz w:val="22"/>
                <w:szCs w:val="22"/>
              </w:rPr>
              <w:t>4.3.2</w:t>
            </w:r>
            <w:r w:rsidR="007518AB" w:rsidRPr="008C4F21">
              <w:rPr>
                <w:rFonts w:asciiTheme="minorHAnsi" w:hAnsiTheme="minorHAnsi" w:cstheme="minorHAnsi"/>
                <w:color w:val="1C5C63" w:themeColor="accent5"/>
                <w:sz w:val="22"/>
                <w:szCs w:val="22"/>
              </w:rPr>
              <w:t xml:space="preserve">  </w:t>
            </w:r>
            <w:r w:rsidRPr="008C4F21">
              <w:rPr>
                <w:rFonts w:asciiTheme="minorHAnsi" w:hAnsiTheme="minorHAnsi" w:cstheme="minorHAnsi"/>
                <w:color w:val="1C5C63" w:themeColor="accent5"/>
                <w:sz w:val="22"/>
                <w:szCs w:val="22"/>
              </w:rPr>
              <w:t xml:space="preserve"> </w:t>
            </w:r>
            <w:hyperlink w:anchor="SafeguardingIssuesAdditionalA" w:history="1">
              <w:r w:rsidR="00D5430D" w:rsidRPr="008C4F21">
                <w:rPr>
                  <w:rStyle w:val="Hyperlink"/>
                  <w:rFonts w:asciiTheme="minorHAnsi" w:hAnsiTheme="minorHAnsi" w:cstheme="minorHAnsi"/>
                  <w:color w:val="1C5C63" w:themeColor="accent5"/>
                  <w:sz w:val="22"/>
                  <w:szCs w:val="22"/>
                </w:rPr>
                <w:t>Safeguarding issues – additional awareness</w:t>
              </w:r>
            </w:hyperlink>
          </w:p>
        </w:tc>
        <w:tc>
          <w:tcPr>
            <w:tcW w:w="853" w:type="dxa"/>
            <w:vAlign w:val="center"/>
          </w:tcPr>
          <w:p w14:paraId="283DBAD2" w14:textId="3D6B7702" w:rsidR="00D5430D" w:rsidRPr="00AB7A11" w:rsidRDefault="0051265A"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18</w:t>
            </w:r>
          </w:p>
        </w:tc>
      </w:tr>
      <w:tr w:rsidR="00D5430D" w:rsidRPr="00AB7A11" w14:paraId="2C1FAFC8" w14:textId="77777777" w:rsidTr="00D32D78">
        <w:trPr>
          <w:trHeight w:val="369"/>
          <w:jc w:val="center"/>
        </w:trPr>
        <w:tc>
          <w:tcPr>
            <w:tcW w:w="1337" w:type="dxa"/>
            <w:vAlign w:val="center"/>
          </w:tcPr>
          <w:p w14:paraId="7D37EDA4" w14:textId="77777777" w:rsidR="00D5430D" w:rsidRPr="00AB7A11" w:rsidRDefault="00D5430D" w:rsidP="00610396">
            <w:pPr>
              <w:rPr>
                <w:rFonts w:asciiTheme="minorHAnsi" w:hAnsiTheme="minorHAnsi" w:cstheme="minorHAnsi"/>
                <w:color w:val="003A46" w:themeColor="text1"/>
                <w:sz w:val="22"/>
                <w:szCs w:val="22"/>
              </w:rPr>
            </w:pPr>
          </w:p>
        </w:tc>
        <w:tc>
          <w:tcPr>
            <w:tcW w:w="6776" w:type="dxa"/>
            <w:vAlign w:val="center"/>
          </w:tcPr>
          <w:p w14:paraId="65A4B65F" w14:textId="24788A5A" w:rsidR="00D5430D" w:rsidRPr="008C4F21" w:rsidRDefault="00D5430D" w:rsidP="00610396">
            <w:pPr>
              <w:rPr>
                <w:rFonts w:asciiTheme="minorHAnsi" w:hAnsiTheme="minorHAnsi" w:cstheme="minorHAnsi"/>
                <w:color w:val="1C5C63" w:themeColor="accent5"/>
                <w:sz w:val="22"/>
                <w:szCs w:val="22"/>
              </w:rPr>
            </w:pPr>
            <w:r w:rsidRPr="008C4F21">
              <w:rPr>
                <w:rFonts w:asciiTheme="minorHAnsi" w:hAnsiTheme="minorHAnsi" w:cstheme="minorHAnsi"/>
                <w:color w:val="1C5C63" w:themeColor="accent5"/>
                <w:sz w:val="22"/>
                <w:szCs w:val="22"/>
              </w:rPr>
              <w:t xml:space="preserve">   </w:t>
            </w:r>
            <w:r w:rsidR="007518AB" w:rsidRPr="008C4F21">
              <w:rPr>
                <w:rFonts w:asciiTheme="minorHAnsi" w:hAnsiTheme="minorHAnsi" w:cstheme="minorHAnsi"/>
                <w:color w:val="1C5C63" w:themeColor="accent5"/>
                <w:sz w:val="22"/>
                <w:szCs w:val="22"/>
              </w:rPr>
              <w:t xml:space="preserve">  </w:t>
            </w:r>
            <w:hyperlink w:anchor="ChildOnChildAbuse" w:history="1">
              <w:r w:rsidRPr="008C4F21">
                <w:rPr>
                  <w:rStyle w:val="Hyperlink"/>
                  <w:rFonts w:asciiTheme="minorHAnsi" w:hAnsiTheme="minorHAnsi" w:cstheme="minorHAnsi"/>
                  <w:color w:val="1C5C63" w:themeColor="accent5"/>
                  <w:sz w:val="22"/>
                  <w:szCs w:val="22"/>
                </w:rPr>
                <w:t>Child-on-child abuse</w:t>
              </w:r>
            </w:hyperlink>
          </w:p>
        </w:tc>
        <w:tc>
          <w:tcPr>
            <w:tcW w:w="853" w:type="dxa"/>
            <w:vAlign w:val="center"/>
          </w:tcPr>
          <w:p w14:paraId="7AF535D9" w14:textId="3905A92A" w:rsidR="00D5430D" w:rsidRPr="00AB7A11" w:rsidRDefault="0051265A"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18</w:t>
            </w:r>
          </w:p>
        </w:tc>
      </w:tr>
      <w:tr w:rsidR="00D5430D" w:rsidRPr="00AB7A11" w14:paraId="62915EEF" w14:textId="77777777" w:rsidTr="00D32D78">
        <w:trPr>
          <w:trHeight w:val="369"/>
          <w:jc w:val="center"/>
        </w:trPr>
        <w:tc>
          <w:tcPr>
            <w:tcW w:w="1337" w:type="dxa"/>
            <w:vAlign w:val="center"/>
          </w:tcPr>
          <w:p w14:paraId="56A75F80" w14:textId="77777777" w:rsidR="00D5430D" w:rsidRPr="00AB7A11" w:rsidRDefault="00D5430D" w:rsidP="00610396">
            <w:pPr>
              <w:rPr>
                <w:rFonts w:asciiTheme="minorHAnsi" w:hAnsiTheme="minorHAnsi" w:cstheme="minorHAnsi"/>
                <w:color w:val="003A46" w:themeColor="text1"/>
                <w:sz w:val="22"/>
                <w:szCs w:val="22"/>
              </w:rPr>
            </w:pPr>
          </w:p>
        </w:tc>
        <w:tc>
          <w:tcPr>
            <w:tcW w:w="6776" w:type="dxa"/>
            <w:vAlign w:val="center"/>
          </w:tcPr>
          <w:p w14:paraId="6E079527" w14:textId="069BF1F9" w:rsidR="00D5430D" w:rsidRPr="008C4F21" w:rsidRDefault="00D5430D" w:rsidP="00610396">
            <w:pPr>
              <w:rPr>
                <w:rFonts w:asciiTheme="minorHAnsi" w:hAnsiTheme="minorHAnsi" w:cstheme="minorHAnsi"/>
                <w:color w:val="1C5C63" w:themeColor="accent5"/>
                <w:sz w:val="22"/>
                <w:szCs w:val="22"/>
              </w:rPr>
            </w:pPr>
            <w:r w:rsidRPr="008C4F21">
              <w:rPr>
                <w:rFonts w:asciiTheme="minorHAnsi" w:hAnsiTheme="minorHAnsi" w:cstheme="minorHAnsi"/>
                <w:color w:val="1C5C63" w:themeColor="accent5"/>
                <w:sz w:val="22"/>
                <w:szCs w:val="22"/>
              </w:rPr>
              <w:t xml:space="preserve">   </w:t>
            </w:r>
            <w:r w:rsidR="007518AB" w:rsidRPr="008C4F21">
              <w:rPr>
                <w:rFonts w:asciiTheme="minorHAnsi" w:hAnsiTheme="minorHAnsi" w:cstheme="minorHAnsi"/>
                <w:color w:val="1C5C63" w:themeColor="accent5"/>
                <w:sz w:val="22"/>
                <w:szCs w:val="22"/>
              </w:rPr>
              <w:t xml:space="preserve">  </w:t>
            </w:r>
            <w:hyperlink w:anchor="ChildOnChildSexualViolenceAndSexualH" w:history="1">
              <w:r w:rsidR="00FA6EDC" w:rsidRPr="008C4F21">
                <w:rPr>
                  <w:rStyle w:val="Hyperlink"/>
                  <w:rFonts w:asciiTheme="minorHAnsi" w:hAnsiTheme="minorHAnsi" w:cstheme="minorHAnsi"/>
                  <w:color w:val="1C5C63" w:themeColor="accent5"/>
                  <w:sz w:val="22"/>
                  <w:szCs w:val="22"/>
                </w:rPr>
                <w:t>Child-on-child s</w:t>
              </w:r>
              <w:r w:rsidRPr="008C4F21">
                <w:rPr>
                  <w:rStyle w:val="Hyperlink"/>
                  <w:rFonts w:asciiTheme="minorHAnsi" w:hAnsiTheme="minorHAnsi" w:cstheme="minorHAnsi"/>
                  <w:color w:val="1C5C63" w:themeColor="accent5"/>
                  <w:sz w:val="22"/>
                  <w:szCs w:val="22"/>
                </w:rPr>
                <w:t>exual violence and sexual harassment</w:t>
              </w:r>
            </w:hyperlink>
            <w:r w:rsidRPr="008C4F21">
              <w:rPr>
                <w:rFonts w:asciiTheme="minorHAnsi" w:hAnsiTheme="minorHAnsi" w:cstheme="minorHAnsi"/>
                <w:color w:val="1C5C63" w:themeColor="accent5"/>
                <w:sz w:val="22"/>
                <w:szCs w:val="22"/>
              </w:rPr>
              <w:t xml:space="preserve"> </w:t>
            </w:r>
          </w:p>
        </w:tc>
        <w:tc>
          <w:tcPr>
            <w:tcW w:w="853" w:type="dxa"/>
            <w:vAlign w:val="center"/>
          </w:tcPr>
          <w:p w14:paraId="33F1E956" w14:textId="4F5B598D" w:rsidR="00D5430D" w:rsidRPr="00AB7A11" w:rsidRDefault="0051265A"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19</w:t>
            </w:r>
          </w:p>
        </w:tc>
      </w:tr>
      <w:tr w:rsidR="00D5430D" w:rsidRPr="00AB7A11" w14:paraId="0E037139" w14:textId="77777777" w:rsidTr="00D32D78">
        <w:trPr>
          <w:trHeight w:val="369"/>
          <w:jc w:val="center"/>
        </w:trPr>
        <w:tc>
          <w:tcPr>
            <w:tcW w:w="1337" w:type="dxa"/>
            <w:vAlign w:val="center"/>
          </w:tcPr>
          <w:p w14:paraId="2A88EEFF" w14:textId="77777777" w:rsidR="00D5430D" w:rsidRPr="00AB7A11" w:rsidRDefault="00D5430D" w:rsidP="00610396">
            <w:pPr>
              <w:rPr>
                <w:rFonts w:asciiTheme="minorHAnsi" w:hAnsiTheme="minorHAnsi" w:cstheme="minorHAnsi"/>
                <w:color w:val="003A46" w:themeColor="text1"/>
                <w:sz w:val="22"/>
                <w:szCs w:val="22"/>
              </w:rPr>
            </w:pPr>
          </w:p>
        </w:tc>
        <w:tc>
          <w:tcPr>
            <w:tcW w:w="6776" w:type="dxa"/>
            <w:vAlign w:val="center"/>
          </w:tcPr>
          <w:p w14:paraId="62457863" w14:textId="2E6F0796" w:rsidR="00D5430D" w:rsidRPr="008C4F21" w:rsidRDefault="00D5430D" w:rsidP="00610396">
            <w:pPr>
              <w:rPr>
                <w:rFonts w:asciiTheme="minorHAnsi" w:hAnsiTheme="minorHAnsi" w:cstheme="minorHAnsi"/>
                <w:color w:val="1C5C63" w:themeColor="accent5"/>
                <w:sz w:val="22"/>
                <w:szCs w:val="22"/>
              </w:rPr>
            </w:pPr>
            <w:r w:rsidRPr="008C4F21">
              <w:rPr>
                <w:rFonts w:asciiTheme="minorHAnsi" w:hAnsiTheme="minorHAnsi" w:cstheme="minorHAnsi"/>
                <w:color w:val="1C5C63" w:themeColor="accent5"/>
                <w:sz w:val="22"/>
                <w:szCs w:val="22"/>
              </w:rPr>
              <w:t xml:space="preserve">   </w:t>
            </w:r>
            <w:r w:rsidR="007518AB" w:rsidRPr="008C4F21">
              <w:rPr>
                <w:rFonts w:asciiTheme="minorHAnsi" w:hAnsiTheme="minorHAnsi" w:cstheme="minorHAnsi"/>
                <w:color w:val="1C5C63" w:themeColor="accent5"/>
                <w:sz w:val="22"/>
                <w:szCs w:val="22"/>
              </w:rPr>
              <w:t xml:space="preserve">  </w:t>
            </w:r>
            <w:hyperlink w:anchor="CSECEE" w:history="1">
              <w:r w:rsidRPr="008C4F21">
                <w:rPr>
                  <w:rStyle w:val="Hyperlink"/>
                  <w:rFonts w:asciiTheme="minorHAnsi" w:hAnsiTheme="minorHAnsi" w:cstheme="minorHAnsi"/>
                  <w:color w:val="1C5C63" w:themeColor="accent5"/>
                  <w:sz w:val="22"/>
                  <w:szCs w:val="22"/>
                </w:rPr>
                <w:t>Child Sexual Exploitation and Child Criminal Exploitation</w:t>
              </w:r>
            </w:hyperlink>
          </w:p>
        </w:tc>
        <w:tc>
          <w:tcPr>
            <w:tcW w:w="853" w:type="dxa"/>
            <w:vAlign w:val="center"/>
          </w:tcPr>
          <w:p w14:paraId="1E28604F" w14:textId="29537943" w:rsidR="00D5430D" w:rsidRDefault="0051265A"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19</w:t>
            </w:r>
          </w:p>
        </w:tc>
      </w:tr>
      <w:tr w:rsidR="009C1120" w:rsidRPr="00AB7A11" w14:paraId="76385230" w14:textId="77777777" w:rsidTr="00D32D78">
        <w:trPr>
          <w:trHeight w:val="369"/>
          <w:jc w:val="center"/>
        </w:trPr>
        <w:tc>
          <w:tcPr>
            <w:tcW w:w="1337" w:type="dxa"/>
            <w:vAlign w:val="center"/>
          </w:tcPr>
          <w:p w14:paraId="634BB3B6" w14:textId="77777777" w:rsidR="009C1120" w:rsidRPr="00AB7A11" w:rsidRDefault="009C1120" w:rsidP="00610396">
            <w:pPr>
              <w:rPr>
                <w:rFonts w:asciiTheme="minorHAnsi" w:hAnsiTheme="minorHAnsi" w:cstheme="minorHAnsi"/>
                <w:color w:val="003A46" w:themeColor="text1"/>
                <w:sz w:val="22"/>
                <w:szCs w:val="22"/>
              </w:rPr>
            </w:pPr>
          </w:p>
        </w:tc>
        <w:tc>
          <w:tcPr>
            <w:tcW w:w="6776" w:type="dxa"/>
            <w:vAlign w:val="center"/>
          </w:tcPr>
          <w:p w14:paraId="6A3A29BA" w14:textId="260E7C4F" w:rsidR="009C1120" w:rsidRPr="008C4F21" w:rsidRDefault="009C1120" w:rsidP="00610396">
            <w:pPr>
              <w:rPr>
                <w:rFonts w:asciiTheme="minorHAnsi" w:hAnsiTheme="minorHAnsi" w:cstheme="minorHAnsi"/>
                <w:color w:val="1C5C63" w:themeColor="accent5"/>
                <w:sz w:val="22"/>
                <w:szCs w:val="22"/>
              </w:rPr>
            </w:pPr>
            <w:r w:rsidRPr="008C4F21">
              <w:rPr>
                <w:rFonts w:asciiTheme="minorHAnsi" w:hAnsiTheme="minorHAnsi" w:cstheme="minorHAnsi"/>
                <w:color w:val="1C5C63" w:themeColor="accent5"/>
                <w:sz w:val="22"/>
                <w:szCs w:val="22"/>
              </w:rPr>
              <w:t xml:space="preserve">   </w:t>
            </w:r>
            <w:r w:rsidR="007518AB" w:rsidRPr="008C4F21">
              <w:rPr>
                <w:rFonts w:asciiTheme="minorHAnsi" w:hAnsiTheme="minorHAnsi" w:cstheme="minorHAnsi"/>
                <w:color w:val="1C5C63" w:themeColor="accent5"/>
                <w:sz w:val="22"/>
                <w:szCs w:val="22"/>
              </w:rPr>
              <w:t xml:space="preserve">  </w:t>
            </w:r>
            <w:hyperlink w:anchor="CountyLines" w:history="1">
              <w:r w:rsidRPr="008C4F21">
                <w:rPr>
                  <w:rStyle w:val="Hyperlink"/>
                  <w:rFonts w:asciiTheme="minorHAnsi" w:hAnsiTheme="minorHAnsi" w:cstheme="minorHAnsi"/>
                  <w:color w:val="1C5C63" w:themeColor="accent5"/>
                  <w:sz w:val="22"/>
                  <w:szCs w:val="22"/>
                </w:rPr>
                <w:t>County Lines</w:t>
              </w:r>
            </w:hyperlink>
          </w:p>
        </w:tc>
        <w:tc>
          <w:tcPr>
            <w:tcW w:w="853" w:type="dxa"/>
            <w:vAlign w:val="center"/>
          </w:tcPr>
          <w:p w14:paraId="545FB1E4" w14:textId="2D58C238" w:rsidR="009C1120" w:rsidRDefault="0051265A"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19</w:t>
            </w:r>
          </w:p>
        </w:tc>
      </w:tr>
      <w:tr w:rsidR="00D5430D" w:rsidRPr="00AB7A11" w14:paraId="53A37F86" w14:textId="77777777" w:rsidTr="00D32D78">
        <w:trPr>
          <w:trHeight w:val="369"/>
          <w:jc w:val="center"/>
        </w:trPr>
        <w:tc>
          <w:tcPr>
            <w:tcW w:w="1337" w:type="dxa"/>
            <w:vAlign w:val="center"/>
          </w:tcPr>
          <w:p w14:paraId="71A2AA44" w14:textId="77777777" w:rsidR="00D5430D" w:rsidRPr="00AB7A11" w:rsidRDefault="00D5430D" w:rsidP="00610396">
            <w:pPr>
              <w:rPr>
                <w:rFonts w:asciiTheme="minorHAnsi" w:hAnsiTheme="minorHAnsi" w:cstheme="minorHAnsi"/>
                <w:color w:val="003A46" w:themeColor="text1"/>
                <w:sz w:val="22"/>
                <w:szCs w:val="22"/>
              </w:rPr>
            </w:pPr>
          </w:p>
        </w:tc>
        <w:tc>
          <w:tcPr>
            <w:tcW w:w="6776" w:type="dxa"/>
            <w:vAlign w:val="center"/>
          </w:tcPr>
          <w:p w14:paraId="086AF11C" w14:textId="4B10B69D" w:rsidR="00D5430D" w:rsidRPr="008C4F21" w:rsidRDefault="00D5430D" w:rsidP="00610396">
            <w:pPr>
              <w:rPr>
                <w:rFonts w:asciiTheme="minorHAnsi" w:hAnsiTheme="minorHAnsi" w:cstheme="minorHAnsi"/>
                <w:color w:val="1C5C63" w:themeColor="accent5"/>
                <w:sz w:val="22"/>
                <w:szCs w:val="22"/>
              </w:rPr>
            </w:pPr>
            <w:r w:rsidRPr="008C4F21">
              <w:rPr>
                <w:rFonts w:asciiTheme="minorHAnsi" w:hAnsiTheme="minorHAnsi" w:cstheme="minorHAnsi"/>
                <w:color w:val="1C5C63" w:themeColor="accent5"/>
                <w:sz w:val="22"/>
                <w:szCs w:val="22"/>
              </w:rPr>
              <w:t xml:space="preserve">   </w:t>
            </w:r>
            <w:r w:rsidR="007518AB" w:rsidRPr="008C4F21">
              <w:rPr>
                <w:rFonts w:asciiTheme="minorHAnsi" w:hAnsiTheme="minorHAnsi" w:cstheme="minorHAnsi"/>
                <w:color w:val="1C5C63" w:themeColor="accent5"/>
                <w:sz w:val="22"/>
                <w:szCs w:val="22"/>
              </w:rPr>
              <w:t xml:space="preserve">  </w:t>
            </w:r>
            <w:hyperlink w:anchor="DomesticAbuse" w:history="1">
              <w:r w:rsidRPr="008C4F21">
                <w:rPr>
                  <w:rStyle w:val="Hyperlink"/>
                  <w:rFonts w:asciiTheme="minorHAnsi" w:hAnsiTheme="minorHAnsi" w:cstheme="minorHAnsi"/>
                  <w:color w:val="1C5C63" w:themeColor="accent5"/>
                  <w:sz w:val="22"/>
                  <w:szCs w:val="22"/>
                </w:rPr>
                <w:t>Domestic Abuse</w:t>
              </w:r>
            </w:hyperlink>
          </w:p>
        </w:tc>
        <w:tc>
          <w:tcPr>
            <w:tcW w:w="853" w:type="dxa"/>
            <w:vAlign w:val="center"/>
          </w:tcPr>
          <w:p w14:paraId="09B08323" w14:textId="20A2A3BC" w:rsidR="00D5430D" w:rsidRDefault="00DC10B6"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19</w:t>
            </w:r>
          </w:p>
        </w:tc>
      </w:tr>
      <w:tr w:rsidR="00D5430D" w:rsidRPr="00AB7A11" w14:paraId="349D802D" w14:textId="77777777" w:rsidTr="00D32D78">
        <w:trPr>
          <w:trHeight w:val="369"/>
          <w:jc w:val="center"/>
        </w:trPr>
        <w:tc>
          <w:tcPr>
            <w:tcW w:w="1337" w:type="dxa"/>
            <w:vAlign w:val="center"/>
          </w:tcPr>
          <w:p w14:paraId="42601F28" w14:textId="77777777" w:rsidR="00D5430D" w:rsidRPr="00AB7A11" w:rsidRDefault="00D5430D" w:rsidP="00610396">
            <w:pPr>
              <w:rPr>
                <w:rFonts w:asciiTheme="minorHAnsi" w:hAnsiTheme="minorHAnsi" w:cstheme="minorHAnsi"/>
                <w:color w:val="003A46" w:themeColor="text1"/>
                <w:sz w:val="22"/>
                <w:szCs w:val="22"/>
              </w:rPr>
            </w:pPr>
          </w:p>
        </w:tc>
        <w:tc>
          <w:tcPr>
            <w:tcW w:w="6776" w:type="dxa"/>
            <w:vAlign w:val="center"/>
          </w:tcPr>
          <w:p w14:paraId="7C981573" w14:textId="669C2AEC" w:rsidR="00D5430D" w:rsidRPr="008C4F21" w:rsidRDefault="00D5430D" w:rsidP="00610396">
            <w:pPr>
              <w:rPr>
                <w:rFonts w:asciiTheme="minorHAnsi" w:hAnsiTheme="minorHAnsi" w:cstheme="minorHAnsi"/>
                <w:color w:val="1C5C63" w:themeColor="accent5"/>
                <w:sz w:val="22"/>
                <w:szCs w:val="22"/>
              </w:rPr>
            </w:pPr>
            <w:r w:rsidRPr="008C4F21">
              <w:rPr>
                <w:rFonts w:asciiTheme="minorHAnsi" w:hAnsiTheme="minorHAnsi" w:cstheme="minorHAnsi"/>
                <w:color w:val="1C5C63" w:themeColor="accent5"/>
                <w:sz w:val="22"/>
                <w:szCs w:val="22"/>
              </w:rPr>
              <w:t xml:space="preserve">   </w:t>
            </w:r>
            <w:r w:rsidR="007518AB" w:rsidRPr="008C4F21">
              <w:rPr>
                <w:rFonts w:asciiTheme="minorHAnsi" w:hAnsiTheme="minorHAnsi" w:cstheme="minorHAnsi"/>
                <w:color w:val="1C5C63" w:themeColor="accent5"/>
                <w:sz w:val="22"/>
                <w:szCs w:val="22"/>
              </w:rPr>
              <w:t xml:space="preserve">  </w:t>
            </w:r>
            <w:hyperlink w:anchor="FGM" w:history="1">
              <w:r w:rsidRPr="008C4F21">
                <w:rPr>
                  <w:rStyle w:val="Hyperlink"/>
                  <w:rFonts w:asciiTheme="minorHAnsi" w:hAnsiTheme="minorHAnsi" w:cstheme="minorHAnsi"/>
                  <w:color w:val="1C5C63" w:themeColor="accent5"/>
                  <w:sz w:val="22"/>
                  <w:szCs w:val="22"/>
                </w:rPr>
                <w:t>Female Genital Mutilation (FGM)</w:t>
              </w:r>
            </w:hyperlink>
          </w:p>
        </w:tc>
        <w:tc>
          <w:tcPr>
            <w:tcW w:w="853" w:type="dxa"/>
            <w:vAlign w:val="center"/>
          </w:tcPr>
          <w:p w14:paraId="717BC766" w14:textId="5DACE77B" w:rsidR="00D5430D" w:rsidRDefault="00DC10B6"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20</w:t>
            </w:r>
          </w:p>
        </w:tc>
      </w:tr>
      <w:tr w:rsidR="00D5430D" w:rsidRPr="00AB7A11" w14:paraId="67CBBFF7" w14:textId="77777777" w:rsidTr="00D32D78">
        <w:trPr>
          <w:trHeight w:val="369"/>
          <w:jc w:val="center"/>
        </w:trPr>
        <w:tc>
          <w:tcPr>
            <w:tcW w:w="1337" w:type="dxa"/>
            <w:vAlign w:val="center"/>
          </w:tcPr>
          <w:p w14:paraId="194B1C63" w14:textId="77777777" w:rsidR="00D5430D" w:rsidRPr="00AB7A11" w:rsidRDefault="00D5430D" w:rsidP="00610396">
            <w:pPr>
              <w:rPr>
                <w:rFonts w:asciiTheme="minorHAnsi" w:hAnsiTheme="minorHAnsi" w:cstheme="minorHAnsi"/>
                <w:color w:val="003A46" w:themeColor="text1"/>
                <w:sz w:val="22"/>
                <w:szCs w:val="22"/>
              </w:rPr>
            </w:pPr>
          </w:p>
        </w:tc>
        <w:tc>
          <w:tcPr>
            <w:tcW w:w="6776" w:type="dxa"/>
            <w:vAlign w:val="center"/>
          </w:tcPr>
          <w:p w14:paraId="718CB3DD" w14:textId="44742A29" w:rsidR="00D5430D" w:rsidRPr="008C4F21" w:rsidRDefault="00D5430D" w:rsidP="00610396">
            <w:pPr>
              <w:rPr>
                <w:rFonts w:asciiTheme="minorHAnsi" w:hAnsiTheme="minorHAnsi" w:cstheme="minorHAnsi"/>
                <w:color w:val="1C5C63" w:themeColor="accent5"/>
                <w:sz w:val="22"/>
                <w:szCs w:val="22"/>
              </w:rPr>
            </w:pPr>
            <w:r w:rsidRPr="008C4F21">
              <w:rPr>
                <w:rFonts w:asciiTheme="minorHAnsi" w:hAnsiTheme="minorHAnsi" w:cstheme="minorHAnsi"/>
                <w:color w:val="1C5C63" w:themeColor="accent5"/>
                <w:sz w:val="22"/>
                <w:szCs w:val="22"/>
              </w:rPr>
              <w:t xml:space="preserve">   </w:t>
            </w:r>
            <w:r w:rsidR="007518AB" w:rsidRPr="008C4F21">
              <w:rPr>
                <w:rFonts w:asciiTheme="minorHAnsi" w:hAnsiTheme="minorHAnsi" w:cstheme="minorHAnsi"/>
                <w:color w:val="1C5C63" w:themeColor="accent5"/>
                <w:sz w:val="22"/>
                <w:szCs w:val="22"/>
              </w:rPr>
              <w:t xml:space="preserve">  </w:t>
            </w:r>
            <w:hyperlink w:anchor="MentalHealth" w:history="1">
              <w:r w:rsidRPr="008C4F21">
                <w:rPr>
                  <w:rStyle w:val="Hyperlink"/>
                  <w:rFonts w:asciiTheme="minorHAnsi" w:hAnsiTheme="minorHAnsi" w:cstheme="minorHAnsi"/>
                  <w:color w:val="1C5C63" w:themeColor="accent5"/>
                  <w:sz w:val="22"/>
                  <w:szCs w:val="22"/>
                </w:rPr>
                <w:t>Mental Health</w:t>
              </w:r>
            </w:hyperlink>
          </w:p>
        </w:tc>
        <w:tc>
          <w:tcPr>
            <w:tcW w:w="853" w:type="dxa"/>
            <w:vAlign w:val="center"/>
          </w:tcPr>
          <w:p w14:paraId="3DDD2470" w14:textId="2A7C9F2F" w:rsidR="00D5430D" w:rsidRDefault="00DC10B6"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20</w:t>
            </w:r>
          </w:p>
        </w:tc>
      </w:tr>
      <w:tr w:rsidR="00D5430D" w:rsidRPr="00AB7A11" w14:paraId="463B5F37" w14:textId="77777777" w:rsidTr="00D32D78">
        <w:trPr>
          <w:trHeight w:val="369"/>
          <w:jc w:val="center"/>
        </w:trPr>
        <w:tc>
          <w:tcPr>
            <w:tcW w:w="1337" w:type="dxa"/>
            <w:vAlign w:val="center"/>
          </w:tcPr>
          <w:p w14:paraId="7DF3D6BB" w14:textId="77777777" w:rsidR="00D5430D" w:rsidRPr="00AB7A11" w:rsidRDefault="00D5430D" w:rsidP="00610396">
            <w:pPr>
              <w:rPr>
                <w:rFonts w:asciiTheme="minorHAnsi" w:hAnsiTheme="minorHAnsi" w:cstheme="minorHAnsi"/>
                <w:color w:val="003A46" w:themeColor="text1"/>
                <w:sz w:val="22"/>
                <w:szCs w:val="22"/>
              </w:rPr>
            </w:pPr>
          </w:p>
        </w:tc>
        <w:tc>
          <w:tcPr>
            <w:tcW w:w="6776" w:type="dxa"/>
            <w:vAlign w:val="center"/>
          </w:tcPr>
          <w:p w14:paraId="0E81B0F5" w14:textId="543C0D3E" w:rsidR="00D5430D" w:rsidRPr="008C4F21" w:rsidRDefault="00D5430D" w:rsidP="00610396">
            <w:pPr>
              <w:rPr>
                <w:rFonts w:asciiTheme="minorHAnsi" w:hAnsiTheme="minorHAnsi" w:cstheme="minorHAnsi"/>
                <w:color w:val="1C5C63" w:themeColor="accent5"/>
                <w:sz w:val="22"/>
                <w:szCs w:val="22"/>
              </w:rPr>
            </w:pPr>
            <w:r w:rsidRPr="008C4F21">
              <w:rPr>
                <w:rFonts w:asciiTheme="minorHAnsi" w:hAnsiTheme="minorHAnsi" w:cstheme="minorHAnsi"/>
                <w:color w:val="1C5C63" w:themeColor="accent5"/>
                <w:sz w:val="22"/>
                <w:szCs w:val="22"/>
              </w:rPr>
              <w:t xml:space="preserve">   </w:t>
            </w:r>
            <w:r w:rsidR="007518AB" w:rsidRPr="008C4F21">
              <w:rPr>
                <w:rFonts w:asciiTheme="minorHAnsi" w:hAnsiTheme="minorHAnsi" w:cstheme="minorHAnsi"/>
                <w:color w:val="1C5C63" w:themeColor="accent5"/>
                <w:sz w:val="22"/>
                <w:szCs w:val="22"/>
              </w:rPr>
              <w:t xml:space="preserve">  </w:t>
            </w:r>
            <w:hyperlink w:anchor="SeriousViolence" w:history="1">
              <w:r w:rsidRPr="008C4F21">
                <w:rPr>
                  <w:rStyle w:val="Hyperlink"/>
                  <w:rFonts w:asciiTheme="minorHAnsi" w:hAnsiTheme="minorHAnsi" w:cstheme="minorHAnsi"/>
                  <w:color w:val="1C5C63" w:themeColor="accent5"/>
                  <w:sz w:val="22"/>
                  <w:szCs w:val="22"/>
                </w:rPr>
                <w:t>Serious violence</w:t>
              </w:r>
            </w:hyperlink>
          </w:p>
        </w:tc>
        <w:tc>
          <w:tcPr>
            <w:tcW w:w="853" w:type="dxa"/>
            <w:vAlign w:val="center"/>
          </w:tcPr>
          <w:p w14:paraId="206E6592" w14:textId="6169C59A" w:rsidR="00D5430D" w:rsidRPr="00AB7A11" w:rsidRDefault="00DC10B6"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20</w:t>
            </w:r>
          </w:p>
        </w:tc>
      </w:tr>
      <w:tr w:rsidR="009C1120" w:rsidRPr="00AB7A11" w14:paraId="7191371B" w14:textId="77777777" w:rsidTr="00D32D78">
        <w:trPr>
          <w:trHeight w:val="369"/>
          <w:jc w:val="center"/>
        </w:trPr>
        <w:tc>
          <w:tcPr>
            <w:tcW w:w="1337" w:type="dxa"/>
            <w:vAlign w:val="center"/>
          </w:tcPr>
          <w:p w14:paraId="2E59F8AB" w14:textId="1B57C2D1" w:rsidR="009C1120" w:rsidRPr="00AB7A11" w:rsidRDefault="009C1120" w:rsidP="00610396">
            <w:pPr>
              <w:jc w:val="cente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4.4</w:t>
            </w:r>
          </w:p>
        </w:tc>
        <w:tc>
          <w:tcPr>
            <w:tcW w:w="6776" w:type="dxa"/>
            <w:vAlign w:val="center"/>
          </w:tcPr>
          <w:p w14:paraId="4CA582D3" w14:textId="294F37B2" w:rsidR="009C1120" w:rsidRPr="008C4F21" w:rsidRDefault="00F545C1" w:rsidP="00610396">
            <w:pPr>
              <w:rPr>
                <w:rFonts w:asciiTheme="minorHAnsi" w:hAnsiTheme="minorHAnsi" w:cstheme="minorHAnsi"/>
                <w:color w:val="1C5C63" w:themeColor="accent5"/>
                <w:sz w:val="22"/>
                <w:szCs w:val="22"/>
              </w:rPr>
            </w:pPr>
            <w:hyperlink w:anchor="WhatToDoIfSomeoneHasConcernsAChi" w:history="1">
              <w:r w:rsidR="009C1120" w:rsidRPr="008C4F21">
                <w:rPr>
                  <w:rStyle w:val="Hyperlink"/>
                  <w:rFonts w:asciiTheme="minorHAnsi" w:hAnsiTheme="minorHAnsi" w:cstheme="minorHAnsi"/>
                  <w:color w:val="1C5C63" w:themeColor="accent5"/>
                  <w:sz w:val="22"/>
                  <w:szCs w:val="22"/>
                </w:rPr>
                <w:t>What to do if someone has concerns about a child</w:t>
              </w:r>
            </w:hyperlink>
          </w:p>
        </w:tc>
        <w:tc>
          <w:tcPr>
            <w:tcW w:w="853" w:type="dxa"/>
            <w:vAlign w:val="center"/>
          </w:tcPr>
          <w:p w14:paraId="0498B62B" w14:textId="5ED65DA8" w:rsidR="009C1120" w:rsidRDefault="00DC10B6"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20</w:t>
            </w:r>
          </w:p>
        </w:tc>
      </w:tr>
      <w:tr w:rsidR="009C1120" w:rsidRPr="00AB7A11" w14:paraId="163D82BA" w14:textId="77777777" w:rsidTr="00D32D78">
        <w:trPr>
          <w:trHeight w:val="369"/>
          <w:jc w:val="center"/>
        </w:trPr>
        <w:tc>
          <w:tcPr>
            <w:tcW w:w="1337" w:type="dxa"/>
            <w:vAlign w:val="center"/>
          </w:tcPr>
          <w:p w14:paraId="49943DB8" w14:textId="3FEAF821" w:rsidR="009C1120" w:rsidRPr="00AB7A11" w:rsidRDefault="009C1120" w:rsidP="00610396">
            <w:pPr>
              <w:jc w:val="cente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4.5</w:t>
            </w:r>
          </w:p>
        </w:tc>
        <w:tc>
          <w:tcPr>
            <w:tcW w:w="6776" w:type="dxa"/>
            <w:vAlign w:val="center"/>
          </w:tcPr>
          <w:p w14:paraId="5710A890" w14:textId="05B17450" w:rsidR="009C1120" w:rsidRPr="008C4F21" w:rsidRDefault="00F545C1" w:rsidP="0084475C">
            <w:pPr>
              <w:rPr>
                <w:rFonts w:asciiTheme="minorHAnsi" w:hAnsiTheme="minorHAnsi" w:cstheme="minorHAnsi"/>
                <w:color w:val="1C5C63" w:themeColor="accent5"/>
                <w:sz w:val="22"/>
                <w:szCs w:val="22"/>
              </w:rPr>
            </w:pPr>
            <w:hyperlink w:anchor="WhatToDoIfAChildMakesADisclosure" w:history="1">
              <w:r w:rsidR="0084475C" w:rsidRPr="008C4F21">
                <w:rPr>
                  <w:rStyle w:val="Hyperlink"/>
                  <w:rFonts w:asciiTheme="minorHAnsi" w:hAnsiTheme="minorHAnsi" w:cstheme="minorHAnsi"/>
                  <w:color w:val="1C5C63" w:themeColor="accent5"/>
                  <w:sz w:val="22"/>
                  <w:szCs w:val="22"/>
                  <w:lang w:val="en-GB"/>
                </w:rPr>
                <w:t>What to do if a Child Makes a Disclosure e.g. tells that they are being abused, exploited, or neglected</w:t>
              </w:r>
            </w:hyperlink>
            <w:r w:rsidR="0084475C" w:rsidRPr="008C4F21">
              <w:rPr>
                <w:rFonts w:asciiTheme="minorHAnsi" w:hAnsiTheme="minorHAnsi" w:cstheme="minorHAnsi"/>
                <w:color w:val="1C5C63" w:themeColor="accent5"/>
                <w:sz w:val="22"/>
                <w:szCs w:val="22"/>
                <w:lang w:val="en-GB"/>
              </w:rPr>
              <w:t xml:space="preserve"> </w:t>
            </w:r>
          </w:p>
        </w:tc>
        <w:tc>
          <w:tcPr>
            <w:tcW w:w="853" w:type="dxa"/>
            <w:vAlign w:val="center"/>
          </w:tcPr>
          <w:p w14:paraId="351F8BA8" w14:textId="3C63E6F2" w:rsidR="009C1120" w:rsidRDefault="00DC10B6"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21</w:t>
            </w:r>
          </w:p>
        </w:tc>
      </w:tr>
      <w:tr w:rsidR="00C377D5" w:rsidRPr="00AB7A11" w14:paraId="51797EE1" w14:textId="77777777" w:rsidTr="00D32D78">
        <w:trPr>
          <w:trHeight w:val="369"/>
          <w:jc w:val="center"/>
        </w:trPr>
        <w:tc>
          <w:tcPr>
            <w:tcW w:w="1337" w:type="dxa"/>
            <w:vAlign w:val="center"/>
          </w:tcPr>
          <w:p w14:paraId="633015E1" w14:textId="37121EF0" w:rsidR="00C377D5" w:rsidRPr="00D218B5" w:rsidRDefault="00C377D5" w:rsidP="00610396">
            <w:pPr>
              <w:jc w:val="center"/>
              <w:rPr>
                <w:rFonts w:asciiTheme="minorHAnsi" w:hAnsiTheme="minorHAnsi" w:cstheme="minorHAnsi"/>
                <w:color w:val="003A46" w:themeColor="text1"/>
                <w:sz w:val="22"/>
                <w:szCs w:val="22"/>
              </w:rPr>
            </w:pPr>
            <w:r w:rsidRPr="00D218B5">
              <w:rPr>
                <w:rFonts w:asciiTheme="minorHAnsi" w:hAnsiTheme="minorHAnsi" w:cstheme="minorHAnsi"/>
                <w:color w:val="003A46" w:themeColor="text1"/>
                <w:sz w:val="22"/>
                <w:szCs w:val="22"/>
              </w:rPr>
              <w:t>4.6</w:t>
            </w:r>
          </w:p>
        </w:tc>
        <w:tc>
          <w:tcPr>
            <w:tcW w:w="6776" w:type="dxa"/>
            <w:vAlign w:val="center"/>
          </w:tcPr>
          <w:p w14:paraId="46C441CA" w14:textId="14606B52" w:rsidR="00C377D5" w:rsidRPr="008C4F21" w:rsidRDefault="00F545C1" w:rsidP="00610396">
            <w:pPr>
              <w:rPr>
                <w:rFonts w:asciiTheme="minorHAnsi" w:hAnsiTheme="minorHAnsi" w:cstheme="minorHAnsi"/>
                <w:color w:val="1C5C63" w:themeColor="accent5"/>
                <w:sz w:val="22"/>
                <w:szCs w:val="22"/>
              </w:rPr>
            </w:pPr>
            <w:hyperlink w:anchor="WhatToDoNextProcedureToFollowInCases" w:history="1">
              <w:r w:rsidR="00C377D5" w:rsidRPr="008C4F21">
                <w:rPr>
                  <w:rStyle w:val="Hyperlink"/>
                  <w:rFonts w:asciiTheme="minorHAnsi" w:hAnsiTheme="minorHAnsi" w:cstheme="minorHAnsi"/>
                  <w:color w:val="1C5C63" w:themeColor="accent5"/>
                  <w:sz w:val="22"/>
                  <w:szCs w:val="22"/>
                </w:rPr>
                <w:t>What to do nex</w:t>
              </w:r>
              <w:r w:rsidR="004D56E2" w:rsidRPr="008C4F21">
                <w:rPr>
                  <w:rStyle w:val="Hyperlink"/>
                  <w:rFonts w:asciiTheme="minorHAnsi" w:hAnsiTheme="minorHAnsi" w:cstheme="minorHAnsi"/>
                  <w:color w:val="1C5C63" w:themeColor="accent5"/>
                  <w:sz w:val="22"/>
                  <w:szCs w:val="22"/>
                </w:rPr>
                <w:t>t – Procedure to follow in cases of possible, alleged or suspected abuse or serious cause for concern about a child</w:t>
              </w:r>
            </w:hyperlink>
          </w:p>
        </w:tc>
        <w:tc>
          <w:tcPr>
            <w:tcW w:w="853" w:type="dxa"/>
            <w:vAlign w:val="center"/>
          </w:tcPr>
          <w:p w14:paraId="721CAF2E" w14:textId="0C6A32D5" w:rsidR="00C377D5" w:rsidRDefault="00DC10B6"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22</w:t>
            </w:r>
          </w:p>
        </w:tc>
      </w:tr>
      <w:tr w:rsidR="003D54B2" w:rsidRPr="00AB7A11" w14:paraId="0C8D7212" w14:textId="77777777" w:rsidTr="00D32D78">
        <w:trPr>
          <w:trHeight w:val="369"/>
          <w:jc w:val="center"/>
        </w:trPr>
        <w:tc>
          <w:tcPr>
            <w:tcW w:w="1337" w:type="dxa"/>
            <w:vAlign w:val="center"/>
          </w:tcPr>
          <w:p w14:paraId="4AE3DA2D" w14:textId="77777777" w:rsidR="003D54B2" w:rsidRPr="00D218B5" w:rsidRDefault="003D54B2" w:rsidP="00610396">
            <w:pPr>
              <w:jc w:val="center"/>
              <w:rPr>
                <w:rFonts w:asciiTheme="minorHAnsi" w:hAnsiTheme="minorHAnsi" w:cstheme="minorHAnsi"/>
                <w:color w:val="003A46" w:themeColor="text1"/>
                <w:sz w:val="22"/>
                <w:szCs w:val="22"/>
              </w:rPr>
            </w:pPr>
          </w:p>
        </w:tc>
        <w:tc>
          <w:tcPr>
            <w:tcW w:w="6776" w:type="dxa"/>
            <w:vAlign w:val="center"/>
          </w:tcPr>
          <w:p w14:paraId="2235D162" w14:textId="4B975736" w:rsidR="003D54B2" w:rsidRPr="008C4F21" w:rsidRDefault="003D54B2" w:rsidP="00610396">
            <w:pPr>
              <w:rPr>
                <w:rFonts w:asciiTheme="minorHAnsi" w:hAnsiTheme="minorHAnsi" w:cstheme="minorHAnsi"/>
                <w:color w:val="1C5C63" w:themeColor="accent5"/>
                <w:sz w:val="22"/>
                <w:szCs w:val="22"/>
              </w:rPr>
            </w:pPr>
            <w:r w:rsidRPr="008C4F21">
              <w:rPr>
                <w:rFonts w:asciiTheme="minorHAnsi" w:hAnsiTheme="minorHAnsi" w:cstheme="minorHAnsi"/>
                <w:color w:val="1C5C63" w:themeColor="accent5"/>
                <w:sz w:val="22"/>
                <w:szCs w:val="22"/>
              </w:rPr>
              <w:t xml:space="preserve">4.6.1   </w:t>
            </w:r>
            <w:hyperlink w:anchor="General" w:history="1">
              <w:r w:rsidRPr="008C4F21">
                <w:rPr>
                  <w:rStyle w:val="Hyperlink"/>
                  <w:rFonts w:asciiTheme="minorHAnsi" w:hAnsiTheme="minorHAnsi" w:cstheme="minorHAnsi"/>
                  <w:color w:val="1C5C63" w:themeColor="accent5"/>
                  <w:sz w:val="22"/>
                  <w:szCs w:val="22"/>
                </w:rPr>
                <w:t>General</w:t>
              </w:r>
            </w:hyperlink>
          </w:p>
        </w:tc>
        <w:tc>
          <w:tcPr>
            <w:tcW w:w="853" w:type="dxa"/>
            <w:vAlign w:val="center"/>
          </w:tcPr>
          <w:p w14:paraId="05AE58B3" w14:textId="0C817DFC" w:rsidR="003D54B2" w:rsidRDefault="00DC10B6"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22</w:t>
            </w:r>
          </w:p>
        </w:tc>
      </w:tr>
      <w:tr w:rsidR="003D54B2" w:rsidRPr="00AB7A11" w14:paraId="251001FA" w14:textId="77777777" w:rsidTr="00D32D78">
        <w:trPr>
          <w:trHeight w:val="369"/>
          <w:jc w:val="center"/>
        </w:trPr>
        <w:tc>
          <w:tcPr>
            <w:tcW w:w="1337" w:type="dxa"/>
            <w:vAlign w:val="center"/>
          </w:tcPr>
          <w:p w14:paraId="4EC801C9" w14:textId="77777777" w:rsidR="003D54B2" w:rsidRPr="00D218B5" w:rsidRDefault="003D54B2" w:rsidP="00610396">
            <w:pPr>
              <w:jc w:val="center"/>
              <w:rPr>
                <w:rFonts w:asciiTheme="minorHAnsi" w:hAnsiTheme="minorHAnsi" w:cstheme="minorHAnsi"/>
                <w:color w:val="003A46" w:themeColor="text1"/>
                <w:sz w:val="22"/>
                <w:szCs w:val="22"/>
              </w:rPr>
            </w:pPr>
          </w:p>
        </w:tc>
        <w:tc>
          <w:tcPr>
            <w:tcW w:w="6776" w:type="dxa"/>
            <w:vAlign w:val="center"/>
          </w:tcPr>
          <w:p w14:paraId="69F9655E" w14:textId="7BE20E38" w:rsidR="003D54B2" w:rsidRPr="008C4F21" w:rsidRDefault="003D54B2" w:rsidP="00610396">
            <w:pPr>
              <w:rPr>
                <w:rFonts w:asciiTheme="minorHAnsi" w:hAnsiTheme="minorHAnsi" w:cstheme="minorHAnsi"/>
                <w:color w:val="1C5C63" w:themeColor="accent5"/>
                <w:sz w:val="22"/>
                <w:szCs w:val="22"/>
              </w:rPr>
            </w:pPr>
            <w:r w:rsidRPr="008C4F21">
              <w:rPr>
                <w:rFonts w:asciiTheme="minorHAnsi" w:hAnsiTheme="minorHAnsi" w:cstheme="minorHAnsi"/>
                <w:color w:val="1C5C63" w:themeColor="accent5"/>
                <w:sz w:val="22"/>
                <w:szCs w:val="22"/>
              </w:rPr>
              <w:t xml:space="preserve">4.6.2   </w:t>
            </w:r>
            <w:hyperlink w:anchor="MainProceduralSteps" w:history="1">
              <w:r w:rsidRPr="008C4F21">
                <w:rPr>
                  <w:rStyle w:val="Hyperlink"/>
                  <w:rFonts w:asciiTheme="minorHAnsi" w:hAnsiTheme="minorHAnsi" w:cstheme="minorHAnsi"/>
                  <w:color w:val="1C5C63" w:themeColor="accent5"/>
                  <w:sz w:val="22"/>
                  <w:szCs w:val="22"/>
                </w:rPr>
                <w:t>Main Procedural Steps</w:t>
              </w:r>
            </w:hyperlink>
          </w:p>
        </w:tc>
        <w:tc>
          <w:tcPr>
            <w:tcW w:w="853" w:type="dxa"/>
            <w:vAlign w:val="center"/>
          </w:tcPr>
          <w:p w14:paraId="1FB2AFD3" w14:textId="2B3FD27A" w:rsidR="003D54B2" w:rsidRDefault="00DC10B6"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22</w:t>
            </w:r>
          </w:p>
        </w:tc>
      </w:tr>
      <w:tr w:rsidR="004D56E2" w:rsidRPr="00AB7A11" w14:paraId="398D43C7" w14:textId="77777777" w:rsidTr="00D32D78">
        <w:trPr>
          <w:trHeight w:val="369"/>
          <w:jc w:val="center"/>
        </w:trPr>
        <w:tc>
          <w:tcPr>
            <w:tcW w:w="1337" w:type="dxa"/>
            <w:vAlign w:val="center"/>
          </w:tcPr>
          <w:p w14:paraId="68D4D448" w14:textId="77777777" w:rsidR="004D56E2" w:rsidRPr="00D218B5" w:rsidRDefault="004D56E2" w:rsidP="00610396">
            <w:pPr>
              <w:jc w:val="center"/>
              <w:rPr>
                <w:rFonts w:asciiTheme="minorHAnsi" w:hAnsiTheme="minorHAnsi" w:cstheme="minorHAnsi"/>
                <w:color w:val="003A46" w:themeColor="text1"/>
                <w:sz w:val="22"/>
                <w:szCs w:val="22"/>
              </w:rPr>
            </w:pPr>
          </w:p>
        </w:tc>
        <w:tc>
          <w:tcPr>
            <w:tcW w:w="6776" w:type="dxa"/>
            <w:vAlign w:val="center"/>
          </w:tcPr>
          <w:p w14:paraId="47E0C9CA" w14:textId="4A204D4B" w:rsidR="004D56E2" w:rsidRPr="008C4F21" w:rsidRDefault="004D56E2" w:rsidP="00610396">
            <w:pPr>
              <w:rPr>
                <w:rFonts w:asciiTheme="minorHAnsi" w:hAnsiTheme="minorHAnsi" w:cstheme="minorHAnsi"/>
                <w:color w:val="1C5C63" w:themeColor="accent5"/>
                <w:sz w:val="22"/>
                <w:szCs w:val="22"/>
              </w:rPr>
            </w:pPr>
            <w:r w:rsidRPr="008C4F21">
              <w:rPr>
                <w:rFonts w:asciiTheme="minorHAnsi" w:hAnsiTheme="minorHAnsi" w:cstheme="minorHAnsi"/>
                <w:color w:val="1C5C63" w:themeColor="accent5"/>
                <w:sz w:val="22"/>
                <w:szCs w:val="22"/>
              </w:rPr>
              <w:t xml:space="preserve">4.6.3   </w:t>
            </w:r>
            <w:hyperlink w:anchor="OutcomesOfAReferral" w:history="1">
              <w:r w:rsidRPr="008C4F21">
                <w:rPr>
                  <w:rStyle w:val="Hyperlink"/>
                  <w:rFonts w:asciiTheme="minorHAnsi" w:hAnsiTheme="minorHAnsi" w:cstheme="minorHAnsi"/>
                  <w:color w:val="1C5C63" w:themeColor="accent5"/>
                  <w:sz w:val="22"/>
                  <w:szCs w:val="22"/>
                </w:rPr>
                <w:t>Outcomes of a referral</w:t>
              </w:r>
            </w:hyperlink>
          </w:p>
        </w:tc>
        <w:tc>
          <w:tcPr>
            <w:tcW w:w="853" w:type="dxa"/>
            <w:vAlign w:val="center"/>
          </w:tcPr>
          <w:p w14:paraId="15AA18FC" w14:textId="5540D651" w:rsidR="004D56E2" w:rsidRDefault="00DC10B6"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26</w:t>
            </w:r>
          </w:p>
        </w:tc>
      </w:tr>
      <w:tr w:rsidR="004D56E2" w:rsidRPr="00AB7A11" w14:paraId="5FD9C9F4" w14:textId="77777777" w:rsidTr="00D32D78">
        <w:trPr>
          <w:trHeight w:val="369"/>
          <w:jc w:val="center"/>
        </w:trPr>
        <w:tc>
          <w:tcPr>
            <w:tcW w:w="1337" w:type="dxa"/>
            <w:vAlign w:val="center"/>
          </w:tcPr>
          <w:p w14:paraId="1A0A4D33" w14:textId="438508AB" w:rsidR="004D56E2" w:rsidRPr="00D218B5" w:rsidRDefault="00D218B5" w:rsidP="00610396">
            <w:pPr>
              <w:jc w:val="center"/>
              <w:rPr>
                <w:rFonts w:asciiTheme="minorHAnsi" w:hAnsiTheme="minorHAnsi" w:cstheme="minorHAnsi"/>
                <w:color w:val="003A46" w:themeColor="text1"/>
                <w:sz w:val="22"/>
                <w:szCs w:val="22"/>
              </w:rPr>
            </w:pPr>
            <w:r w:rsidRPr="00D218B5">
              <w:rPr>
                <w:rFonts w:asciiTheme="minorHAnsi" w:hAnsiTheme="minorHAnsi" w:cstheme="minorHAnsi"/>
                <w:color w:val="003A46" w:themeColor="text1"/>
                <w:sz w:val="22"/>
                <w:szCs w:val="22"/>
              </w:rPr>
              <w:t>4.7</w:t>
            </w:r>
          </w:p>
        </w:tc>
        <w:tc>
          <w:tcPr>
            <w:tcW w:w="6776" w:type="dxa"/>
            <w:vAlign w:val="center"/>
          </w:tcPr>
          <w:p w14:paraId="18407053" w14:textId="2A26A2BB" w:rsidR="004D56E2" w:rsidRPr="00E67C61" w:rsidRDefault="00F545C1" w:rsidP="00610396">
            <w:pPr>
              <w:rPr>
                <w:rFonts w:asciiTheme="minorHAnsi" w:hAnsiTheme="minorHAnsi" w:cstheme="minorHAnsi"/>
                <w:color w:val="1C5C63" w:themeColor="accent5"/>
                <w:sz w:val="22"/>
                <w:szCs w:val="22"/>
              </w:rPr>
            </w:pPr>
            <w:hyperlink w:anchor="EarlyHelpNonReferral" w:history="1">
              <w:r w:rsidR="00D218B5" w:rsidRPr="00E67C61">
                <w:rPr>
                  <w:rStyle w:val="Hyperlink"/>
                  <w:rFonts w:asciiTheme="minorHAnsi" w:hAnsiTheme="minorHAnsi" w:cstheme="minorHAnsi"/>
                  <w:color w:val="1C5C63" w:themeColor="accent5"/>
                  <w:sz w:val="22"/>
                  <w:szCs w:val="22"/>
                </w:rPr>
                <w:t>Early Help – non-referral</w:t>
              </w:r>
            </w:hyperlink>
          </w:p>
        </w:tc>
        <w:tc>
          <w:tcPr>
            <w:tcW w:w="853" w:type="dxa"/>
            <w:vAlign w:val="center"/>
          </w:tcPr>
          <w:p w14:paraId="7B21EEF9" w14:textId="21374A86" w:rsidR="004D56E2" w:rsidRDefault="00DC10B6"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26</w:t>
            </w:r>
          </w:p>
        </w:tc>
      </w:tr>
      <w:tr w:rsidR="00D218B5" w:rsidRPr="00AB7A11" w14:paraId="6872E3FF" w14:textId="77777777" w:rsidTr="00D32D78">
        <w:trPr>
          <w:trHeight w:val="369"/>
          <w:jc w:val="center"/>
        </w:trPr>
        <w:tc>
          <w:tcPr>
            <w:tcW w:w="1337" w:type="dxa"/>
            <w:vAlign w:val="center"/>
          </w:tcPr>
          <w:p w14:paraId="00A6057F" w14:textId="6F05689D" w:rsidR="00D218B5" w:rsidRPr="00D218B5" w:rsidRDefault="00D218B5" w:rsidP="00610396">
            <w:pPr>
              <w:jc w:val="center"/>
              <w:rPr>
                <w:rFonts w:asciiTheme="minorHAnsi" w:hAnsiTheme="minorHAnsi" w:cstheme="minorHAnsi"/>
                <w:color w:val="003A46" w:themeColor="text1"/>
                <w:sz w:val="22"/>
                <w:szCs w:val="22"/>
              </w:rPr>
            </w:pPr>
            <w:r w:rsidRPr="00D218B5">
              <w:rPr>
                <w:rFonts w:asciiTheme="minorHAnsi" w:hAnsiTheme="minorHAnsi" w:cstheme="minorHAnsi"/>
                <w:color w:val="003A46" w:themeColor="text1"/>
                <w:sz w:val="22"/>
                <w:szCs w:val="22"/>
              </w:rPr>
              <w:t>4.8</w:t>
            </w:r>
          </w:p>
        </w:tc>
        <w:tc>
          <w:tcPr>
            <w:tcW w:w="6776" w:type="dxa"/>
            <w:vAlign w:val="center"/>
          </w:tcPr>
          <w:p w14:paraId="7C2D954D" w14:textId="3DAC7F26" w:rsidR="00D218B5" w:rsidRPr="00E67C61" w:rsidRDefault="00F545C1" w:rsidP="00610396">
            <w:pPr>
              <w:rPr>
                <w:rFonts w:asciiTheme="minorHAnsi" w:hAnsiTheme="minorHAnsi" w:cstheme="minorHAnsi"/>
                <w:color w:val="1C5C63" w:themeColor="accent5"/>
                <w:sz w:val="22"/>
                <w:szCs w:val="22"/>
              </w:rPr>
            </w:pPr>
            <w:hyperlink w:anchor="ProfessionalChallengeAndDisagreements" w:history="1">
              <w:r w:rsidR="00D218B5" w:rsidRPr="00E67C61">
                <w:rPr>
                  <w:rStyle w:val="Hyperlink"/>
                  <w:rFonts w:asciiTheme="minorHAnsi" w:hAnsiTheme="minorHAnsi" w:cstheme="minorHAnsi"/>
                  <w:color w:val="1C5C63" w:themeColor="accent5"/>
                  <w:sz w:val="22"/>
                  <w:szCs w:val="22"/>
                </w:rPr>
                <w:t>Professional challenge and disagreement</w:t>
              </w:r>
            </w:hyperlink>
          </w:p>
        </w:tc>
        <w:tc>
          <w:tcPr>
            <w:tcW w:w="853" w:type="dxa"/>
            <w:vAlign w:val="center"/>
          </w:tcPr>
          <w:p w14:paraId="7BC5A5B4" w14:textId="71689EAC" w:rsidR="00D218B5" w:rsidRDefault="00DC10B6"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27</w:t>
            </w:r>
          </w:p>
        </w:tc>
      </w:tr>
      <w:tr w:rsidR="009C1120" w:rsidRPr="00AB7A11" w14:paraId="617AEAF0" w14:textId="77777777" w:rsidTr="00D32D78">
        <w:trPr>
          <w:trHeight w:val="369"/>
          <w:jc w:val="center"/>
        </w:trPr>
        <w:tc>
          <w:tcPr>
            <w:tcW w:w="1337" w:type="dxa"/>
            <w:vAlign w:val="center"/>
          </w:tcPr>
          <w:p w14:paraId="4DD11337" w14:textId="241BDD52" w:rsidR="009C1120" w:rsidRPr="00AB7A11" w:rsidRDefault="009C1120" w:rsidP="00610396">
            <w:pPr>
              <w:jc w:val="cente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4.</w:t>
            </w:r>
            <w:r w:rsidR="00392AED">
              <w:rPr>
                <w:rFonts w:asciiTheme="minorHAnsi" w:hAnsiTheme="minorHAnsi" w:cstheme="minorHAnsi"/>
                <w:color w:val="003A46" w:themeColor="text1"/>
                <w:sz w:val="22"/>
                <w:szCs w:val="22"/>
              </w:rPr>
              <w:t>9</w:t>
            </w:r>
          </w:p>
        </w:tc>
        <w:tc>
          <w:tcPr>
            <w:tcW w:w="6776" w:type="dxa"/>
            <w:vAlign w:val="center"/>
          </w:tcPr>
          <w:p w14:paraId="68DAF886" w14:textId="5CD44DD3" w:rsidR="009C1120" w:rsidRPr="00E67C61" w:rsidRDefault="00F545C1" w:rsidP="00610396">
            <w:pPr>
              <w:rPr>
                <w:rFonts w:asciiTheme="minorHAnsi" w:hAnsiTheme="minorHAnsi" w:cstheme="minorHAnsi"/>
                <w:color w:val="1C5C63" w:themeColor="accent5"/>
                <w:sz w:val="22"/>
                <w:szCs w:val="22"/>
              </w:rPr>
            </w:pPr>
            <w:hyperlink w:anchor="InformationSharing" w:history="1">
              <w:r w:rsidR="009C1120" w:rsidRPr="00E67C61">
                <w:rPr>
                  <w:rStyle w:val="Hyperlink"/>
                  <w:rFonts w:asciiTheme="minorHAnsi" w:hAnsiTheme="minorHAnsi" w:cstheme="minorHAnsi"/>
                  <w:color w:val="1C5C63" w:themeColor="accent5"/>
                  <w:sz w:val="22"/>
                  <w:szCs w:val="22"/>
                </w:rPr>
                <w:t>Information sharing</w:t>
              </w:r>
            </w:hyperlink>
          </w:p>
        </w:tc>
        <w:tc>
          <w:tcPr>
            <w:tcW w:w="853" w:type="dxa"/>
            <w:vAlign w:val="center"/>
          </w:tcPr>
          <w:p w14:paraId="337D1AD3" w14:textId="62151CFF" w:rsidR="009C1120" w:rsidRPr="00AB7A11" w:rsidRDefault="00DC10B6"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27</w:t>
            </w:r>
          </w:p>
        </w:tc>
      </w:tr>
      <w:tr w:rsidR="009C1120" w:rsidRPr="00AB7A11" w14:paraId="308B7DC8" w14:textId="77777777" w:rsidTr="00D32D78">
        <w:trPr>
          <w:trHeight w:val="369"/>
          <w:jc w:val="center"/>
        </w:trPr>
        <w:tc>
          <w:tcPr>
            <w:tcW w:w="1337" w:type="dxa"/>
            <w:vAlign w:val="center"/>
          </w:tcPr>
          <w:p w14:paraId="4393F4AB" w14:textId="28869FB9" w:rsidR="009C1120" w:rsidRPr="00AB7A11" w:rsidRDefault="009C1120" w:rsidP="00610396">
            <w:pPr>
              <w:jc w:val="cente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4.</w:t>
            </w:r>
            <w:r w:rsidR="00392AED">
              <w:rPr>
                <w:rFonts w:asciiTheme="minorHAnsi" w:hAnsiTheme="minorHAnsi" w:cstheme="minorHAnsi"/>
                <w:color w:val="003A46" w:themeColor="text1"/>
                <w:sz w:val="22"/>
                <w:szCs w:val="22"/>
              </w:rPr>
              <w:t>10</w:t>
            </w:r>
          </w:p>
        </w:tc>
        <w:tc>
          <w:tcPr>
            <w:tcW w:w="6776" w:type="dxa"/>
            <w:vAlign w:val="center"/>
          </w:tcPr>
          <w:p w14:paraId="1E1E2B26" w14:textId="7491B9B7" w:rsidR="009C1120" w:rsidRPr="00E67C61" w:rsidRDefault="00F545C1" w:rsidP="00610396">
            <w:pPr>
              <w:rPr>
                <w:rFonts w:asciiTheme="minorHAnsi" w:hAnsiTheme="minorHAnsi" w:cstheme="minorHAnsi"/>
                <w:color w:val="1C5C63" w:themeColor="accent5"/>
                <w:sz w:val="22"/>
                <w:szCs w:val="22"/>
              </w:rPr>
            </w:pPr>
            <w:hyperlink w:anchor="RecordsAndMonitoring" w:history="1">
              <w:r w:rsidR="009C1120" w:rsidRPr="00E67C61">
                <w:rPr>
                  <w:rStyle w:val="Hyperlink"/>
                  <w:rFonts w:asciiTheme="minorHAnsi" w:hAnsiTheme="minorHAnsi" w:cstheme="minorHAnsi"/>
                  <w:color w:val="1C5C63" w:themeColor="accent5"/>
                  <w:sz w:val="22"/>
                  <w:szCs w:val="22"/>
                </w:rPr>
                <w:t>Records and monitoring</w:t>
              </w:r>
            </w:hyperlink>
          </w:p>
        </w:tc>
        <w:tc>
          <w:tcPr>
            <w:tcW w:w="853" w:type="dxa"/>
            <w:vAlign w:val="center"/>
          </w:tcPr>
          <w:p w14:paraId="066A2148" w14:textId="11BA52E9" w:rsidR="009C1120" w:rsidRPr="00AB7A11" w:rsidRDefault="00DC10B6"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28</w:t>
            </w:r>
          </w:p>
        </w:tc>
      </w:tr>
      <w:tr w:rsidR="009C1120" w:rsidRPr="00AB7A11" w14:paraId="4C30D053" w14:textId="77777777" w:rsidTr="00D32D78">
        <w:trPr>
          <w:trHeight w:val="369"/>
          <w:jc w:val="center"/>
        </w:trPr>
        <w:tc>
          <w:tcPr>
            <w:tcW w:w="1337" w:type="dxa"/>
            <w:vAlign w:val="center"/>
          </w:tcPr>
          <w:p w14:paraId="72652517" w14:textId="56E0373F" w:rsidR="009C1120" w:rsidRPr="00AB7A11" w:rsidRDefault="009C1120" w:rsidP="00610396">
            <w:pPr>
              <w:jc w:val="cente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4.</w:t>
            </w:r>
            <w:r w:rsidR="00392AED">
              <w:rPr>
                <w:rFonts w:asciiTheme="minorHAnsi" w:hAnsiTheme="minorHAnsi" w:cstheme="minorHAnsi"/>
                <w:color w:val="003A46" w:themeColor="text1"/>
                <w:sz w:val="22"/>
                <w:szCs w:val="22"/>
              </w:rPr>
              <w:t>11</w:t>
            </w:r>
          </w:p>
        </w:tc>
        <w:tc>
          <w:tcPr>
            <w:tcW w:w="6776" w:type="dxa"/>
            <w:vAlign w:val="center"/>
          </w:tcPr>
          <w:p w14:paraId="2D4CCF7A" w14:textId="447783F8" w:rsidR="009C1120" w:rsidRPr="00E67C61" w:rsidRDefault="00F545C1" w:rsidP="00610396">
            <w:pPr>
              <w:rPr>
                <w:rFonts w:asciiTheme="minorHAnsi" w:hAnsiTheme="minorHAnsi" w:cstheme="minorHAnsi"/>
                <w:color w:val="1C5C63" w:themeColor="accent5"/>
                <w:sz w:val="22"/>
                <w:szCs w:val="22"/>
              </w:rPr>
            </w:pPr>
            <w:hyperlink w:anchor="PupilTransfer" w:history="1">
              <w:r w:rsidR="009C1120" w:rsidRPr="00E67C61">
                <w:rPr>
                  <w:rStyle w:val="Hyperlink"/>
                  <w:rFonts w:asciiTheme="minorHAnsi" w:hAnsiTheme="minorHAnsi" w:cstheme="minorHAnsi"/>
                  <w:color w:val="1C5C63" w:themeColor="accent5"/>
                  <w:sz w:val="22"/>
                  <w:szCs w:val="22"/>
                </w:rPr>
                <w:t>Pupil transfer</w:t>
              </w:r>
            </w:hyperlink>
          </w:p>
        </w:tc>
        <w:tc>
          <w:tcPr>
            <w:tcW w:w="853" w:type="dxa"/>
            <w:vAlign w:val="center"/>
          </w:tcPr>
          <w:p w14:paraId="76C0595A" w14:textId="37D97A14" w:rsidR="009C1120" w:rsidRPr="00AB7A11" w:rsidRDefault="00DC10B6"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29</w:t>
            </w:r>
          </w:p>
        </w:tc>
      </w:tr>
      <w:tr w:rsidR="009C1120" w:rsidRPr="00AB7A11" w14:paraId="33CA2B21" w14:textId="77777777" w:rsidTr="00D32D78">
        <w:trPr>
          <w:trHeight w:val="369"/>
          <w:jc w:val="center"/>
        </w:trPr>
        <w:tc>
          <w:tcPr>
            <w:tcW w:w="1337" w:type="dxa"/>
            <w:vAlign w:val="center"/>
          </w:tcPr>
          <w:p w14:paraId="07B4D919" w14:textId="779B6B62" w:rsidR="009C1120" w:rsidRPr="00AB7A11" w:rsidRDefault="009C1120" w:rsidP="00610396">
            <w:pPr>
              <w:jc w:val="cente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4.</w:t>
            </w:r>
            <w:r w:rsidR="00392AED">
              <w:rPr>
                <w:rFonts w:asciiTheme="minorHAnsi" w:hAnsiTheme="minorHAnsi" w:cstheme="minorHAnsi"/>
                <w:color w:val="003A46" w:themeColor="text1"/>
                <w:sz w:val="22"/>
                <w:szCs w:val="22"/>
              </w:rPr>
              <w:t>12</w:t>
            </w:r>
          </w:p>
        </w:tc>
        <w:tc>
          <w:tcPr>
            <w:tcW w:w="6776" w:type="dxa"/>
            <w:vAlign w:val="center"/>
          </w:tcPr>
          <w:p w14:paraId="3FF9387F" w14:textId="6BD21ABD" w:rsidR="009C1120" w:rsidRPr="00E67C61" w:rsidRDefault="00F545C1" w:rsidP="00610396">
            <w:pPr>
              <w:rPr>
                <w:rFonts w:asciiTheme="minorHAnsi" w:hAnsiTheme="minorHAnsi" w:cstheme="minorHAnsi"/>
                <w:color w:val="1C5C63" w:themeColor="accent5"/>
                <w:sz w:val="22"/>
                <w:szCs w:val="22"/>
              </w:rPr>
            </w:pPr>
            <w:hyperlink w:anchor="SafeguardingConcernsAllegationsRegarding" w:history="1">
              <w:r w:rsidR="009C1120" w:rsidRPr="00E67C61">
                <w:rPr>
                  <w:rStyle w:val="Hyperlink"/>
                  <w:rFonts w:asciiTheme="minorHAnsi" w:hAnsiTheme="minorHAnsi" w:cstheme="minorHAnsi"/>
                  <w:color w:val="1C5C63" w:themeColor="accent5"/>
                  <w:sz w:val="22"/>
                  <w:szCs w:val="22"/>
                </w:rPr>
                <w:t xml:space="preserve">Safeguarding concerns </w:t>
              </w:r>
              <w:r w:rsidR="00D218B5" w:rsidRPr="00E67C61">
                <w:rPr>
                  <w:rStyle w:val="Hyperlink"/>
                  <w:rFonts w:asciiTheme="minorHAnsi" w:hAnsiTheme="minorHAnsi" w:cstheme="minorHAnsi"/>
                  <w:color w:val="1C5C63" w:themeColor="accent5"/>
                  <w:sz w:val="22"/>
                  <w:szCs w:val="22"/>
                </w:rPr>
                <w:t xml:space="preserve">/ allegations </w:t>
              </w:r>
              <w:r w:rsidR="00514CE3" w:rsidRPr="00E67C61">
                <w:rPr>
                  <w:rStyle w:val="Hyperlink"/>
                  <w:rFonts w:asciiTheme="minorHAnsi" w:hAnsiTheme="minorHAnsi" w:cstheme="minorHAnsi"/>
                  <w:color w:val="1C5C63" w:themeColor="accent5"/>
                  <w:sz w:val="22"/>
                  <w:szCs w:val="22"/>
                </w:rPr>
                <w:t>regarding</w:t>
              </w:r>
              <w:r w:rsidR="009C1120" w:rsidRPr="00E67C61">
                <w:rPr>
                  <w:rStyle w:val="Hyperlink"/>
                  <w:rFonts w:asciiTheme="minorHAnsi" w:hAnsiTheme="minorHAnsi" w:cstheme="minorHAnsi"/>
                  <w:color w:val="1C5C63" w:themeColor="accent5"/>
                  <w:sz w:val="22"/>
                  <w:szCs w:val="22"/>
                </w:rPr>
                <w:t xml:space="preserve"> another staff member</w:t>
              </w:r>
              <w:r w:rsidR="00D218B5" w:rsidRPr="00E67C61">
                <w:rPr>
                  <w:rStyle w:val="Hyperlink"/>
                  <w:rFonts w:asciiTheme="minorHAnsi" w:hAnsiTheme="minorHAnsi" w:cstheme="minorHAnsi"/>
                  <w:color w:val="1C5C63" w:themeColor="accent5"/>
                  <w:sz w:val="22"/>
                  <w:szCs w:val="22"/>
                </w:rPr>
                <w:t>, supply teacher, volunteer or contractor</w:t>
              </w:r>
            </w:hyperlink>
          </w:p>
        </w:tc>
        <w:tc>
          <w:tcPr>
            <w:tcW w:w="853" w:type="dxa"/>
            <w:vAlign w:val="center"/>
          </w:tcPr>
          <w:p w14:paraId="56F9449D" w14:textId="3540C5FF" w:rsidR="009C1120" w:rsidRPr="00AB7A11" w:rsidRDefault="00DC10B6"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29</w:t>
            </w:r>
          </w:p>
        </w:tc>
      </w:tr>
      <w:tr w:rsidR="009C1120" w:rsidRPr="00AB7A11" w14:paraId="735515E7" w14:textId="77777777" w:rsidTr="00D32D78">
        <w:trPr>
          <w:trHeight w:val="369"/>
          <w:jc w:val="center"/>
        </w:trPr>
        <w:tc>
          <w:tcPr>
            <w:tcW w:w="1337" w:type="dxa"/>
            <w:vAlign w:val="center"/>
          </w:tcPr>
          <w:p w14:paraId="6DE560A2" w14:textId="002492FF" w:rsidR="009C1120" w:rsidRPr="00AB7A11" w:rsidRDefault="009C1120" w:rsidP="00610396">
            <w:pPr>
              <w:jc w:val="cente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4.</w:t>
            </w:r>
            <w:r w:rsidR="00392AED">
              <w:rPr>
                <w:rFonts w:asciiTheme="minorHAnsi" w:hAnsiTheme="minorHAnsi" w:cstheme="minorHAnsi"/>
                <w:color w:val="003A46" w:themeColor="text1"/>
                <w:sz w:val="22"/>
                <w:szCs w:val="22"/>
              </w:rPr>
              <w:t>13</w:t>
            </w:r>
          </w:p>
        </w:tc>
        <w:tc>
          <w:tcPr>
            <w:tcW w:w="6776" w:type="dxa"/>
            <w:vAlign w:val="center"/>
          </w:tcPr>
          <w:p w14:paraId="13B92A47" w14:textId="3A63FCBB" w:rsidR="009C1120" w:rsidRPr="00E67C61" w:rsidRDefault="00F545C1" w:rsidP="00610396">
            <w:pPr>
              <w:rPr>
                <w:rFonts w:asciiTheme="minorHAnsi" w:hAnsiTheme="minorHAnsi" w:cstheme="minorHAnsi"/>
                <w:color w:val="1C5C63" w:themeColor="accent5"/>
                <w:sz w:val="22"/>
                <w:szCs w:val="22"/>
              </w:rPr>
            </w:pPr>
            <w:hyperlink w:anchor="StaffPupilRelationships" w:history="1">
              <w:r w:rsidR="009C1120" w:rsidRPr="00E67C61">
                <w:rPr>
                  <w:rStyle w:val="Hyperlink"/>
                  <w:rFonts w:asciiTheme="minorHAnsi" w:hAnsiTheme="minorHAnsi" w:cstheme="minorHAnsi"/>
                  <w:color w:val="1C5C63" w:themeColor="accent5"/>
                  <w:sz w:val="22"/>
                  <w:szCs w:val="22"/>
                </w:rPr>
                <w:t>Staff / Pupil relationships</w:t>
              </w:r>
            </w:hyperlink>
          </w:p>
        </w:tc>
        <w:tc>
          <w:tcPr>
            <w:tcW w:w="853" w:type="dxa"/>
            <w:vAlign w:val="center"/>
          </w:tcPr>
          <w:p w14:paraId="4197B059" w14:textId="2A4C9A0B" w:rsidR="009C1120" w:rsidRPr="00AB7A11" w:rsidRDefault="00DC10B6"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30</w:t>
            </w:r>
          </w:p>
        </w:tc>
      </w:tr>
      <w:tr w:rsidR="009C1120" w:rsidRPr="00AB7A11" w14:paraId="26786EF6" w14:textId="77777777" w:rsidTr="00D32D78">
        <w:trPr>
          <w:trHeight w:val="369"/>
          <w:jc w:val="center"/>
        </w:trPr>
        <w:tc>
          <w:tcPr>
            <w:tcW w:w="1337" w:type="dxa"/>
            <w:vAlign w:val="center"/>
          </w:tcPr>
          <w:p w14:paraId="22363B60" w14:textId="17597C5D" w:rsidR="009C1120" w:rsidRPr="00AB7A11" w:rsidRDefault="009C1120" w:rsidP="00610396">
            <w:pPr>
              <w:jc w:val="cente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4.1</w:t>
            </w:r>
            <w:r w:rsidR="00392AED">
              <w:rPr>
                <w:rFonts w:asciiTheme="minorHAnsi" w:hAnsiTheme="minorHAnsi" w:cstheme="minorHAnsi"/>
                <w:color w:val="003A46" w:themeColor="text1"/>
                <w:sz w:val="22"/>
                <w:szCs w:val="22"/>
              </w:rPr>
              <w:t>4</w:t>
            </w:r>
          </w:p>
        </w:tc>
        <w:tc>
          <w:tcPr>
            <w:tcW w:w="6776" w:type="dxa"/>
            <w:vAlign w:val="center"/>
          </w:tcPr>
          <w:p w14:paraId="1590A07A" w14:textId="03543907" w:rsidR="009C1120" w:rsidRPr="00E67C61" w:rsidRDefault="00F545C1" w:rsidP="00610396">
            <w:pPr>
              <w:rPr>
                <w:rFonts w:asciiTheme="minorHAnsi" w:hAnsiTheme="minorHAnsi" w:cstheme="minorHAnsi"/>
                <w:color w:val="1C5C63" w:themeColor="accent5"/>
                <w:sz w:val="22"/>
                <w:szCs w:val="22"/>
              </w:rPr>
            </w:pPr>
            <w:hyperlink w:anchor="ConcernsAboutSafeguardingPracticesWithin" w:history="1">
              <w:r w:rsidR="009C1120" w:rsidRPr="00E67C61">
                <w:rPr>
                  <w:rStyle w:val="Hyperlink"/>
                  <w:rFonts w:asciiTheme="minorHAnsi" w:hAnsiTheme="minorHAnsi" w:cstheme="minorHAnsi"/>
                  <w:color w:val="1C5C63" w:themeColor="accent5"/>
                  <w:sz w:val="22"/>
                  <w:szCs w:val="22"/>
                </w:rPr>
                <w:t>Concerns about safeguarding practices within the Academy</w:t>
              </w:r>
            </w:hyperlink>
          </w:p>
        </w:tc>
        <w:tc>
          <w:tcPr>
            <w:tcW w:w="853" w:type="dxa"/>
            <w:vAlign w:val="center"/>
          </w:tcPr>
          <w:p w14:paraId="6869308D" w14:textId="3AF4CC09" w:rsidR="009C1120" w:rsidRPr="00AB7A11" w:rsidRDefault="00DC10B6"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30</w:t>
            </w:r>
          </w:p>
        </w:tc>
      </w:tr>
      <w:tr w:rsidR="009C1120" w:rsidRPr="00AB7A11" w14:paraId="3E65C5D2" w14:textId="77777777" w:rsidTr="00D32D78">
        <w:trPr>
          <w:trHeight w:val="369"/>
          <w:jc w:val="center"/>
        </w:trPr>
        <w:tc>
          <w:tcPr>
            <w:tcW w:w="1337" w:type="dxa"/>
            <w:vAlign w:val="center"/>
          </w:tcPr>
          <w:p w14:paraId="75458FC2" w14:textId="4EDB8E6C" w:rsidR="009C1120" w:rsidRPr="00AB7A11" w:rsidRDefault="009C1120"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5</w:t>
            </w:r>
          </w:p>
        </w:tc>
        <w:tc>
          <w:tcPr>
            <w:tcW w:w="6776" w:type="dxa"/>
            <w:vAlign w:val="center"/>
          </w:tcPr>
          <w:p w14:paraId="08A8EEC1" w14:textId="5EF4BE68" w:rsidR="009C1120" w:rsidRPr="00E67C61" w:rsidRDefault="00F545C1" w:rsidP="00610396">
            <w:pPr>
              <w:rPr>
                <w:rFonts w:asciiTheme="minorHAnsi" w:hAnsiTheme="minorHAnsi" w:cstheme="minorHAnsi"/>
                <w:b/>
                <w:bCs/>
                <w:color w:val="1C5C63" w:themeColor="accent5"/>
                <w:sz w:val="22"/>
                <w:szCs w:val="22"/>
              </w:rPr>
            </w:pPr>
            <w:hyperlink w:anchor="Element3Support" w:history="1">
              <w:r w:rsidR="001100F4" w:rsidRPr="00E67C61">
                <w:rPr>
                  <w:rStyle w:val="Hyperlink"/>
                  <w:rFonts w:asciiTheme="minorHAnsi" w:hAnsiTheme="minorHAnsi" w:cstheme="minorHAnsi"/>
                  <w:b/>
                  <w:bCs/>
                  <w:color w:val="1C5C63" w:themeColor="accent5"/>
                  <w:sz w:val="22"/>
                  <w:szCs w:val="22"/>
                </w:rPr>
                <w:t xml:space="preserve">Element 3 - </w:t>
              </w:r>
              <w:r w:rsidR="009C1120" w:rsidRPr="00E67C61">
                <w:rPr>
                  <w:rStyle w:val="Hyperlink"/>
                  <w:rFonts w:asciiTheme="minorHAnsi" w:hAnsiTheme="minorHAnsi" w:cstheme="minorHAnsi"/>
                  <w:b/>
                  <w:bCs/>
                  <w:color w:val="1C5C63" w:themeColor="accent5"/>
                  <w:sz w:val="22"/>
                  <w:szCs w:val="22"/>
                </w:rPr>
                <w:t>Support</w:t>
              </w:r>
            </w:hyperlink>
          </w:p>
        </w:tc>
        <w:tc>
          <w:tcPr>
            <w:tcW w:w="853" w:type="dxa"/>
            <w:vAlign w:val="center"/>
          </w:tcPr>
          <w:p w14:paraId="53DC1D88" w14:textId="40CA374E" w:rsidR="009C1120" w:rsidRPr="00AB7A11" w:rsidRDefault="00DC10B6"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30</w:t>
            </w:r>
          </w:p>
        </w:tc>
      </w:tr>
      <w:tr w:rsidR="009C1120" w:rsidRPr="00AB7A11" w14:paraId="1DF089E2" w14:textId="77777777" w:rsidTr="00D32D78">
        <w:trPr>
          <w:trHeight w:val="369"/>
          <w:jc w:val="center"/>
        </w:trPr>
        <w:tc>
          <w:tcPr>
            <w:tcW w:w="1337" w:type="dxa"/>
            <w:vAlign w:val="center"/>
          </w:tcPr>
          <w:p w14:paraId="6162D3D7" w14:textId="6D54A1A5" w:rsidR="009C1120" w:rsidRPr="00AB7A11" w:rsidRDefault="009C1120" w:rsidP="00610396">
            <w:pPr>
              <w:jc w:val="cente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5.1</w:t>
            </w:r>
          </w:p>
        </w:tc>
        <w:tc>
          <w:tcPr>
            <w:tcW w:w="6776" w:type="dxa"/>
            <w:vAlign w:val="center"/>
          </w:tcPr>
          <w:p w14:paraId="2765D50B" w14:textId="1A493123" w:rsidR="009C1120" w:rsidRPr="00E67C61" w:rsidRDefault="00F545C1" w:rsidP="00610396">
            <w:pPr>
              <w:rPr>
                <w:rFonts w:asciiTheme="minorHAnsi" w:hAnsiTheme="minorHAnsi" w:cstheme="minorHAnsi"/>
                <w:color w:val="1C5C63" w:themeColor="accent5"/>
                <w:sz w:val="22"/>
                <w:szCs w:val="22"/>
              </w:rPr>
            </w:pPr>
            <w:hyperlink w:anchor="SupportForPupils" w:history="1">
              <w:r w:rsidR="009C1120" w:rsidRPr="00E67C61">
                <w:rPr>
                  <w:rStyle w:val="Hyperlink"/>
                  <w:rFonts w:asciiTheme="minorHAnsi" w:hAnsiTheme="minorHAnsi" w:cstheme="minorHAnsi"/>
                  <w:color w:val="1C5C63" w:themeColor="accent5"/>
                  <w:sz w:val="22"/>
                  <w:szCs w:val="22"/>
                </w:rPr>
                <w:t>Support for pupils</w:t>
              </w:r>
            </w:hyperlink>
          </w:p>
        </w:tc>
        <w:tc>
          <w:tcPr>
            <w:tcW w:w="853" w:type="dxa"/>
            <w:vAlign w:val="center"/>
          </w:tcPr>
          <w:p w14:paraId="08AADD18" w14:textId="49920441" w:rsidR="009C1120" w:rsidRPr="00AB7A11" w:rsidRDefault="00DC10B6"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30</w:t>
            </w:r>
          </w:p>
        </w:tc>
      </w:tr>
      <w:tr w:rsidR="00C84D0C" w:rsidRPr="00AB7A11" w14:paraId="5732614A" w14:textId="77777777" w:rsidTr="00D32D78">
        <w:trPr>
          <w:trHeight w:val="369"/>
          <w:jc w:val="center"/>
        </w:trPr>
        <w:tc>
          <w:tcPr>
            <w:tcW w:w="1337" w:type="dxa"/>
            <w:vAlign w:val="center"/>
          </w:tcPr>
          <w:p w14:paraId="366F6A14" w14:textId="77777777" w:rsidR="00C84D0C" w:rsidRDefault="00C84D0C" w:rsidP="00610396">
            <w:pPr>
              <w:jc w:val="center"/>
              <w:rPr>
                <w:rFonts w:asciiTheme="minorHAnsi" w:hAnsiTheme="minorHAnsi" w:cstheme="minorHAnsi"/>
                <w:color w:val="003A46" w:themeColor="text1"/>
                <w:sz w:val="22"/>
                <w:szCs w:val="22"/>
              </w:rPr>
            </w:pPr>
          </w:p>
        </w:tc>
        <w:tc>
          <w:tcPr>
            <w:tcW w:w="6776" w:type="dxa"/>
            <w:vAlign w:val="center"/>
          </w:tcPr>
          <w:p w14:paraId="6B456298" w14:textId="169A3D19" w:rsidR="00C84D0C" w:rsidRPr="00E67C61" w:rsidRDefault="00C84D0C" w:rsidP="00610396">
            <w:pPr>
              <w:rPr>
                <w:rFonts w:asciiTheme="minorHAnsi" w:hAnsiTheme="minorHAnsi" w:cstheme="minorHAnsi"/>
                <w:color w:val="1C5C63" w:themeColor="accent5"/>
                <w:sz w:val="22"/>
                <w:szCs w:val="22"/>
              </w:rPr>
            </w:pPr>
            <w:r w:rsidRPr="00E67C61">
              <w:rPr>
                <w:rFonts w:asciiTheme="minorHAnsi" w:hAnsiTheme="minorHAnsi" w:cstheme="minorHAnsi"/>
                <w:color w:val="1C5C63" w:themeColor="accent5"/>
                <w:sz w:val="22"/>
                <w:szCs w:val="22"/>
              </w:rPr>
              <w:t xml:space="preserve">5.1.1   </w:t>
            </w:r>
            <w:hyperlink w:anchor="AChildsWishes" w:history="1">
              <w:r w:rsidR="009761A7" w:rsidRPr="00E67C61">
                <w:rPr>
                  <w:rStyle w:val="Hyperlink"/>
                  <w:rFonts w:asciiTheme="minorHAnsi" w:hAnsiTheme="minorHAnsi" w:cstheme="minorHAnsi"/>
                  <w:color w:val="1C5C63" w:themeColor="accent5"/>
                  <w:sz w:val="22"/>
                  <w:szCs w:val="22"/>
                </w:rPr>
                <w:t>A</w:t>
              </w:r>
              <w:r w:rsidRPr="00E67C61">
                <w:rPr>
                  <w:rStyle w:val="Hyperlink"/>
                  <w:rFonts w:asciiTheme="minorHAnsi" w:hAnsiTheme="minorHAnsi" w:cstheme="minorHAnsi"/>
                  <w:color w:val="1C5C63" w:themeColor="accent5"/>
                  <w:sz w:val="22"/>
                  <w:szCs w:val="22"/>
                </w:rPr>
                <w:t xml:space="preserve"> child’s wishes</w:t>
              </w:r>
            </w:hyperlink>
          </w:p>
        </w:tc>
        <w:tc>
          <w:tcPr>
            <w:tcW w:w="853" w:type="dxa"/>
            <w:vAlign w:val="center"/>
          </w:tcPr>
          <w:p w14:paraId="5FE45F8C" w14:textId="2FD7D321" w:rsidR="00C84D0C" w:rsidRDefault="00D32D78"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30</w:t>
            </w:r>
          </w:p>
        </w:tc>
      </w:tr>
      <w:tr w:rsidR="009C1120" w:rsidRPr="00AB7A11" w14:paraId="642631CC" w14:textId="77777777" w:rsidTr="00D32D78">
        <w:trPr>
          <w:trHeight w:val="369"/>
          <w:jc w:val="center"/>
        </w:trPr>
        <w:tc>
          <w:tcPr>
            <w:tcW w:w="1337" w:type="dxa"/>
            <w:vAlign w:val="center"/>
          </w:tcPr>
          <w:p w14:paraId="2FE6645E" w14:textId="1B982132" w:rsidR="009C1120" w:rsidRPr="00AB7A11" w:rsidRDefault="009C1120" w:rsidP="00610396">
            <w:pPr>
              <w:rPr>
                <w:rFonts w:asciiTheme="minorHAnsi" w:hAnsiTheme="minorHAnsi" w:cstheme="minorHAnsi"/>
                <w:color w:val="003A46" w:themeColor="text1"/>
                <w:sz w:val="22"/>
                <w:szCs w:val="22"/>
              </w:rPr>
            </w:pPr>
          </w:p>
        </w:tc>
        <w:tc>
          <w:tcPr>
            <w:tcW w:w="6776" w:type="dxa"/>
            <w:vAlign w:val="center"/>
          </w:tcPr>
          <w:p w14:paraId="34A525A4" w14:textId="36676983" w:rsidR="009C1120" w:rsidRPr="00E67C61" w:rsidRDefault="009C1120" w:rsidP="00610396">
            <w:pPr>
              <w:rPr>
                <w:rFonts w:asciiTheme="minorHAnsi" w:hAnsiTheme="minorHAnsi" w:cstheme="minorHAnsi"/>
                <w:color w:val="1C5C63" w:themeColor="accent5"/>
                <w:sz w:val="22"/>
                <w:szCs w:val="22"/>
              </w:rPr>
            </w:pPr>
            <w:r w:rsidRPr="00E67C61">
              <w:rPr>
                <w:rFonts w:asciiTheme="minorHAnsi" w:hAnsiTheme="minorHAnsi" w:cstheme="minorHAnsi"/>
                <w:color w:val="1C5C63" w:themeColor="accent5"/>
                <w:sz w:val="22"/>
                <w:szCs w:val="22"/>
              </w:rPr>
              <w:t>5.1.</w:t>
            </w:r>
            <w:r w:rsidR="00C84D0C" w:rsidRPr="00E67C61">
              <w:rPr>
                <w:rFonts w:asciiTheme="minorHAnsi" w:hAnsiTheme="minorHAnsi" w:cstheme="minorHAnsi"/>
                <w:color w:val="1C5C63" w:themeColor="accent5"/>
                <w:sz w:val="22"/>
                <w:szCs w:val="22"/>
              </w:rPr>
              <w:t>2</w:t>
            </w:r>
            <w:r w:rsidRPr="00E67C61">
              <w:rPr>
                <w:rFonts w:asciiTheme="minorHAnsi" w:hAnsiTheme="minorHAnsi" w:cstheme="minorHAnsi"/>
                <w:color w:val="1C5C63" w:themeColor="accent5"/>
                <w:sz w:val="22"/>
                <w:szCs w:val="22"/>
              </w:rPr>
              <w:t xml:space="preserve">   </w:t>
            </w:r>
            <w:hyperlink w:anchor="ChildrenWhoMayBeVulnerable" w:history="1">
              <w:r w:rsidRPr="00E67C61">
                <w:rPr>
                  <w:rStyle w:val="Hyperlink"/>
                  <w:rFonts w:asciiTheme="minorHAnsi" w:hAnsiTheme="minorHAnsi" w:cstheme="minorHAnsi"/>
                  <w:color w:val="1C5C63" w:themeColor="accent5"/>
                  <w:sz w:val="22"/>
                  <w:szCs w:val="22"/>
                </w:rPr>
                <w:t xml:space="preserve">Children </w:t>
              </w:r>
              <w:r w:rsidR="00754178" w:rsidRPr="00E67C61">
                <w:rPr>
                  <w:rStyle w:val="Hyperlink"/>
                  <w:rFonts w:asciiTheme="minorHAnsi" w:hAnsiTheme="minorHAnsi" w:cstheme="minorHAnsi"/>
                  <w:color w:val="1C5C63" w:themeColor="accent5"/>
                  <w:sz w:val="22"/>
                  <w:szCs w:val="22"/>
                </w:rPr>
                <w:t>who may be vulnerable</w:t>
              </w:r>
            </w:hyperlink>
          </w:p>
        </w:tc>
        <w:tc>
          <w:tcPr>
            <w:tcW w:w="853" w:type="dxa"/>
            <w:vAlign w:val="center"/>
          </w:tcPr>
          <w:p w14:paraId="3EA1E6F6" w14:textId="66E7845F" w:rsidR="009C1120" w:rsidRPr="00AB7A11" w:rsidRDefault="00D32D78"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30</w:t>
            </w:r>
          </w:p>
        </w:tc>
      </w:tr>
      <w:tr w:rsidR="009C1120" w:rsidRPr="00AB7A11" w14:paraId="4DD13D66" w14:textId="77777777" w:rsidTr="00D32D78">
        <w:trPr>
          <w:trHeight w:val="369"/>
          <w:jc w:val="center"/>
        </w:trPr>
        <w:tc>
          <w:tcPr>
            <w:tcW w:w="1337" w:type="dxa"/>
            <w:vAlign w:val="center"/>
          </w:tcPr>
          <w:p w14:paraId="2851556C" w14:textId="77777777" w:rsidR="009C1120" w:rsidRPr="00AB7A11" w:rsidRDefault="009C1120" w:rsidP="00610396">
            <w:pPr>
              <w:rPr>
                <w:rFonts w:asciiTheme="minorHAnsi" w:hAnsiTheme="minorHAnsi" w:cstheme="minorHAnsi"/>
                <w:color w:val="003A46" w:themeColor="text1"/>
                <w:sz w:val="22"/>
                <w:szCs w:val="22"/>
              </w:rPr>
            </w:pPr>
          </w:p>
        </w:tc>
        <w:tc>
          <w:tcPr>
            <w:tcW w:w="6776" w:type="dxa"/>
            <w:vAlign w:val="center"/>
          </w:tcPr>
          <w:p w14:paraId="5346E2CE" w14:textId="29BC86EC" w:rsidR="009C1120" w:rsidRPr="00E67C61" w:rsidRDefault="00F545C1" w:rsidP="00D320E3">
            <w:pPr>
              <w:pStyle w:val="ListParagraph"/>
              <w:numPr>
                <w:ilvl w:val="0"/>
                <w:numId w:val="22"/>
              </w:numPr>
              <w:ind w:left="828" w:hanging="283"/>
              <w:rPr>
                <w:rFonts w:asciiTheme="minorHAnsi" w:hAnsiTheme="minorHAnsi" w:cstheme="minorHAnsi"/>
                <w:color w:val="1C5C63" w:themeColor="accent5"/>
                <w:sz w:val="22"/>
                <w:szCs w:val="22"/>
              </w:rPr>
            </w:pPr>
            <w:hyperlink w:anchor="ChildrenWhoNeedASocialWorkerChild" w:history="1">
              <w:r w:rsidR="009C1120" w:rsidRPr="00E67C61">
                <w:rPr>
                  <w:rStyle w:val="Hyperlink"/>
                  <w:rFonts w:asciiTheme="minorHAnsi" w:hAnsiTheme="minorHAnsi" w:cstheme="minorHAnsi"/>
                  <w:color w:val="1C5C63" w:themeColor="accent5"/>
                  <w:sz w:val="22"/>
                  <w:szCs w:val="22"/>
                </w:rPr>
                <w:t>Children who need a Social Worker</w:t>
              </w:r>
            </w:hyperlink>
          </w:p>
        </w:tc>
        <w:tc>
          <w:tcPr>
            <w:tcW w:w="853" w:type="dxa"/>
            <w:vAlign w:val="center"/>
          </w:tcPr>
          <w:p w14:paraId="6177D91E" w14:textId="30120201" w:rsidR="009C1120" w:rsidRPr="00AB7A11" w:rsidRDefault="00D32D78"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31</w:t>
            </w:r>
          </w:p>
        </w:tc>
      </w:tr>
      <w:tr w:rsidR="009C1120" w:rsidRPr="00AB7A11" w14:paraId="08F744DD" w14:textId="77777777" w:rsidTr="00D32D78">
        <w:trPr>
          <w:trHeight w:val="369"/>
          <w:jc w:val="center"/>
        </w:trPr>
        <w:tc>
          <w:tcPr>
            <w:tcW w:w="1337" w:type="dxa"/>
            <w:vAlign w:val="center"/>
          </w:tcPr>
          <w:p w14:paraId="6F2D424D" w14:textId="77777777" w:rsidR="009C1120" w:rsidRPr="00AB7A11" w:rsidRDefault="009C1120" w:rsidP="00610396">
            <w:pPr>
              <w:rPr>
                <w:rFonts w:asciiTheme="minorHAnsi" w:hAnsiTheme="minorHAnsi" w:cstheme="minorHAnsi"/>
                <w:color w:val="003A46" w:themeColor="text1"/>
                <w:sz w:val="22"/>
                <w:szCs w:val="22"/>
              </w:rPr>
            </w:pPr>
          </w:p>
        </w:tc>
        <w:tc>
          <w:tcPr>
            <w:tcW w:w="6776" w:type="dxa"/>
            <w:vAlign w:val="center"/>
          </w:tcPr>
          <w:p w14:paraId="3655726B" w14:textId="15D9CFAD" w:rsidR="009C1120" w:rsidRPr="00E67C61" w:rsidRDefault="00F545C1" w:rsidP="00D320E3">
            <w:pPr>
              <w:pStyle w:val="ListParagraph"/>
              <w:numPr>
                <w:ilvl w:val="0"/>
                <w:numId w:val="22"/>
              </w:numPr>
              <w:ind w:left="828" w:hanging="283"/>
              <w:rPr>
                <w:rFonts w:asciiTheme="minorHAnsi" w:hAnsiTheme="minorHAnsi" w:cstheme="minorHAnsi"/>
                <w:color w:val="1C5C63" w:themeColor="accent5"/>
                <w:sz w:val="22"/>
                <w:szCs w:val="22"/>
              </w:rPr>
            </w:pPr>
            <w:hyperlink w:anchor="ChildrenRequiringMentalHealthSupport" w:history="1">
              <w:r w:rsidR="009C1120" w:rsidRPr="00E67C61">
                <w:rPr>
                  <w:rStyle w:val="Hyperlink"/>
                  <w:rFonts w:asciiTheme="minorHAnsi" w:hAnsiTheme="minorHAnsi" w:cstheme="minorHAnsi"/>
                  <w:color w:val="1C5C63" w:themeColor="accent5"/>
                  <w:sz w:val="22"/>
                  <w:szCs w:val="22"/>
                </w:rPr>
                <w:t>Children requiring mental health support</w:t>
              </w:r>
            </w:hyperlink>
          </w:p>
        </w:tc>
        <w:tc>
          <w:tcPr>
            <w:tcW w:w="853" w:type="dxa"/>
            <w:vAlign w:val="center"/>
          </w:tcPr>
          <w:p w14:paraId="071342D3" w14:textId="62BC01F6" w:rsidR="009C1120" w:rsidRPr="00AB7A11" w:rsidRDefault="00D32D78"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31</w:t>
            </w:r>
          </w:p>
        </w:tc>
      </w:tr>
      <w:tr w:rsidR="009C1120" w:rsidRPr="00AB7A11" w14:paraId="1B8921D9" w14:textId="77777777" w:rsidTr="00D32D78">
        <w:trPr>
          <w:trHeight w:val="369"/>
          <w:jc w:val="center"/>
        </w:trPr>
        <w:tc>
          <w:tcPr>
            <w:tcW w:w="1337" w:type="dxa"/>
            <w:vAlign w:val="center"/>
          </w:tcPr>
          <w:p w14:paraId="11198C35" w14:textId="77777777" w:rsidR="009C1120" w:rsidRPr="00AB7A11" w:rsidRDefault="009C1120" w:rsidP="00610396">
            <w:pPr>
              <w:rPr>
                <w:rFonts w:asciiTheme="minorHAnsi" w:hAnsiTheme="minorHAnsi" w:cstheme="minorHAnsi"/>
                <w:color w:val="003A46" w:themeColor="text1"/>
                <w:sz w:val="22"/>
                <w:szCs w:val="22"/>
              </w:rPr>
            </w:pPr>
          </w:p>
        </w:tc>
        <w:tc>
          <w:tcPr>
            <w:tcW w:w="6776" w:type="dxa"/>
            <w:vAlign w:val="center"/>
          </w:tcPr>
          <w:p w14:paraId="1C249064" w14:textId="1C72F86F" w:rsidR="009C1120" w:rsidRPr="00E67C61" w:rsidRDefault="00F545C1" w:rsidP="00D320E3">
            <w:pPr>
              <w:pStyle w:val="ListParagraph"/>
              <w:numPr>
                <w:ilvl w:val="0"/>
                <w:numId w:val="22"/>
              </w:numPr>
              <w:ind w:left="828" w:hanging="283"/>
              <w:rPr>
                <w:rFonts w:asciiTheme="minorHAnsi" w:hAnsiTheme="minorHAnsi" w:cstheme="minorHAnsi"/>
                <w:color w:val="1C5C63" w:themeColor="accent5"/>
                <w:sz w:val="22"/>
                <w:szCs w:val="22"/>
              </w:rPr>
            </w:pPr>
            <w:hyperlink w:anchor="LookedAfterChildrenAndPreviouslyLooked" w:history="1">
              <w:r w:rsidR="009C1120" w:rsidRPr="00E67C61">
                <w:rPr>
                  <w:rStyle w:val="Hyperlink"/>
                  <w:rFonts w:asciiTheme="minorHAnsi" w:hAnsiTheme="minorHAnsi" w:cstheme="minorHAnsi"/>
                  <w:color w:val="1C5C63" w:themeColor="accent5"/>
                  <w:sz w:val="22"/>
                  <w:szCs w:val="22"/>
                </w:rPr>
                <w:t>Looked After and previously Looked After Children</w:t>
              </w:r>
            </w:hyperlink>
          </w:p>
        </w:tc>
        <w:tc>
          <w:tcPr>
            <w:tcW w:w="853" w:type="dxa"/>
            <w:vAlign w:val="center"/>
          </w:tcPr>
          <w:p w14:paraId="41C41C94" w14:textId="6F3D8033" w:rsidR="009C1120" w:rsidRPr="00AB7A11" w:rsidRDefault="00D32D78"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32</w:t>
            </w:r>
          </w:p>
        </w:tc>
      </w:tr>
      <w:tr w:rsidR="009C1120" w:rsidRPr="00AB7A11" w14:paraId="75136AC9" w14:textId="77777777" w:rsidTr="00D32D78">
        <w:trPr>
          <w:trHeight w:val="369"/>
          <w:jc w:val="center"/>
        </w:trPr>
        <w:tc>
          <w:tcPr>
            <w:tcW w:w="1337" w:type="dxa"/>
            <w:vAlign w:val="center"/>
          </w:tcPr>
          <w:p w14:paraId="76E451A1" w14:textId="77777777" w:rsidR="009C1120" w:rsidRPr="00AB7A11" w:rsidRDefault="009C1120" w:rsidP="00610396">
            <w:pPr>
              <w:rPr>
                <w:rFonts w:asciiTheme="minorHAnsi" w:hAnsiTheme="minorHAnsi" w:cstheme="minorHAnsi"/>
                <w:color w:val="003A46" w:themeColor="text1"/>
                <w:sz w:val="22"/>
                <w:szCs w:val="22"/>
              </w:rPr>
            </w:pPr>
          </w:p>
        </w:tc>
        <w:tc>
          <w:tcPr>
            <w:tcW w:w="6776" w:type="dxa"/>
            <w:vAlign w:val="center"/>
          </w:tcPr>
          <w:p w14:paraId="301C787D" w14:textId="62D51F5C" w:rsidR="009C1120" w:rsidRPr="00E67C61" w:rsidRDefault="00F545C1" w:rsidP="00D320E3">
            <w:pPr>
              <w:pStyle w:val="ListParagraph"/>
              <w:numPr>
                <w:ilvl w:val="0"/>
                <w:numId w:val="22"/>
              </w:numPr>
              <w:ind w:left="828" w:hanging="283"/>
              <w:rPr>
                <w:rFonts w:asciiTheme="minorHAnsi" w:hAnsiTheme="minorHAnsi" w:cstheme="minorHAnsi"/>
                <w:color w:val="1C5C63" w:themeColor="accent5"/>
                <w:sz w:val="22"/>
                <w:szCs w:val="22"/>
              </w:rPr>
            </w:pPr>
            <w:hyperlink w:anchor="ChildrenAbsentFromEducation" w:history="1">
              <w:r w:rsidR="009C1120" w:rsidRPr="00E67C61">
                <w:rPr>
                  <w:rStyle w:val="Hyperlink"/>
                  <w:rFonts w:asciiTheme="minorHAnsi" w:hAnsiTheme="minorHAnsi" w:cstheme="minorHAnsi"/>
                  <w:color w:val="1C5C63" w:themeColor="accent5"/>
                  <w:sz w:val="22"/>
                  <w:szCs w:val="22"/>
                </w:rPr>
                <w:t xml:space="preserve">Children </w:t>
              </w:r>
              <w:r w:rsidR="009761A7" w:rsidRPr="00E67C61">
                <w:rPr>
                  <w:rStyle w:val="Hyperlink"/>
                  <w:rFonts w:asciiTheme="minorHAnsi" w:hAnsiTheme="minorHAnsi" w:cstheme="minorHAnsi"/>
                  <w:color w:val="1C5C63" w:themeColor="accent5"/>
                  <w:sz w:val="22"/>
                  <w:szCs w:val="22"/>
                </w:rPr>
                <w:t>absent</w:t>
              </w:r>
              <w:r w:rsidR="009C1120" w:rsidRPr="00E67C61">
                <w:rPr>
                  <w:rStyle w:val="Hyperlink"/>
                  <w:rFonts w:asciiTheme="minorHAnsi" w:hAnsiTheme="minorHAnsi" w:cstheme="minorHAnsi"/>
                  <w:color w:val="1C5C63" w:themeColor="accent5"/>
                  <w:sz w:val="22"/>
                  <w:szCs w:val="22"/>
                </w:rPr>
                <w:t xml:space="preserve"> from education</w:t>
              </w:r>
            </w:hyperlink>
          </w:p>
        </w:tc>
        <w:tc>
          <w:tcPr>
            <w:tcW w:w="853" w:type="dxa"/>
            <w:vAlign w:val="center"/>
          </w:tcPr>
          <w:p w14:paraId="4F471592" w14:textId="3D5A5341" w:rsidR="009C1120" w:rsidRPr="00AB7A11" w:rsidRDefault="00D32D78"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32</w:t>
            </w:r>
          </w:p>
        </w:tc>
      </w:tr>
      <w:tr w:rsidR="009C1120" w:rsidRPr="00AB7A11" w14:paraId="1907ACB6" w14:textId="77777777" w:rsidTr="00D32D78">
        <w:trPr>
          <w:trHeight w:val="369"/>
          <w:jc w:val="center"/>
        </w:trPr>
        <w:tc>
          <w:tcPr>
            <w:tcW w:w="1337" w:type="dxa"/>
            <w:vAlign w:val="center"/>
          </w:tcPr>
          <w:p w14:paraId="04F49EAE" w14:textId="77777777" w:rsidR="009C1120" w:rsidRPr="00AB7A11" w:rsidRDefault="009C1120" w:rsidP="00610396">
            <w:pPr>
              <w:rPr>
                <w:rFonts w:asciiTheme="minorHAnsi" w:hAnsiTheme="minorHAnsi" w:cstheme="minorHAnsi"/>
                <w:color w:val="003A46" w:themeColor="text1"/>
                <w:sz w:val="22"/>
                <w:szCs w:val="22"/>
              </w:rPr>
            </w:pPr>
          </w:p>
        </w:tc>
        <w:tc>
          <w:tcPr>
            <w:tcW w:w="6776" w:type="dxa"/>
            <w:vAlign w:val="center"/>
          </w:tcPr>
          <w:p w14:paraId="37781DDA" w14:textId="7AECBF51" w:rsidR="009C1120" w:rsidRPr="00E67C61" w:rsidRDefault="00F545C1" w:rsidP="00D320E3">
            <w:pPr>
              <w:pStyle w:val="ListParagraph"/>
              <w:numPr>
                <w:ilvl w:val="0"/>
                <w:numId w:val="22"/>
              </w:numPr>
              <w:ind w:left="828" w:hanging="283"/>
              <w:rPr>
                <w:rFonts w:asciiTheme="minorHAnsi" w:hAnsiTheme="minorHAnsi" w:cstheme="minorHAnsi"/>
                <w:color w:val="1C5C63" w:themeColor="accent5"/>
                <w:sz w:val="22"/>
                <w:szCs w:val="22"/>
              </w:rPr>
            </w:pPr>
            <w:hyperlink w:anchor="EHE" w:history="1">
              <w:r w:rsidR="009C1120" w:rsidRPr="00E67C61">
                <w:rPr>
                  <w:rStyle w:val="Hyperlink"/>
                  <w:rFonts w:asciiTheme="minorHAnsi" w:hAnsiTheme="minorHAnsi" w:cstheme="minorHAnsi"/>
                  <w:color w:val="1C5C63" w:themeColor="accent5"/>
                  <w:sz w:val="22"/>
                  <w:szCs w:val="22"/>
                </w:rPr>
                <w:t>Elective home education</w:t>
              </w:r>
            </w:hyperlink>
          </w:p>
        </w:tc>
        <w:tc>
          <w:tcPr>
            <w:tcW w:w="853" w:type="dxa"/>
            <w:vAlign w:val="center"/>
          </w:tcPr>
          <w:p w14:paraId="161E0738" w14:textId="152B9719" w:rsidR="009C1120" w:rsidRPr="00AB7A11" w:rsidRDefault="00D32D78"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33</w:t>
            </w:r>
          </w:p>
        </w:tc>
      </w:tr>
      <w:tr w:rsidR="009C1120" w:rsidRPr="00AB7A11" w14:paraId="0041C6DB" w14:textId="77777777" w:rsidTr="00D32D78">
        <w:trPr>
          <w:trHeight w:val="369"/>
          <w:jc w:val="center"/>
        </w:trPr>
        <w:tc>
          <w:tcPr>
            <w:tcW w:w="1337" w:type="dxa"/>
            <w:vAlign w:val="center"/>
          </w:tcPr>
          <w:p w14:paraId="567992E4" w14:textId="77777777" w:rsidR="009C1120" w:rsidRPr="00AB7A11" w:rsidRDefault="009C1120" w:rsidP="00610396">
            <w:pPr>
              <w:rPr>
                <w:rFonts w:asciiTheme="minorHAnsi" w:hAnsiTheme="minorHAnsi" w:cstheme="minorHAnsi"/>
                <w:color w:val="003A46" w:themeColor="text1"/>
                <w:sz w:val="22"/>
                <w:szCs w:val="22"/>
              </w:rPr>
            </w:pPr>
          </w:p>
        </w:tc>
        <w:tc>
          <w:tcPr>
            <w:tcW w:w="6776" w:type="dxa"/>
            <w:vAlign w:val="center"/>
          </w:tcPr>
          <w:p w14:paraId="11050754" w14:textId="4D12BF2B" w:rsidR="009C1120" w:rsidRPr="00E67C61" w:rsidRDefault="00F545C1" w:rsidP="00D320E3">
            <w:pPr>
              <w:pStyle w:val="ListParagraph"/>
              <w:numPr>
                <w:ilvl w:val="0"/>
                <w:numId w:val="22"/>
              </w:numPr>
              <w:ind w:left="828" w:hanging="283"/>
              <w:rPr>
                <w:rFonts w:asciiTheme="minorHAnsi" w:hAnsiTheme="minorHAnsi" w:cstheme="minorHAnsi"/>
                <w:color w:val="1C5C63" w:themeColor="accent5"/>
                <w:sz w:val="22"/>
                <w:szCs w:val="22"/>
              </w:rPr>
            </w:pPr>
            <w:hyperlink w:anchor="PrivateFostering" w:history="1">
              <w:r w:rsidR="009C1120" w:rsidRPr="00E67C61">
                <w:rPr>
                  <w:rStyle w:val="Hyperlink"/>
                  <w:rFonts w:asciiTheme="minorHAnsi" w:hAnsiTheme="minorHAnsi" w:cstheme="minorHAnsi"/>
                  <w:color w:val="1C5C63" w:themeColor="accent5"/>
                  <w:sz w:val="22"/>
                  <w:szCs w:val="22"/>
                </w:rPr>
                <w:t>Private fostering</w:t>
              </w:r>
            </w:hyperlink>
          </w:p>
        </w:tc>
        <w:tc>
          <w:tcPr>
            <w:tcW w:w="853" w:type="dxa"/>
            <w:vAlign w:val="center"/>
          </w:tcPr>
          <w:p w14:paraId="08F6D478" w14:textId="5BF2281F" w:rsidR="009C1120" w:rsidRPr="00AB7A11" w:rsidRDefault="00D32D78"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33</w:t>
            </w:r>
          </w:p>
        </w:tc>
      </w:tr>
      <w:tr w:rsidR="009C1120" w:rsidRPr="00AB7A11" w14:paraId="384C9ED9" w14:textId="77777777" w:rsidTr="00D32D78">
        <w:trPr>
          <w:trHeight w:val="369"/>
          <w:jc w:val="center"/>
        </w:trPr>
        <w:tc>
          <w:tcPr>
            <w:tcW w:w="1337" w:type="dxa"/>
            <w:vAlign w:val="center"/>
          </w:tcPr>
          <w:p w14:paraId="76766911" w14:textId="77777777" w:rsidR="009C1120" w:rsidRPr="00AB7A11" w:rsidRDefault="009C1120" w:rsidP="00610396">
            <w:pPr>
              <w:rPr>
                <w:rFonts w:asciiTheme="minorHAnsi" w:hAnsiTheme="minorHAnsi" w:cstheme="minorHAnsi"/>
                <w:color w:val="003A46" w:themeColor="text1"/>
                <w:sz w:val="22"/>
                <w:szCs w:val="22"/>
              </w:rPr>
            </w:pPr>
          </w:p>
        </w:tc>
        <w:tc>
          <w:tcPr>
            <w:tcW w:w="6776" w:type="dxa"/>
            <w:vAlign w:val="center"/>
          </w:tcPr>
          <w:p w14:paraId="37A9A325" w14:textId="2D4B4AF9" w:rsidR="009C1120" w:rsidRPr="00E67C61" w:rsidRDefault="00F545C1" w:rsidP="00D320E3">
            <w:pPr>
              <w:pStyle w:val="ListParagraph"/>
              <w:numPr>
                <w:ilvl w:val="0"/>
                <w:numId w:val="22"/>
              </w:numPr>
              <w:ind w:left="828" w:hanging="283"/>
              <w:rPr>
                <w:rFonts w:asciiTheme="minorHAnsi" w:hAnsiTheme="minorHAnsi" w:cstheme="minorHAnsi"/>
                <w:color w:val="1C5C63" w:themeColor="accent5"/>
                <w:sz w:val="22"/>
                <w:szCs w:val="22"/>
              </w:rPr>
            </w:pPr>
            <w:hyperlink w:anchor="SEND" w:history="1">
              <w:r w:rsidR="009C1120" w:rsidRPr="00E67C61">
                <w:rPr>
                  <w:rStyle w:val="Hyperlink"/>
                  <w:rFonts w:asciiTheme="minorHAnsi" w:hAnsiTheme="minorHAnsi" w:cstheme="minorHAnsi"/>
                  <w:color w:val="1C5C63" w:themeColor="accent5"/>
                  <w:sz w:val="22"/>
                  <w:szCs w:val="22"/>
                </w:rPr>
                <w:t>Children with SEND or health issues</w:t>
              </w:r>
            </w:hyperlink>
          </w:p>
        </w:tc>
        <w:tc>
          <w:tcPr>
            <w:tcW w:w="853" w:type="dxa"/>
            <w:vAlign w:val="center"/>
          </w:tcPr>
          <w:p w14:paraId="01E48EF3" w14:textId="5DFCF36E" w:rsidR="009C1120" w:rsidRPr="00AB7A11" w:rsidRDefault="00D32D78"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34</w:t>
            </w:r>
          </w:p>
        </w:tc>
      </w:tr>
      <w:tr w:rsidR="009C1120" w:rsidRPr="00AB7A11" w14:paraId="5CC563F2" w14:textId="77777777" w:rsidTr="00D32D78">
        <w:trPr>
          <w:trHeight w:val="369"/>
          <w:jc w:val="center"/>
        </w:trPr>
        <w:tc>
          <w:tcPr>
            <w:tcW w:w="1337" w:type="dxa"/>
            <w:vAlign w:val="center"/>
          </w:tcPr>
          <w:p w14:paraId="485D2789" w14:textId="77777777" w:rsidR="009C1120" w:rsidRDefault="009C1120" w:rsidP="00610396">
            <w:pPr>
              <w:rPr>
                <w:rFonts w:asciiTheme="minorHAnsi" w:hAnsiTheme="minorHAnsi" w:cstheme="minorHAnsi"/>
                <w:color w:val="003A46" w:themeColor="text1"/>
                <w:sz w:val="22"/>
                <w:szCs w:val="22"/>
              </w:rPr>
            </w:pPr>
          </w:p>
        </w:tc>
        <w:tc>
          <w:tcPr>
            <w:tcW w:w="6776" w:type="dxa"/>
            <w:vAlign w:val="center"/>
          </w:tcPr>
          <w:p w14:paraId="38C2A0C4" w14:textId="6419B8E9" w:rsidR="009C1120" w:rsidRPr="00E67C61" w:rsidRDefault="00F545C1" w:rsidP="00D320E3">
            <w:pPr>
              <w:pStyle w:val="ListParagraph"/>
              <w:numPr>
                <w:ilvl w:val="0"/>
                <w:numId w:val="22"/>
              </w:numPr>
              <w:ind w:left="828" w:hanging="283"/>
              <w:rPr>
                <w:rFonts w:asciiTheme="minorHAnsi" w:hAnsiTheme="minorHAnsi" w:cstheme="minorHAnsi"/>
                <w:color w:val="1C5C63" w:themeColor="accent5"/>
                <w:sz w:val="22"/>
                <w:szCs w:val="22"/>
              </w:rPr>
            </w:pPr>
            <w:hyperlink w:anchor="LGBTQ" w:history="1">
              <w:r w:rsidR="009C1120" w:rsidRPr="00E67C61">
                <w:rPr>
                  <w:rStyle w:val="Hyperlink"/>
                  <w:rFonts w:asciiTheme="minorHAnsi" w:hAnsiTheme="minorHAnsi" w:cstheme="minorHAnsi"/>
                  <w:color w:val="1C5C63" w:themeColor="accent5"/>
                  <w:sz w:val="22"/>
                  <w:szCs w:val="22"/>
                </w:rPr>
                <w:t>Children who are homosexual, bisexual or transgender (LGBTQ+)</w:t>
              </w:r>
            </w:hyperlink>
          </w:p>
        </w:tc>
        <w:tc>
          <w:tcPr>
            <w:tcW w:w="853" w:type="dxa"/>
            <w:vAlign w:val="center"/>
          </w:tcPr>
          <w:p w14:paraId="1D9E4B8F" w14:textId="28A9A82E" w:rsidR="009C1120" w:rsidRPr="00AB7A11" w:rsidRDefault="00D32D78"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34</w:t>
            </w:r>
          </w:p>
        </w:tc>
      </w:tr>
      <w:tr w:rsidR="009C1120" w:rsidRPr="00AB7A11" w14:paraId="690EDA9E" w14:textId="77777777" w:rsidTr="00D32D78">
        <w:trPr>
          <w:trHeight w:val="369"/>
          <w:jc w:val="center"/>
        </w:trPr>
        <w:tc>
          <w:tcPr>
            <w:tcW w:w="1337" w:type="dxa"/>
            <w:vAlign w:val="center"/>
          </w:tcPr>
          <w:p w14:paraId="6E76C8DE" w14:textId="030F1361" w:rsidR="009C1120" w:rsidRPr="00AB7A11" w:rsidRDefault="009C1120" w:rsidP="00610396">
            <w:pPr>
              <w:rPr>
                <w:rFonts w:asciiTheme="minorHAnsi" w:hAnsiTheme="minorHAnsi" w:cstheme="minorHAnsi"/>
                <w:color w:val="003A46" w:themeColor="text1"/>
                <w:sz w:val="22"/>
                <w:szCs w:val="22"/>
              </w:rPr>
            </w:pPr>
          </w:p>
        </w:tc>
        <w:tc>
          <w:tcPr>
            <w:tcW w:w="6776" w:type="dxa"/>
            <w:vAlign w:val="center"/>
          </w:tcPr>
          <w:p w14:paraId="5E04DBEA" w14:textId="7F5B43A0" w:rsidR="009C1120" w:rsidRPr="00E67C61" w:rsidRDefault="00C84D0C" w:rsidP="00610396">
            <w:pPr>
              <w:rPr>
                <w:rFonts w:asciiTheme="minorHAnsi" w:hAnsiTheme="minorHAnsi" w:cstheme="minorHAnsi"/>
                <w:color w:val="1C5C63" w:themeColor="accent5"/>
                <w:sz w:val="22"/>
                <w:szCs w:val="22"/>
              </w:rPr>
            </w:pPr>
            <w:r w:rsidRPr="00E67C61">
              <w:rPr>
                <w:rFonts w:asciiTheme="minorHAnsi" w:hAnsiTheme="minorHAnsi" w:cstheme="minorHAnsi"/>
                <w:color w:val="1C5C63" w:themeColor="accent5"/>
                <w:sz w:val="22"/>
                <w:szCs w:val="22"/>
              </w:rPr>
              <w:t xml:space="preserve">5.1.3   </w:t>
            </w:r>
            <w:hyperlink w:anchor="Complaints" w:history="1">
              <w:r w:rsidRPr="00E67C61">
                <w:rPr>
                  <w:rStyle w:val="Hyperlink"/>
                  <w:rFonts w:asciiTheme="minorHAnsi" w:hAnsiTheme="minorHAnsi" w:cstheme="minorHAnsi"/>
                  <w:color w:val="1C5C63" w:themeColor="accent5"/>
                  <w:sz w:val="22"/>
                  <w:szCs w:val="22"/>
                </w:rPr>
                <w:t>Complaints</w:t>
              </w:r>
            </w:hyperlink>
          </w:p>
        </w:tc>
        <w:tc>
          <w:tcPr>
            <w:tcW w:w="853" w:type="dxa"/>
            <w:vAlign w:val="center"/>
          </w:tcPr>
          <w:p w14:paraId="7B75962B" w14:textId="62384980" w:rsidR="009C1120" w:rsidRPr="00AB7A11" w:rsidRDefault="00D32D78"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34</w:t>
            </w:r>
          </w:p>
        </w:tc>
      </w:tr>
      <w:tr w:rsidR="009C1120" w:rsidRPr="00AB7A11" w14:paraId="401BA95A" w14:textId="77777777" w:rsidTr="00D32D78">
        <w:trPr>
          <w:trHeight w:val="369"/>
          <w:jc w:val="center"/>
        </w:trPr>
        <w:tc>
          <w:tcPr>
            <w:tcW w:w="1337" w:type="dxa"/>
            <w:vAlign w:val="center"/>
          </w:tcPr>
          <w:p w14:paraId="79E5C7EC" w14:textId="74673372" w:rsidR="009C1120" w:rsidRPr="00AB7A11" w:rsidRDefault="009C1120" w:rsidP="00610396">
            <w:pPr>
              <w:rPr>
                <w:rFonts w:asciiTheme="minorHAnsi" w:hAnsiTheme="minorHAnsi" w:cstheme="minorHAnsi"/>
                <w:color w:val="003A46" w:themeColor="text1"/>
                <w:sz w:val="22"/>
                <w:szCs w:val="22"/>
              </w:rPr>
            </w:pPr>
          </w:p>
        </w:tc>
        <w:tc>
          <w:tcPr>
            <w:tcW w:w="6776" w:type="dxa"/>
            <w:vAlign w:val="center"/>
          </w:tcPr>
          <w:p w14:paraId="7F33917B" w14:textId="37AC2B07" w:rsidR="009C1120" w:rsidRPr="00E67C61" w:rsidRDefault="009C1120" w:rsidP="00610396">
            <w:pPr>
              <w:rPr>
                <w:rFonts w:asciiTheme="minorHAnsi" w:hAnsiTheme="minorHAnsi" w:cstheme="minorHAnsi"/>
                <w:color w:val="1C5C63" w:themeColor="accent5"/>
                <w:sz w:val="22"/>
                <w:szCs w:val="22"/>
              </w:rPr>
            </w:pPr>
            <w:r w:rsidRPr="00E67C61">
              <w:rPr>
                <w:rFonts w:asciiTheme="minorHAnsi" w:hAnsiTheme="minorHAnsi" w:cstheme="minorHAnsi"/>
                <w:color w:val="1C5C63" w:themeColor="accent5"/>
                <w:sz w:val="22"/>
                <w:szCs w:val="22"/>
              </w:rPr>
              <w:t>5.1.</w:t>
            </w:r>
            <w:r w:rsidR="00C84D0C" w:rsidRPr="00E67C61">
              <w:rPr>
                <w:rFonts w:asciiTheme="minorHAnsi" w:hAnsiTheme="minorHAnsi" w:cstheme="minorHAnsi"/>
                <w:color w:val="1C5C63" w:themeColor="accent5"/>
                <w:sz w:val="22"/>
                <w:szCs w:val="22"/>
              </w:rPr>
              <w:t>4</w:t>
            </w:r>
            <w:r w:rsidRPr="00E67C61">
              <w:rPr>
                <w:rFonts w:asciiTheme="minorHAnsi" w:hAnsiTheme="minorHAnsi" w:cstheme="minorHAnsi"/>
                <w:color w:val="1C5C63" w:themeColor="accent5"/>
                <w:sz w:val="22"/>
                <w:szCs w:val="22"/>
              </w:rPr>
              <w:t xml:space="preserve">   </w:t>
            </w:r>
            <w:hyperlink w:anchor="TheUseOfReasonableForce" w:history="1">
              <w:r w:rsidRPr="00E67C61">
                <w:rPr>
                  <w:rStyle w:val="Hyperlink"/>
                  <w:rFonts w:asciiTheme="minorHAnsi" w:hAnsiTheme="minorHAnsi" w:cstheme="minorHAnsi"/>
                  <w:color w:val="1C5C63" w:themeColor="accent5"/>
                  <w:sz w:val="22"/>
                  <w:szCs w:val="22"/>
                </w:rPr>
                <w:t>The use of reasonable force</w:t>
              </w:r>
            </w:hyperlink>
          </w:p>
        </w:tc>
        <w:tc>
          <w:tcPr>
            <w:tcW w:w="853" w:type="dxa"/>
            <w:vAlign w:val="center"/>
          </w:tcPr>
          <w:p w14:paraId="7861197C" w14:textId="5E24E4AF" w:rsidR="009C1120" w:rsidRPr="00AB7A11" w:rsidRDefault="00D32D78"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34</w:t>
            </w:r>
          </w:p>
        </w:tc>
      </w:tr>
      <w:tr w:rsidR="009C1120" w:rsidRPr="00AB7A11" w14:paraId="5E753D83" w14:textId="77777777" w:rsidTr="00D32D78">
        <w:trPr>
          <w:trHeight w:val="369"/>
          <w:jc w:val="center"/>
        </w:trPr>
        <w:tc>
          <w:tcPr>
            <w:tcW w:w="1337" w:type="dxa"/>
            <w:vAlign w:val="center"/>
          </w:tcPr>
          <w:p w14:paraId="7A0486F8" w14:textId="05DC03E6" w:rsidR="009C1120" w:rsidRDefault="009C1120" w:rsidP="00610396">
            <w:pPr>
              <w:jc w:val="cente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5.2</w:t>
            </w:r>
          </w:p>
        </w:tc>
        <w:tc>
          <w:tcPr>
            <w:tcW w:w="6776" w:type="dxa"/>
            <w:vAlign w:val="center"/>
          </w:tcPr>
          <w:p w14:paraId="1ABAC5A4" w14:textId="0B797143" w:rsidR="009C1120" w:rsidRPr="00E67C61" w:rsidRDefault="00F545C1" w:rsidP="00610396">
            <w:pPr>
              <w:rPr>
                <w:rFonts w:asciiTheme="minorHAnsi" w:hAnsiTheme="minorHAnsi" w:cstheme="minorHAnsi"/>
                <w:color w:val="1C5C63" w:themeColor="accent5"/>
                <w:sz w:val="22"/>
                <w:szCs w:val="22"/>
              </w:rPr>
            </w:pPr>
            <w:hyperlink w:anchor="SupportForStaff" w:history="1">
              <w:r w:rsidR="009C1120" w:rsidRPr="00E67C61">
                <w:rPr>
                  <w:rStyle w:val="Hyperlink"/>
                  <w:rFonts w:asciiTheme="minorHAnsi" w:hAnsiTheme="minorHAnsi" w:cstheme="minorHAnsi"/>
                  <w:color w:val="1C5C63" w:themeColor="accent5"/>
                  <w:sz w:val="22"/>
                  <w:szCs w:val="22"/>
                </w:rPr>
                <w:t>Support for Staff</w:t>
              </w:r>
            </w:hyperlink>
          </w:p>
        </w:tc>
        <w:tc>
          <w:tcPr>
            <w:tcW w:w="853" w:type="dxa"/>
            <w:vAlign w:val="center"/>
          </w:tcPr>
          <w:p w14:paraId="0A3CEDA3" w14:textId="0B0C40EC" w:rsidR="009C1120" w:rsidRPr="00AB7A11" w:rsidRDefault="00D32D78"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35</w:t>
            </w:r>
          </w:p>
        </w:tc>
      </w:tr>
      <w:tr w:rsidR="009C1120" w:rsidRPr="00AB7A11" w14:paraId="60E98705" w14:textId="77777777" w:rsidTr="00D32D78">
        <w:trPr>
          <w:trHeight w:val="369"/>
          <w:jc w:val="center"/>
        </w:trPr>
        <w:tc>
          <w:tcPr>
            <w:tcW w:w="1337" w:type="dxa"/>
            <w:vAlign w:val="center"/>
          </w:tcPr>
          <w:p w14:paraId="52C5A660" w14:textId="04EC76D9" w:rsidR="009C1120" w:rsidRDefault="009C1120"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6</w:t>
            </w:r>
          </w:p>
        </w:tc>
        <w:tc>
          <w:tcPr>
            <w:tcW w:w="6776" w:type="dxa"/>
            <w:vAlign w:val="center"/>
          </w:tcPr>
          <w:p w14:paraId="038C9E46" w14:textId="59831753" w:rsidR="009C1120" w:rsidRPr="00E67C61" w:rsidRDefault="00F545C1" w:rsidP="00610396">
            <w:pPr>
              <w:rPr>
                <w:rFonts w:asciiTheme="minorHAnsi" w:hAnsiTheme="minorHAnsi" w:cstheme="minorHAnsi"/>
                <w:b/>
                <w:bCs/>
                <w:color w:val="1C5C63" w:themeColor="accent5"/>
                <w:sz w:val="22"/>
                <w:szCs w:val="22"/>
              </w:rPr>
            </w:pPr>
            <w:hyperlink w:anchor="Element4WorkingWithParentsCarers" w:history="1">
              <w:r w:rsidR="00876D3D" w:rsidRPr="00E67C61">
                <w:rPr>
                  <w:rStyle w:val="Hyperlink"/>
                  <w:rFonts w:asciiTheme="minorHAnsi" w:hAnsiTheme="minorHAnsi" w:cstheme="minorHAnsi"/>
                  <w:b/>
                  <w:bCs/>
                  <w:color w:val="1C5C63" w:themeColor="accent5"/>
                  <w:sz w:val="22"/>
                  <w:szCs w:val="22"/>
                </w:rPr>
                <w:t xml:space="preserve">Element 4 - </w:t>
              </w:r>
              <w:r w:rsidR="009C1120" w:rsidRPr="00E67C61">
                <w:rPr>
                  <w:rStyle w:val="Hyperlink"/>
                  <w:rFonts w:asciiTheme="minorHAnsi" w:hAnsiTheme="minorHAnsi" w:cstheme="minorHAnsi"/>
                  <w:b/>
                  <w:bCs/>
                  <w:color w:val="1C5C63" w:themeColor="accent5"/>
                  <w:sz w:val="22"/>
                  <w:szCs w:val="22"/>
                </w:rPr>
                <w:t>Working with Parents / Carers</w:t>
              </w:r>
            </w:hyperlink>
          </w:p>
        </w:tc>
        <w:tc>
          <w:tcPr>
            <w:tcW w:w="853" w:type="dxa"/>
            <w:vAlign w:val="center"/>
          </w:tcPr>
          <w:p w14:paraId="44A09E66" w14:textId="1B2FF1FD" w:rsidR="009C1120" w:rsidRPr="00AB7A11" w:rsidRDefault="00D32D78"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35</w:t>
            </w:r>
          </w:p>
        </w:tc>
      </w:tr>
      <w:tr w:rsidR="009C1120" w:rsidRPr="00AB7A11" w14:paraId="167C2C6F" w14:textId="77777777" w:rsidTr="00D32D78">
        <w:trPr>
          <w:trHeight w:val="412"/>
          <w:jc w:val="center"/>
        </w:trPr>
        <w:tc>
          <w:tcPr>
            <w:tcW w:w="1337" w:type="dxa"/>
            <w:shd w:val="clear" w:color="auto" w:fill="auto"/>
            <w:vAlign w:val="center"/>
          </w:tcPr>
          <w:p w14:paraId="79EDAE18" w14:textId="77777777" w:rsidR="009C1120" w:rsidRDefault="009C1120" w:rsidP="00610396">
            <w:pPr>
              <w:rPr>
                <w:rFonts w:asciiTheme="minorHAnsi" w:hAnsiTheme="minorHAnsi" w:cstheme="minorHAnsi"/>
                <w:color w:val="003A46" w:themeColor="text1"/>
                <w:sz w:val="22"/>
                <w:szCs w:val="22"/>
              </w:rPr>
            </w:pPr>
          </w:p>
        </w:tc>
        <w:tc>
          <w:tcPr>
            <w:tcW w:w="6776" w:type="dxa"/>
            <w:vAlign w:val="center"/>
          </w:tcPr>
          <w:p w14:paraId="2E3CC269" w14:textId="3726A1FE" w:rsidR="009C1120" w:rsidRPr="00E67C61" w:rsidRDefault="00F545C1" w:rsidP="00610396">
            <w:pPr>
              <w:rPr>
                <w:rFonts w:asciiTheme="minorHAnsi" w:hAnsiTheme="minorHAnsi" w:cstheme="minorHAnsi"/>
                <w:color w:val="1C5C63" w:themeColor="accent5"/>
                <w:sz w:val="22"/>
                <w:szCs w:val="22"/>
              </w:rPr>
            </w:pPr>
            <w:hyperlink w:anchor="AcademySpecificDetails" w:history="1">
              <w:r w:rsidR="009C1120" w:rsidRPr="00E67C61">
                <w:rPr>
                  <w:rStyle w:val="Hyperlink"/>
                  <w:rFonts w:asciiTheme="minorHAnsi" w:hAnsiTheme="minorHAnsi" w:cstheme="minorHAnsi"/>
                  <w:b/>
                  <w:bCs/>
                  <w:i/>
                  <w:iCs/>
                  <w:color w:val="1C5C63" w:themeColor="accent5"/>
                  <w:sz w:val="22"/>
                  <w:szCs w:val="22"/>
                </w:rPr>
                <w:t>Academy Specific Details</w:t>
              </w:r>
            </w:hyperlink>
            <w:r w:rsidR="009C1120" w:rsidRPr="00E67C61">
              <w:rPr>
                <w:rFonts w:asciiTheme="minorHAnsi" w:hAnsiTheme="minorHAnsi" w:cstheme="minorHAnsi"/>
                <w:color w:val="1C5C63" w:themeColor="accent5"/>
                <w:sz w:val="22"/>
                <w:szCs w:val="22"/>
              </w:rPr>
              <w:t xml:space="preserve"> </w:t>
            </w:r>
          </w:p>
        </w:tc>
        <w:tc>
          <w:tcPr>
            <w:tcW w:w="853" w:type="dxa"/>
            <w:vAlign w:val="center"/>
          </w:tcPr>
          <w:p w14:paraId="6BFAFB00" w14:textId="0EA28F84" w:rsidR="009C1120" w:rsidRPr="00AB7A11" w:rsidRDefault="00D32D78" w:rsidP="00610396">
            <w:pPr>
              <w:rPr>
                <w:rFonts w:asciiTheme="minorHAnsi" w:hAnsiTheme="minorHAnsi" w:cstheme="minorHAnsi"/>
                <w:color w:val="003A46" w:themeColor="text1"/>
                <w:sz w:val="22"/>
                <w:szCs w:val="22"/>
              </w:rPr>
            </w:pPr>
            <w:r>
              <w:rPr>
                <w:rFonts w:asciiTheme="minorHAnsi" w:hAnsiTheme="minorHAnsi" w:cstheme="minorHAnsi"/>
                <w:color w:val="003A46" w:themeColor="text1"/>
                <w:sz w:val="22"/>
                <w:szCs w:val="22"/>
              </w:rPr>
              <w:t>36</w:t>
            </w:r>
          </w:p>
        </w:tc>
      </w:tr>
    </w:tbl>
    <w:p w14:paraId="56EC9FF5" w14:textId="0EB8CAD0" w:rsidR="005B22A3" w:rsidRPr="00AB7A11" w:rsidRDefault="005B22A3" w:rsidP="00610396">
      <w:pPr>
        <w:rPr>
          <w:rFonts w:asciiTheme="minorHAnsi" w:hAnsiTheme="minorHAnsi" w:cstheme="minorHAnsi"/>
          <w:color w:val="003A46" w:themeColor="text1"/>
          <w:sz w:val="22"/>
          <w:szCs w:val="22"/>
        </w:rPr>
      </w:pPr>
    </w:p>
    <w:p w14:paraId="063BADFB" w14:textId="77777777" w:rsidR="003C06A2" w:rsidRPr="00AD307E" w:rsidRDefault="003C06A2" w:rsidP="00610396">
      <w:pPr>
        <w:pStyle w:val="ListParagraph"/>
        <w:numPr>
          <w:ilvl w:val="0"/>
          <w:numId w:val="1"/>
        </w:numPr>
        <w:ind w:left="567" w:hanging="567"/>
        <w:rPr>
          <w:rFonts w:asciiTheme="minorHAnsi" w:hAnsiTheme="minorHAnsi" w:cstheme="minorHAnsi"/>
          <w:b/>
          <w:color w:val="003A46" w:themeColor="text1"/>
          <w:lang w:val="en-GB"/>
        </w:rPr>
      </w:pPr>
      <w:bookmarkStart w:id="0" w:name="PolicyStatement"/>
      <w:bookmarkEnd w:id="0"/>
      <w:r w:rsidRPr="00AD307E">
        <w:rPr>
          <w:rFonts w:asciiTheme="minorHAnsi" w:hAnsiTheme="minorHAnsi" w:cstheme="minorHAnsi"/>
          <w:b/>
          <w:color w:val="003A46" w:themeColor="text1"/>
          <w:lang w:val="en-GB"/>
        </w:rPr>
        <w:lastRenderedPageBreak/>
        <w:t>Policy Statement</w:t>
      </w:r>
    </w:p>
    <w:p w14:paraId="3A8E1A86" w14:textId="77777777" w:rsidR="0070103B" w:rsidRPr="00156360" w:rsidRDefault="0070103B" w:rsidP="00610396">
      <w:pPr>
        <w:ind w:left="720"/>
        <w:rPr>
          <w:rFonts w:asciiTheme="minorHAnsi" w:hAnsiTheme="minorHAnsi" w:cstheme="minorHAnsi"/>
          <w:b/>
          <w:sz w:val="22"/>
          <w:szCs w:val="22"/>
          <w:lang w:val="en-GB"/>
        </w:rPr>
      </w:pPr>
    </w:p>
    <w:p w14:paraId="789C6430" w14:textId="64EFA117" w:rsidR="00A966EE" w:rsidRDefault="00A966EE" w:rsidP="00610396">
      <w:pPr>
        <w:contextualSpacing/>
        <w:rPr>
          <w:rFonts w:asciiTheme="minorHAnsi" w:hAnsiTheme="minorHAnsi" w:cstheme="minorHAnsi"/>
          <w:bCs/>
          <w:sz w:val="22"/>
          <w:szCs w:val="22"/>
          <w:lang w:val="en-GB"/>
        </w:rPr>
      </w:pPr>
      <w:r w:rsidRPr="00156360">
        <w:rPr>
          <w:rFonts w:asciiTheme="minorHAnsi" w:hAnsiTheme="minorHAnsi" w:cstheme="minorHAnsi"/>
          <w:sz w:val="22"/>
          <w:szCs w:val="22"/>
          <w:lang w:val="en-GB"/>
        </w:rPr>
        <w:t>Peterborough Diocese Education Trust (PDET</w:t>
      </w:r>
      <w:r w:rsidR="007E24CE">
        <w:rPr>
          <w:rFonts w:asciiTheme="minorHAnsi" w:hAnsiTheme="minorHAnsi" w:cstheme="minorHAnsi"/>
          <w:sz w:val="22"/>
          <w:szCs w:val="22"/>
          <w:lang w:val="en-GB"/>
        </w:rPr>
        <w:t>) (</w:t>
      </w:r>
      <w:r w:rsidRPr="00156360">
        <w:rPr>
          <w:rFonts w:asciiTheme="minorHAnsi" w:hAnsiTheme="minorHAnsi" w:cstheme="minorHAnsi"/>
          <w:sz w:val="22"/>
          <w:szCs w:val="22"/>
          <w:lang w:val="en-GB"/>
        </w:rPr>
        <w:t>the</w:t>
      </w:r>
      <w:r w:rsidR="007E24CE">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Trust</w:t>
      </w:r>
      <w:r w:rsidR="007E24CE">
        <w:rPr>
          <w:rFonts w:asciiTheme="minorHAnsi" w:hAnsiTheme="minorHAnsi" w:cstheme="minorHAnsi"/>
          <w:sz w:val="22"/>
          <w:szCs w:val="22"/>
          <w:lang w:val="en-GB"/>
        </w:rPr>
        <w:t>)</w:t>
      </w:r>
      <w:r w:rsidR="00371727" w:rsidRPr="00156360">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 xml:space="preserve">is </w:t>
      </w:r>
      <w:r w:rsidRPr="00156360">
        <w:rPr>
          <w:rFonts w:asciiTheme="minorHAnsi" w:hAnsiTheme="minorHAnsi" w:cstheme="minorHAnsi"/>
          <w:b/>
          <w:bCs/>
          <w:sz w:val="22"/>
          <w:szCs w:val="22"/>
          <w:lang w:val="en-GB"/>
        </w:rPr>
        <w:t>committed to safeguarding and promoting the welfare of all children within the Trust</w:t>
      </w:r>
      <w:r w:rsidR="00AF7B45">
        <w:rPr>
          <w:rFonts w:asciiTheme="minorHAnsi" w:hAnsiTheme="minorHAnsi" w:cstheme="minorHAnsi"/>
          <w:sz w:val="22"/>
          <w:szCs w:val="22"/>
          <w:lang w:val="en-GB"/>
        </w:rPr>
        <w:t>.  T</w:t>
      </w:r>
      <w:r w:rsidRPr="00156360">
        <w:rPr>
          <w:rFonts w:asciiTheme="minorHAnsi" w:hAnsiTheme="minorHAnsi" w:cstheme="minorHAnsi"/>
          <w:sz w:val="22"/>
          <w:szCs w:val="22"/>
          <w:lang w:val="en-GB"/>
        </w:rPr>
        <w:t xml:space="preserve">his policy sets out how </w:t>
      </w:r>
      <w:r w:rsidR="002164C4" w:rsidRPr="00156360">
        <w:rPr>
          <w:rFonts w:asciiTheme="minorHAnsi" w:hAnsiTheme="minorHAnsi" w:cstheme="minorHAnsi"/>
          <w:sz w:val="22"/>
          <w:szCs w:val="22"/>
          <w:lang w:val="en-GB"/>
        </w:rPr>
        <w:t>we</w:t>
      </w:r>
      <w:r w:rsidR="00EA73D2">
        <w:rPr>
          <w:rFonts w:asciiTheme="minorHAnsi" w:hAnsiTheme="minorHAnsi" w:cstheme="minorHAnsi"/>
          <w:sz w:val="22"/>
          <w:szCs w:val="22"/>
          <w:lang w:val="en-GB"/>
        </w:rPr>
        <w:t>, including</w:t>
      </w:r>
      <w:r w:rsidR="001E125C" w:rsidRPr="00156360">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each of the individual academie</w:t>
      </w:r>
      <w:r w:rsidR="000C3DB8" w:rsidRPr="00156360">
        <w:rPr>
          <w:rFonts w:asciiTheme="minorHAnsi" w:hAnsiTheme="minorHAnsi" w:cstheme="minorHAnsi"/>
          <w:sz w:val="22"/>
          <w:szCs w:val="22"/>
          <w:lang w:val="en-GB"/>
        </w:rPr>
        <w:t>s</w:t>
      </w:r>
      <w:r w:rsidRPr="00156360">
        <w:rPr>
          <w:rFonts w:asciiTheme="minorHAnsi" w:hAnsiTheme="minorHAnsi" w:cstheme="minorHAnsi"/>
          <w:sz w:val="22"/>
          <w:szCs w:val="22"/>
          <w:lang w:val="en-GB"/>
        </w:rPr>
        <w:t xml:space="preserve"> (the</w:t>
      </w:r>
      <w:r w:rsidR="002551F5">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w:t>
      </w:r>
      <w:r w:rsidR="002551F5">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our Academy) will fulfil this commitment</w:t>
      </w:r>
      <w:r w:rsidR="00F24672" w:rsidRPr="00156360">
        <w:rPr>
          <w:rFonts w:asciiTheme="minorHAnsi" w:hAnsiTheme="minorHAnsi" w:cstheme="minorHAnsi"/>
          <w:sz w:val="22"/>
          <w:szCs w:val="22"/>
          <w:lang w:val="en-GB"/>
        </w:rPr>
        <w:t>.</w:t>
      </w:r>
      <w:r w:rsidR="000C3DB8" w:rsidRPr="00156360">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 xml:space="preserve">Academy specific details can be found in </w:t>
      </w:r>
      <w:r w:rsidR="00F043EB" w:rsidRPr="00156360">
        <w:rPr>
          <w:rFonts w:asciiTheme="minorHAnsi" w:eastAsia="Calibri" w:hAnsiTheme="minorHAnsi" w:cstheme="minorHAnsi"/>
          <w:bCs/>
          <w:sz w:val="22"/>
          <w:szCs w:val="22"/>
          <w:lang w:val="en-GB"/>
        </w:rPr>
        <w:t xml:space="preserve">the section at the end of this policy </w:t>
      </w:r>
      <w:r w:rsidR="0038434C" w:rsidRPr="00156360">
        <w:rPr>
          <w:rFonts w:asciiTheme="minorHAnsi" w:eastAsia="Calibri" w:hAnsiTheme="minorHAnsi" w:cstheme="minorHAnsi"/>
          <w:bCs/>
          <w:sz w:val="22"/>
          <w:szCs w:val="22"/>
          <w:lang w:val="en-GB"/>
        </w:rPr>
        <w:t>entitled</w:t>
      </w:r>
      <w:r w:rsidR="0038434C" w:rsidRPr="00156360">
        <w:rPr>
          <w:rFonts w:asciiTheme="minorHAnsi" w:eastAsia="Calibri" w:hAnsiTheme="minorHAnsi" w:cstheme="minorHAnsi"/>
          <w:b/>
          <w:sz w:val="22"/>
          <w:szCs w:val="22"/>
          <w:lang w:val="en-GB"/>
        </w:rPr>
        <w:t xml:space="preserve"> </w:t>
      </w:r>
      <w:r w:rsidR="00F043EB" w:rsidRPr="00AD307E">
        <w:rPr>
          <w:rFonts w:asciiTheme="minorHAnsi" w:eastAsia="Calibri" w:hAnsiTheme="minorHAnsi" w:cstheme="minorHAnsi"/>
          <w:bCs/>
          <w:i/>
          <w:iCs/>
          <w:color w:val="931A2E" w:themeColor="accent4"/>
          <w:sz w:val="22"/>
          <w:szCs w:val="22"/>
          <w:lang w:val="en-GB"/>
        </w:rPr>
        <w:t>‘Academy Specific Details’</w:t>
      </w:r>
      <w:r w:rsidR="007522D4">
        <w:rPr>
          <w:rFonts w:asciiTheme="minorHAnsi" w:eastAsia="Calibri" w:hAnsiTheme="minorHAnsi" w:cstheme="minorHAnsi"/>
          <w:bCs/>
          <w:i/>
          <w:iCs/>
          <w:color w:val="931A2E" w:themeColor="accent4"/>
          <w:sz w:val="22"/>
          <w:szCs w:val="22"/>
          <w:lang w:val="en-GB"/>
        </w:rPr>
        <w:t>.</w:t>
      </w:r>
    </w:p>
    <w:p w14:paraId="1C52CA98" w14:textId="77777777" w:rsidR="00AD307E" w:rsidRPr="00156360" w:rsidRDefault="00AD307E" w:rsidP="00610396">
      <w:pPr>
        <w:ind w:left="720"/>
        <w:contextualSpacing/>
        <w:rPr>
          <w:rFonts w:asciiTheme="minorHAnsi" w:hAnsiTheme="minorHAnsi" w:cstheme="minorHAnsi"/>
          <w:bCs/>
          <w:sz w:val="22"/>
          <w:szCs w:val="22"/>
          <w:lang w:val="en-GB"/>
        </w:rPr>
      </w:pPr>
    </w:p>
    <w:p w14:paraId="00911FB9" w14:textId="2975E583" w:rsidR="00FC60C2" w:rsidRDefault="00A44146" w:rsidP="00610396">
      <w:pPr>
        <w:contextualSpacing/>
        <w:rPr>
          <w:rFonts w:asciiTheme="minorHAnsi" w:hAnsiTheme="minorHAnsi" w:cstheme="minorHAnsi"/>
          <w:bCs/>
          <w:sz w:val="22"/>
          <w:szCs w:val="22"/>
          <w:lang w:val="en-GB"/>
        </w:rPr>
      </w:pPr>
      <w:r w:rsidRPr="00156360">
        <w:rPr>
          <w:rFonts w:asciiTheme="minorHAnsi" w:hAnsiTheme="minorHAnsi" w:cstheme="minorHAnsi"/>
          <w:bCs/>
          <w:sz w:val="22"/>
          <w:szCs w:val="22"/>
          <w:lang w:val="en-GB"/>
        </w:rPr>
        <w:t>Our</w:t>
      </w:r>
      <w:r w:rsidR="00D518E7" w:rsidRPr="00156360">
        <w:rPr>
          <w:rFonts w:asciiTheme="minorHAnsi" w:hAnsiTheme="minorHAnsi" w:cstheme="minorHAnsi"/>
          <w:bCs/>
          <w:sz w:val="22"/>
          <w:szCs w:val="22"/>
          <w:lang w:val="en-GB"/>
        </w:rPr>
        <w:t xml:space="preserve"> Trust has a </w:t>
      </w:r>
      <w:r w:rsidR="00D518E7" w:rsidRPr="00156360">
        <w:rPr>
          <w:rFonts w:asciiTheme="minorHAnsi" w:hAnsiTheme="minorHAnsi" w:cstheme="minorHAnsi"/>
          <w:b/>
          <w:sz w:val="22"/>
          <w:szCs w:val="22"/>
          <w:lang w:val="en-GB"/>
        </w:rPr>
        <w:t xml:space="preserve">child centred and co-ordinated </w:t>
      </w:r>
      <w:r w:rsidR="00830EDB" w:rsidRPr="00156360">
        <w:rPr>
          <w:rFonts w:asciiTheme="minorHAnsi" w:hAnsiTheme="minorHAnsi" w:cstheme="minorHAnsi"/>
          <w:b/>
          <w:sz w:val="22"/>
          <w:szCs w:val="22"/>
          <w:lang w:val="en-GB"/>
        </w:rPr>
        <w:t xml:space="preserve">whole Trust </w:t>
      </w:r>
      <w:r w:rsidR="00D518E7" w:rsidRPr="00156360">
        <w:rPr>
          <w:rFonts w:asciiTheme="minorHAnsi" w:hAnsiTheme="minorHAnsi" w:cstheme="minorHAnsi"/>
          <w:b/>
          <w:sz w:val="22"/>
          <w:szCs w:val="22"/>
          <w:lang w:val="en-GB"/>
        </w:rPr>
        <w:t>approach to safeguarding</w:t>
      </w:r>
      <w:r w:rsidR="00D518E7" w:rsidRPr="00156360">
        <w:rPr>
          <w:rFonts w:asciiTheme="minorHAnsi" w:hAnsiTheme="minorHAnsi" w:cstheme="minorHAnsi"/>
          <w:bCs/>
          <w:i/>
          <w:iCs/>
          <w:sz w:val="22"/>
          <w:szCs w:val="22"/>
          <w:lang w:val="en-GB"/>
        </w:rPr>
        <w:t>.</w:t>
      </w:r>
      <w:r w:rsidR="00882AAD" w:rsidRPr="00156360">
        <w:rPr>
          <w:rFonts w:asciiTheme="minorHAnsi" w:hAnsiTheme="minorHAnsi" w:cstheme="minorHAnsi"/>
          <w:bCs/>
          <w:i/>
          <w:iCs/>
          <w:sz w:val="22"/>
          <w:szCs w:val="22"/>
          <w:lang w:val="en-GB"/>
        </w:rPr>
        <w:t xml:space="preserve"> </w:t>
      </w:r>
      <w:r w:rsidR="0095078D" w:rsidRPr="00156360">
        <w:rPr>
          <w:rFonts w:asciiTheme="minorHAnsi" w:hAnsiTheme="minorHAnsi" w:cstheme="minorHAnsi"/>
          <w:bCs/>
          <w:sz w:val="22"/>
          <w:szCs w:val="22"/>
          <w:lang w:val="en-GB"/>
        </w:rPr>
        <w:t>C</w:t>
      </w:r>
      <w:r w:rsidR="00901163" w:rsidRPr="00156360">
        <w:rPr>
          <w:rFonts w:asciiTheme="minorHAnsi" w:hAnsiTheme="minorHAnsi" w:cstheme="minorHAnsi"/>
          <w:bCs/>
          <w:sz w:val="22"/>
          <w:szCs w:val="22"/>
          <w:lang w:val="en-GB"/>
        </w:rPr>
        <w:t>onsequently</w:t>
      </w:r>
      <w:r w:rsidR="00FC60C2" w:rsidRPr="00156360">
        <w:rPr>
          <w:rFonts w:asciiTheme="minorHAnsi" w:hAnsiTheme="minorHAnsi" w:cstheme="minorHAnsi"/>
          <w:bCs/>
          <w:sz w:val="22"/>
          <w:szCs w:val="22"/>
          <w:lang w:val="en-GB"/>
        </w:rPr>
        <w:t>:</w:t>
      </w:r>
    </w:p>
    <w:p w14:paraId="3830212F" w14:textId="77777777" w:rsidR="007239F8" w:rsidRPr="00156360" w:rsidRDefault="007239F8" w:rsidP="00610396">
      <w:pPr>
        <w:contextualSpacing/>
        <w:rPr>
          <w:rFonts w:asciiTheme="minorHAnsi" w:hAnsiTheme="minorHAnsi" w:cstheme="minorHAnsi"/>
          <w:bCs/>
          <w:sz w:val="22"/>
          <w:szCs w:val="22"/>
          <w:lang w:val="en-GB"/>
        </w:rPr>
      </w:pPr>
    </w:p>
    <w:p w14:paraId="3B6D7F3A" w14:textId="58A7B85C" w:rsidR="00FC60C2" w:rsidRPr="009A295D" w:rsidRDefault="002551F5" w:rsidP="00D320E3">
      <w:pPr>
        <w:pStyle w:val="ListParagraph"/>
        <w:numPr>
          <w:ilvl w:val="0"/>
          <w:numId w:val="19"/>
        </w:numPr>
        <w:ind w:left="284" w:hanging="284"/>
        <w:rPr>
          <w:rFonts w:asciiTheme="minorHAnsi" w:hAnsiTheme="minorHAnsi" w:cstheme="minorHAnsi"/>
          <w:sz w:val="22"/>
          <w:szCs w:val="22"/>
        </w:rPr>
      </w:pPr>
      <w:r>
        <w:rPr>
          <w:rFonts w:asciiTheme="minorHAnsi" w:hAnsiTheme="minorHAnsi" w:cstheme="minorHAnsi"/>
          <w:sz w:val="22"/>
          <w:szCs w:val="22"/>
        </w:rPr>
        <w:t>S</w:t>
      </w:r>
      <w:r w:rsidR="00562DBB" w:rsidRPr="009A295D">
        <w:rPr>
          <w:rFonts w:asciiTheme="minorHAnsi" w:hAnsiTheme="minorHAnsi" w:cstheme="minorHAnsi"/>
          <w:sz w:val="22"/>
          <w:szCs w:val="22"/>
        </w:rPr>
        <w:t xml:space="preserve">afeguarding and child protection </w:t>
      </w:r>
      <w:r w:rsidR="004D4803" w:rsidRPr="009A295D">
        <w:rPr>
          <w:rFonts w:asciiTheme="minorHAnsi" w:hAnsiTheme="minorHAnsi" w:cstheme="minorHAnsi"/>
          <w:sz w:val="22"/>
          <w:szCs w:val="22"/>
        </w:rPr>
        <w:t>will be</w:t>
      </w:r>
      <w:r w:rsidR="00562DBB" w:rsidRPr="009A295D">
        <w:rPr>
          <w:rFonts w:asciiTheme="minorHAnsi" w:hAnsiTheme="minorHAnsi" w:cstheme="minorHAnsi"/>
          <w:sz w:val="22"/>
          <w:szCs w:val="22"/>
        </w:rPr>
        <w:t xml:space="preserve"> at the forefront </w:t>
      </w:r>
      <w:r w:rsidR="00635412" w:rsidRPr="009A295D">
        <w:rPr>
          <w:rFonts w:asciiTheme="minorHAnsi" w:hAnsiTheme="minorHAnsi" w:cstheme="minorHAnsi"/>
          <w:sz w:val="22"/>
          <w:szCs w:val="22"/>
        </w:rPr>
        <w:t xml:space="preserve">and underpin </w:t>
      </w:r>
      <w:r w:rsidR="007B08D3" w:rsidRPr="009A295D">
        <w:rPr>
          <w:rFonts w:asciiTheme="minorHAnsi" w:hAnsiTheme="minorHAnsi" w:cstheme="minorHAnsi"/>
          <w:sz w:val="22"/>
          <w:szCs w:val="22"/>
        </w:rPr>
        <w:t>all relevant aspects of process and policy development</w:t>
      </w:r>
    </w:p>
    <w:p w14:paraId="4724AA10" w14:textId="1F10246B" w:rsidR="00F24672" w:rsidRPr="009A295D" w:rsidRDefault="002551F5" w:rsidP="00D320E3">
      <w:pPr>
        <w:pStyle w:val="ListParagraph"/>
        <w:numPr>
          <w:ilvl w:val="0"/>
          <w:numId w:val="19"/>
        </w:numPr>
        <w:ind w:left="284" w:hanging="284"/>
        <w:rPr>
          <w:rFonts w:asciiTheme="minorHAnsi" w:hAnsiTheme="minorHAnsi" w:cstheme="minorHAnsi"/>
          <w:sz w:val="22"/>
          <w:szCs w:val="22"/>
        </w:rPr>
      </w:pPr>
      <w:r>
        <w:rPr>
          <w:rFonts w:asciiTheme="minorHAnsi" w:hAnsiTheme="minorHAnsi" w:cstheme="minorHAnsi"/>
          <w:sz w:val="22"/>
          <w:szCs w:val="22"/>
        </w:rPr>
        <w:t>A</w:t>
      </w:r>
      <w:r w:rsidR="00C81DF8" w:rsidRPr="009A295D">
        <w:rPr>
          <w:rFonts w:asciiTheme="minorHAnsi" w:hAnsiTheme="minorHAnsi" w:cstheme="minorHAnsi"/>
          <w:sz w:val="22"/>
          <w:szCs w:val="22"/>
        </w:rPr>
        <w:t xml:space="preserve">ll systems, processes and policies </w:t>
      </w:r>
      <w:r w:rsidR="00DE07A6" w:rsidRPr="009A295D">
        <w:rPr>
          <w:rFonts w:asciiTheme="minorHAnsi" w:hAnsiTheme="minorHAnsi" w:cstheme="minorHAnsi"/>
          <w:sz w:val="22"/>
          <w:szCs w:val="22"/>
        </w:rPr>
        <w:t xml:space="preserve">will </w:t>
      </w:r>
      <w:r w:rsidR="00C81DF8" w:rsidRPr="009A295D">
        <w:rPr>
          <w:rFonts w:asciiTheme="minorHAnsi" w:hAnsiTheme="minorHAnsi" w:cstheme="minorHAnsi"/>
          <w:sz w:val="22"/>
          <w:szCs w:val="22"/>
        </w:rPr>
        <w:t>operat</w:t>
      </w:r>
      <w:r w:rsidR="00D50D8B" w:rsidRPr="009A295D">
        <w:rPr>
          <w:rFonts w:asciiTheme="minorHAnsi" w:hAnsiTheme="minorHAnsi" w:cstheme="minorHAnsi"/>
          <w:sz w:val="22"/>
          <w:szCs w:val="22"/>
        </w:rPr>
        <w:t>e</w:t>
      </w:r>
      <w:r w:rsidR="00C81DF8" w:rsidRPr="009A295D">
        <w:rPr>
          <w:rFonts w:asciiTheme="minorHAnsi" w:hAnsiTheme="minorHAnsi" w:cstheme="minorHAnsi"/>
          <w:sz w:val="22"/>
          <w:szCs w:val="22"/>
        </w:rPr>
        <w:t xml:space="preserve"> with the best interests of</w:t>
      </w:r>
      <w:r w:rsidR="00D50D8B" w:rsidRPr="009A295D">
        <w:rPr>
          <w:rFonts w:asciiTheme="minorHAnsi" w:hAnsiTheme="minorHAnsi" w:cstheme="minorHAnsi"/>
          <w:sz w:val="22"/>
          <w:szCs w:val="22"/>
        </w:rPr>
        <w:t xml:space="preserve"> </w:t>
      </w:r>
      <w:r w:rsidR="00C81DF8" w:rsidRPr="009A295D">
        <w:rPr>
          <w:rFonts w:asciiTheme="minorHAnsi" w:hAnsiTheme="minorHAnsi" w:cstheme="minorHAnsi"/>
          <w:sz w:val="22"/>
          <w:szCs w:val="22"/>
        </w:rPr>
        <w:t>the</w:t>
      </w:r>
      <w:r w:rsidR="00D50D8B" w:rsidRPr="009A295D">
        <w:rPr>
          <w:rFonts w:asciiTheme="minorHAnsi" w:hAnsiTheme="minorHAnsi" w:cstheme="minorHAnsi"/>
          <w:sz w:val="22"/>
          <w:szCs w:val="22"/>
        </w:rPr>
        <w:t xml:space="preserve"> </w:t>
      </w:r>
      <w:r w:rsidR="00C81DF8" w:rsidRPr="009A295D">
        <w:rPr>
          <w:rFonts w:asciiTheme="minorHAnsi" w:hAnsiTheme="minorHAnsi" w:cstheme="minorHAnsi"/>
          <w:sz w:val="22"/>
          <w:szCs w:val="22"/>
        </w:rPr>
        <w:t>child at heart</w:t>
      </w:r>
    </w:p>
    <w:p w14:paraId="6B4D17D2" w14:textId="65A0F63F" w:rsidR="00516354" w:rsidRPr="009A295D" w:rsidRDefault="002551F5" w:rsidP="00D320E3">
      <w:pPr>
        <w:pStyle w:val="ListParagraph"/>
        <w:numPr>
          <w:ilvl w:val="0"/>
          <w:numId w:val="19"/>
        </w:numPr>
        <w:ind w:left="284" w:hanging="284"/>
        <w:rPr>
          <w:rFonts w:asciiTheme="minorHAnsi" w:hAnsiTheme="minorHAnsi" w:cstheme="minorHAnsi"/>
          <w:sz w:val="22"/>
          <w:szCs w:val="22"/>
        </w:rPr>
      </w:pPr>
      <w:r>
        <w:rPr>
          <w:rFonts w:asciiTheme="minorHAnsi" w:hAnsiTheme="minorHAnsi" w:cstheme="minorHAnsi"/>
          <w:sz w:val="22"/>
          <w:szCs w:val="22"/>
        </w:rPr>
        <w:t>W</w:t>
      </w:r>
      <w:r w:rsidR="00840BF5" w:rsidRPr="009A295D">
        <w:rPr>
          <w:rFonts w:asciiTheme="minorHAnsi" w:hAnsiTheme="minorHAnsi" w:cstheme="minorHAnsi"/>
          <w:sz w:val="22"/>
          <w:szCs w:val="22"/>
        </w:rPr>
        <w:t xml:space="preserve">here there is a safeguarding concern, </w:t>
      </w:r>
      <w:r w:rsidR="002F79D4" w:rsidRPr="009A295D">
        <w:rPr>
          <w:rFonts w:asciiTheme="minorHAnsi" w:hAnsiTheme="minorHAnsi" w:cstheme="minorHAnsi"/>
          <w:sz w:val="22"/>
          <w:szCs w:val="22"/>
        </w:rPr>
        <w:t>all involved will ensure</w:t>
      </w:r>
      <w:r w:rsidR="00840BF5" w:rsidRPr="009A295D">
        <w:rPr>
          <w:rFonts w:asciiTheme="minorHAnsi" w:hAnsiTheme="minorHAnsi" w:cstheme="minorHAnsi"/>
          <w:sz w:val="22"/>
          <w:szCs w:val="22"/>
        </w:rPr>
        <w:t xml:space="preserve"> </w:t>
      </w:r>
      <w:r w:rsidR="008D7490" w:rsidRPr="009A295D">
        <w:rPr>
          <w:rFonts w:asciiTheme="minorHAnsi" w:hAnsiTheme="minorHAnsi" w:cstheme="minorHAnsi"/>
          <w:sz w:val="22"/>
          <w:szCs w:val="22"/>
        </w:rPr>
        <w:t xml:space="preserve">the child’s wishes and feelings are </w:t>
      </w:r>
      <w:proofErr w:type="gramStart"/>
      <w:r w:rsidR="008D7490" w:rsidRPr="009A295D">
        <w:rPr>
          <w:rFonts w:asciiTheme="minorHAnsi" w:hAnsiTheme="minorHAnsi" w:cstheme="minorHAnsi"/>
          <w:sz w:val="22"/>
          <w:szCs w:val="22"/>
        </w:rPr>
        <w:t>taken into account</w:t>
      </w:r>
      <w:proofErr w:type="gramEnd"/>
      <w:r w:rsidR="008D7490" w:rsidRPr="009A295D">
        <w:rPr>
          <w:rFonts w:asciiTheme="minorHAnsi" w:hAnsiTheme="minorHAnsi" w:cstheme="minorHAnsi"/>
          <w:sz w:val="22"/>
          <w:szCs w:val="22"/>
        </w:rPr>
        <w:t xml:space="preserve"> when </w:t>
      </w:r>
      <w:r w:rsidR="0046468D" w:rsidRPr="009A295D">
        <w:rPr>
          <w:rFonts w:asciiTheme="minorHAnsi" w:hAnsiTheme="minorHAnsi" w:cstheme="minorHAnsi"/>
          <w:sz w:val="22"/>
          <w:szCs w:val="22"/>
        </w:rPr>
        <w:t>determining what action to take and what services to provide</w:t>
      </w:r>
      <w:r w:rsidR="00AD307E" w:rsidRPr="009A295D">
        <w:rPr>
          <w:rFonts w:asciiTheme="minorHAnsi" w:hAnsiTheme="minorHAnsi" w:cstheme="minorHAnsi"/>
          <w:sz w:val="22"/>
          <w:szCs w:val="22"/>
        </w:rPr>
        <w:t xml:space="preserve"> </w:t>
      </w:r>
      <w:r w:rsidR="002B6983" w:rsidRPr="009A295D">
        <w:rPr>
          <w:rFonts w:asciiTheme="minorHAnsi" w:hAnsiTheme="minorHAnsi" w:cstheme="minorHAnsi"/>
          <w:sz w:val="22"/>
          <w:szCs w:val="22"/>
        </w:rPr>
        <w:t>and</w:t>
      </w:r>
    </w:p>
    <w:p w14:paraId="69A499DE" w14:textId="71B49A42" w:rsidR="002B6983" w:rsidRPr="009A295D" w:rsidRDefault="002551F5" w:rsidP="00D320E3">
      <w:pPr>
        <w:pStyle w:val="ListParagraph"/>
        <w:numPr>
          <w:ilvl w:val="0"/>
          <w:numId w:val="19"/>
        </w:numPr>
        <w:ind w:left="284" w:hanging="284"/>
        <w:rPr>
          <w:rFonts w:asciiTheme="minorHAnsi" w:hAnsiTheme="minorHAnsi" w:cstheme="minorHAnsi"/>
          <w:sz w:val="22"/>
          <w:szCs w:val="22"/>
        </w:rPr>
      </w:pPr>
      <w:r>
        <w:rPr>
          <w:rFonts w:asciiTheme="minorHAnsi" w:hAnsiTheme="minorHAnsi" w:cstheme="minorHAnsi"/>
          <w:sz w:val="22"/>
          <w:szCs w:val="22"/>
        </w:rPr>
        <w:t>S</w:t>
      </w:r>
      <w:r w:rsidR="00E10AD4" w:rsidRPr="009A295D">
        <w:rPr>
          <w:rFonts w:asciiTheme="minorHAnsi" w:hAnsiTheme="minorHAnsi" w:cstheme="minorHAnsi"/>
          <w:sz w:val="22"/>
          <w:szCs w:val="22"/>
        </w:rPr>
        <w:t xml:space="preserve">ystems will be in place that are </w:t>
      </w:r>
      <w:r w:rsidR="00C40D15" w:rsidRPr="009A295D">
        <w:rPr>
          <w:rFonts w:asciiTheme="minorHAnsi" w:hAnsiTheme="minorHAnsi" w:cstheme="minorHAnsi"/>
          <w:sz w:val="22"/>
          <w:szCs w:val="22"/>
        </w:rPr>
        <w:t xml:space="preserve">well promoted, easily understood and easily accessible for children to confidently report any form of abuse or neglect, knowing their concerns </w:t>
      </w:r>
      <w:r w:rsidR="00DE07A6" w:rsidRPr="009A295D">
        <w:rPr>
          <w:rFonts w:asciiTheme="minorHAnsi" w:hAnsiTheme="minorHAnsi" w:cstheme="minorHAnsi"/>
          <w:sz w:val="22"/>
          <w:szCs w:val="22"/>
        </w:rPr>
        <w:t>will be treated seriously, and knowing they can safely express their views and give feedback.</w:t>
      </w:r>
    </w:p>
    <w:p w14:paraId="7B8E78D1" w14:textId="77777777" w:rsidR="002038A4" w:rsidRPr="00156360" w:rsidRDefault="002038A4" w:rsidP="00610396">
      <w:pPr>
        <w:pStyle w:val="ListParagraph"/>
        <w:ind w:left="2210"/>
        <w:contextualSpacing/>
        <w:rPr>
          <w:rFonts w:asciiTheme="minorHAnsi" w:hAnsiTheme="minorHAnsi" w:cstheme="minorHAnsi"/>
          <w:bCs/>
          <w:sz w:val="22"/>
          <w:szCs w:val="22"/>
          <w:lang w:val="en-GB"/>
        </w:rPr>
      </w:pPr>
    </w:p>
    <w:p w14:paraId="5B2B25A2" w14:textId="51C41128" w:rsidR="00AC2102" w:rsidRPr="006029BC" w:rsidRDefault="002038A4" w:rsidP="00610396">
      <w:pPr>
        <w:contextualSpacing/>
        <w:rPr>
          <w:rFonts w:asciiTheme="minorHAnsi" w:hAnsiTheme="minorHAnsi" w:cstheme="minorHAnsi"/>
          <w:bCs/>
          <w:color w:val="931A2E" w:themeColor="accent4"/>
          <w:sz w:val="22"/>
          <w:szCs w:val="22"/>
          <w:lang w:val="en-GB"/>
        </w:rPr>
      </w:pPr>
      <w:r w:rsidRPr="00156360">
        <w:rPr>
          <w:rFonts w:asciiTheme="minorHAnsi" w:hAnsiTheme="minorHAnsi" w:cstheme="minorHAnsi"/>
          <w:bCs/>
          <w:sz w:val="22"/>
          <w:szCs w:val="22"/>
          <w:lang w:val="en-GB"/>
        </w:rPr>
        <w:t>Details of the Trust</w:t>
      </w:r>
      <w:r w:rsidR="00AE1E15" w:rsidRPr="00156360">
        <w:rPr>
          <w:rFonts w:asciiTheme="minorHAnsi" w:hAnsiTheme="minorHAnsi" w:cstheme="minorHAnsi"/>
          <w:bCs/>
          <w:sz w:val="22"/>
          <w:szCs w:val="22"/>
          <w:lang w:val="en-GB"/>
        </w:rPr>
        <w:t>’s</w:t>
      </w:r>
      <w:r w:rsidRPr="00156360">
        <w:rPr>
          <w:rFonts w:asciiTheme="minorHAnsi" w:hAnsiTheme="minorHAnsi" w:cstheme="minorHAnsi"/>
          <w:bCs/>
          <w:sz w:val="22"/>
          <w:szCs w:val="22"/>
          <w:lang w:val="en-GB"/>
        </w:rPr>
        <w:t xml:space="preserve"> overall approach can be found in</w:t>
      </w:r>
      <w:r w:rsidR="009327DD" w:rsidRPr="00156360">
        <w:rPr>
          <w:rFonts w:asciiTheme="minorHAnsi" w:hAnsiTheme="minorHAnsi" w:cstheme="minorHAnsi"/>
          <w:bCs/>
          <w:sz w:val="22"/>
          <w:szCs w:val="22"/>
          <w:lang w:val="en-GB"/>
        </w:rPr>
        <w:t xml:space="preserve"> the document entitled</w:t>
      </w:r>
      <w:r w:rsidRPr="00156360">
        <w:rPr>
          <w:rFonts w:asciiTheme="minorHAnsi" w:hAnsiTheme="minorHAnsi" w:cstheme="minorHAnsi"/>
          <w:bCs/>
          <w:sz w:val="22"/>
          <w:szCs w:val="22"/>
          <w:lang w:val="en-GB"/>
        </w:rPr>
        <w:t xml:space="preserve"> </w:t>
      </w:r>
      <w:r w:rsidRPr="006029BC">
        <w:rPr>
          <w:rFonts w:asciiTheme="minorHAnsi" w:hAnsiTheme="minorHAnsi" w:cstheme="minorHAnsi"/>
          <w:bCs/>
          <w:color w:val="931A2E" w:themeColor="accent4"/>
          <w:sz w:val="22"/>
          <w:szCs w:val="22"/>
          <w:lang w:val="en-GB"/>
        </w:rPr>
        <w:t>‘</w:t>
      </w:r>
      <w:r w:rsidRPr="006029BC">
        <w:rPr>
          <w:rFonts w:asciiTheme="minorHAnsi" w:hAnsiTheme="minorHAnsi" w:cstheme="minorHAnsi"/>
          <w:bCs/>
          <w:i/>
          <w:iCs/>
          <w:color w:val="931A2E" w:themeColor="accent4"/>
          <w:sz w:val="22"/>
          <w:szCs w:val="22"/>
          <w:lang w:val="en-GB"/>
        </w:rPr>
        <w:t>PDET’s approach to Safeguarding’</w:t>
      </w:r>
      <w:r w:rsidR="006029BC" w:rsidRPr="006029BC">
        <w:rPr>
          <w:rFonts w:asciiTheme="minorHAnsi" w:hAnsiTheme="minorHAnsi" w:cstheme="minorHAnsi"/>
          <w:bCs/>
          <w:i/>
          <w:iCs/>
          <w:color w:val="931A2E" w:themeColor="accent4"/>
          <w:sz w:val="22"/>
          <w:szCs w:val="22"/>
          <w:lang w:val="en-GB"/>
        </w:rPr>
        <w:t>.</w:t>
      </w:r>
    </w:p>
    <w:p w14:paraId="61815C88" w14:textId="77777777" w:rsidR="00F44A94" w:rsidRPr="00156360" w:rsidRDefault="00F44A94" w:rsidP="00610396">
      <w:pPr>
        <w:rPr>
          <w:rFonts w:asciiTheme="minorHAnsi" w:hAnsiTheme="minorHAnsi" w:cstheme="minorHAnsi"/>
          <w:sz w:val="22"/>
          <w:szCs w:val="22"/>
          <w:lang w:val="en-GB"/>
        </w:rPr>
      </w:pPr>
    </w:p>
    <w:p w14:paraId="1E0728DE" w14:textId="60D78157" w:rsidR="00F95A26" w:rsidRPr="00156360" w:rsidRDefault="00021845" w:rsidP="00610396">
      <w:pPr>
        <w:rPr>
          <w:rFonts w:asciiTheme="minorHAnsi" w:hAnsiTheme="minorHAnsi" w:cstheme="minorHAnsi"/>
          <w:sz w:val="22"/>
          <w:szCs w:val="22"/>
          <w:lang w:val="en-GB"/>
        </w:rPr>
      </w:pPr>
      <w:r>
        <w:rPr>
          <w:rFonts w:asciiTheme="minorHAnsi" w:hAnsiTheme="minorHAnsi" w:cstheme="minorHAnsi"/>
          <w:sz w:val="22"/>
          <w:szCs w:val="22"/>
          <w:lang w:val="en-GB"/>
        </w:rPr>
        <w:t>The</w:t>
      </w:r>
      <w:r w:rsidR="00F95A26" w:rsidRPr="00156360">
        <w:rPr>
          <w:rFonts w:asciiTheme="minorHAnsi" w:hAnsiTheme="minorHAnsi" w:cstheme="minorHAnsi"/>
          <w:sz w:val="22"/>
          <w:szCs w:val="22"/>
          <w:lang w:val="en-GB"/>
        </w:rPr>
        <w:t xml:space="preserve"> Trust fully recognises the contribution it can make to protect </w:t>
      </w:r>
      <w:r w:rsidR="00412E70" w:rsidRPr="00156360">
        <w:rPr>
          <w:rFonts w:asciiTheme="minorHAnsi" w:hAnsiTheme="minorHAnsi" w:cstheme="minorHAnsi"/>
          <w:sz w:val="22"/>
          <w:szCs w:val="22"/>
          <w:lang w:val="en-GB"/>
        </w:rPr>
        <w:t xml:space="preserve">and </w:t>
      </w:r>
      <w:r w:rsidR="00746CA0" w:rsidRPr="00156360">
        <w:rPr>
          <w:rFonts w:asciiTheme="minorHAnsi" w:hAnsiTheme="minorHAnsi" w:cstheme="minorHAnsi"/>
          <w:sz w:val="22"/>
          <w:szCs w:val="22"/>
          <w:lang w:val="en-GB"/>
        </w:rPr>
        <w:t xml:space="preserve">support </w:t>
      </w:r>
      <w:r w:rsidR="00F95A26" w:rsidRPr="00156360">
        <w:rPr>
          <w:rFonts w:asciiTheme="minorHAnsi" w:hAnsiTheme="minorHAnsi" w:cstheme="minorHAnsi"/>
          <w:sz w:val="22"/>
          <w:szCs w:val="22"/>
          <w:lang w:val="en-GB"/>
        </w:rPr>
        <w:t xml:space="preserve">children in </w:t>
      </w:r>
      <w:r w:rsidR="007435ED">
        <w:rPr>
          <w:rFonts w:asciiTheme="minorHAnsi" w:hAnsiTheme="minorHAnsi" w:cstheme="minorHAnsi"/>
          <w:sz w:val="22"/>
          <w:szCs w:val="22"/>
          <w:lang w:val="en-GB"/>
        </w:rPr>
        <w:t>its</w:t>
      </w:r>
      <w:r w:rsidR="00F95A26" w:rsidRPr="00156360">
        <w:rPr>
          <w:rFonts w:asciiTheme="minorHAnsi" w:hAnsiTheme="minorHAnsi" w:cstheme="minorHAnsi"/>
          <w:sz w:val="22"/>
          <w:szCs w:val="22"/>
          <w:lang w:val="en-GB"/>
        </w:rPr>
        <w:t xml:space="preserve"> Trust.  The </w:t>
      </w:r>
      <w:r w:rsidR="00746CA0" w:rsidRPr="00156360">
        <w:rPr>
          <w:rFonts w:asciiTheme="minorHAnsi" w:hAnsiTheme="minorHAnsi" w:cstheme="minorHAnsi"/>
          <w:sz w:val="22"/>
          <w:szCs w:val="22"/>
          <w:lang w:val="en-GB"/>
        </w:rPr>
        <w:t>children</w:t>
      </w:r>
      <w:r w:rsidR="00F948ED" w:rsidRPr="00156360">
        <w:rPr>
          <w:rFonts w:asciiTheme="minorHAnsi" w:hAnsiTheme="minorHAnsi" w:cstheme="minorHAnsi"/>
          <w:sz w:val="22"/>
          <w:szCs w:val="22"/>
          <w:lang w:val="en-GB"/>
        </w:rPr>
        <w:t>’s</w:t>
      </w:r>
      <w:r w:rsidR="00F95A26" w:rsidRPr="00156360">
        <w:rPr>
          <w:rFonts w:asciiTheme="minorHAnsi" w:hAnsiTheme="minorHAnsi" w:cstheme="minorHAnsi"/>
          <w:sz w:val="22"/>
          <w:szCs w:val="22"/>
          <w:lang w:val="en-GB"/>
        </w:rPr>
        <w:t xml:space="preserve"> welfare and safety </w:t>
      </w:r>
      <w:r>
        <w:rPr>
          <w:rFonts w:asciiTheme="minorHAnsi" w:hAnsiTheme="minorHAnsi" w:cstheme="minorHAnsi"/>
          <w:sz w:val="22"/>
          <w:szCs w:val="22"/>
          <w:lang w:val="en-GB"/>
        </w:rPr>
        <w:t>are</w:t>
      </w:r>
      <w:r w:rsidR="00F95A26" w:rsidRPr="00156360">
        <w:rPr>
          <w:rFonts w:asciiTheme="minorHAnsi" w:hAnsiTheme="minorHAnsi" w:cstheme="minorHAnsi"/>
          <w:sz w:val="22"/>
          <w:szCs w:val="22"/>
          <w:lang w:val="en-GB"/>
        </w:rPr>
        <w:t xml:space="preserve"> of paramount importance.  The aim of the policy is to safeguard and promote our </w:t>
      </w:r>
      <w:r w:rsidR="00542FFF" w:rsidRPr="00156360">
        <w:rPr>
          <w:rFonts w:asciiTheme="minorHAnsi" w:hAnsiTheme="minorHAnsi" w:cstheme="minorHAnsi"/>
          <w:sz w:val="22"/>
          <w:szCs w:val="22"/>
          <w:lang w:val="en-GB"/>
        </w:rPr>
        <w:t>children’s</w:t>
      </w:r>
      <w:r w:rsidR="00F95A26" w:rsidRPr="00156360">
        <w:rPr>
          <w:rFonts w:asciiTheme="minorHAnsi" w:hAnsiTheme="minorHAnsi" w:cstheme="minorHAnsi"/>
          <w:sz w:val="22"/>
          <w:szCs w:val="22"/>
          <w:lang w:val="en-GB"/>
        </w:rPr>
        <w:t xml:space="preserve"> welfare, safety and health by fostering an honest, open, caring and supportive climate. </w:t>
      </w:r>
    </w:p>
    <w:p w14:paraId="7BE2F505" w14:textId="77777777" w:rsidR="00F95A26" w:rsidRPr="00156360" w:rsidRDefault="00F95A26" w:rsidP="00610396">
      <w:pPr>
        <w:contextualSpacing/>
        <w:rPr>
          <w:rFonts w:asciiTheme="minorHAnsi" w:hAnsiTheme="minorHAnsi" w:cstheme="minorHAnsi"/>
          <w:sz w:val="22"/>
          <w:szCs w:val="22"/>
          <w:lang w:val="en-GB"/>
        </w:rPr>
      </w:pPr>
    </w:p>
    <w:p w14:paraId="7504C276" w14:textId="2276E3EF" w:rsidR="008F5C5B" w:rsidRPr="00156360" w:rsidRDefault="004164AF" w:rsidP="00610396">
      <w:pPr>
        <w:contextualSpacing/>
        <w:rPr>
          <w:rFonts w:asciiTheme="minorHAnsi" w:hAnsiTheme="minorHAnsi" w:cstheme="minorHAnsi"/>
          <w:sz w:val="22"/>
          <w:szCs w:val="22"/>
          <w:lang w:val="en-GB"/>
        </w:rPr>
      </w:pPr>
      <w:r w:rsidRPr="00156360">
        <w:rPr>
          <w:rFonts w:asciiTheme="minorHAnsi" w:hAnsiTheme="minorHAnsi" w:cstheme="minorHAnsi"/>
          <w:sz w:val="22"/>
          <w:szCs w:val="22"/>
          <w:lang w:val="en-GB"/>
        </w:rPr>
        <w:t>The Trust</w:t>
      </w:r>
      <w:r w:rsidR="00F225F0" w:rsidRPr="00156360">
        <w:rPr>
          <w:rFonts w:asciiTheme="minorHAnsi" w:hAnsiTheme="minorHAnsi" w:cstheme="minorHAnsi"/>
          <w:sz w:val="22"/>
          <w:szCs w:val="22"/>
          <w:lang w:val="en-GB"/>
        </w:rPr>
        <w:t xml:space="preserve">’s </w:t>
      </w:r>
      <w:r w:rsidR="00073209">
        <w:rPr>
          <w:rFonts w:asciiTheme="minorHAnsi" w:hAnsiTheme="minorHAnsi" w:cstheme="minorHAnsi"/>
          <w:sz w:val="22"/>
          <w:szCs w:val="22"/>
          <w:lang w:val="en-GB"/>
        </w:rPr>
        <w:t>d</w:t>
      </w:r>
      <w:r w:rsidR="00F225F0" w:rsidRPr="00156360">
        <w:rPr>
          <w:rFonts w:asciiTheme="minorHAnsi" w:hAnsiTheme="minorHAnsi" w:cstheme="minorHAnsi"/>
          <w:sz w:val="22"/>
          <w:szCs w:val="22"/>
          <w:lang w:val="en-GB"/>
        </w:rPr>
        <w:t>irectors</w:t>
      </w:r>
      <w:r w:rsidR="0040089A" w:rsidRPr="00156360">
        <w:rPr>
          <w:rFonts w:asciiTheme="minorHAnsi" w:hAnsiTheme="minorHAnsi" w:cstheme="minorHAnsi"/>
          <w:sz w:val="22"/>
          <w:szCs w:val="22"/>
          <w:lang w:val="en-GB"/>
        </w:rPr>
        <w:t xml:space="preserve"> acknowledge that they</w:t>
      </w:r>
      <w:r w:rsidRPr="00156360">
        <w:rPr>
          <w:rFonts w:asciiTheme="minorHAnsi" w:hAnsiTheme="minorHAnsi" w:cstheme="minorHAnsi"/>
          <w:sz w:val="22"/>
          <w:szCs w:val="22"/>
          <w:lang w:val="en-GB"/>
        </w:rPr>
        <w:t xml:space="preserve"> have a strategic leadership</w:t>
      </w:r>
      <w:r w:rsidR="00ED3848" w:rsidRPr="00156360">
        <w:rPr>
          <w:rFonts w:asciiTheme="minorHAnsi" w:hAnsiTheme="minorHAnsi" w:cstheme="minorHAnsi"/>
          <w:sz w:val="22"/>
          <w:szCs w:val="22"/>
          <w:lang w:val="en-GB"/>
        </w:rPr>
        <w:t xml:space="preserve"> </w:t>
      </w:r>
      <w:r w:rsidR="00AF5E73" w:rsidRPr="00156360">
        <w:rPr>
          <w:rFonts w:asciiTheme="minorHAnsi" w:hAnsiTheme="minorHAnsi" w:cstheme="minorHAnsi"/>
          <w:sz w:val="22"/>
          <w:szCs w:val="22"/>
          <w:lang w:val="en-GB"/>
        </w:rPr>
        <w:t>res</w:t>
      </w:r>
      <w:r w:rsidR="00ED3848" w:rsidRPr="00156360">
        <w:rPr>
          <w:rFonts w:asciiTheme="minorHAnsi" w:hAnsiTheme="minorHAnsi" w:cstheme="minorHAnsi"/>
          <w:sz w:val="22"/>
          <w:szCs w:val="22"/>
          <w:lang w:val="en-GB"/>
        </w:rPr>
        <w:t>pon</w:t>
      </w:r>
      <w:r w:rsidR="00AF5E73" w:rsidRPr="00156360">
        <w:rPr>
          <w:rFonts w:asciiTheme="minorHAnsi" w:hAnsiTheme="minorHAnsi" w:cstheme="minorHAnsi"/>
          <w:sz w:val="22"/>
          <w:szCs w:val="22"/>
          <w:lang w:val="en-GB"/>
        </w:rPr>
        <w:t>sibility for their academies</w:t>
      </w:r>
      <w:r w:rsidR="007B226F">
        <w:rPr>
          <w:rFonts w:asciiTheme="minorHAnsi" w:hAnsiTheme="minorHAnsi" w:cstheme="minorHAnsi"/>
          <w:sz w:val="22"/>
          <w:szCs w:val="22"/>
          <w:lang w:val="en-GB"/>
        </w:rPr>
        <w:t>’</w:t>
      </w:r>
      <w:r w:rsidR="00AF5E73" w:rsidRPr="00156360">
        <w:rPr>
          <w:rFonts w:asciiTheme="minorHAnsi" w:hAnsiTheme="minorHAnsi" w:cstheme="minorHAnsi"/>
          <w:sz w:val="22"/>
          <w:szCs w:val="22"/>
          <w:lang w:val="en-GB"/>
        </w:rPr>
        <w:t xml:space="preserve"> </w:t>
      </w:r>
      <w:r w:rsidR="00936303" w:rsidRPr="00156360">
        <w:rPr>
          <w:rFonts w:asciiTheme="minorHAnsi" w:hAnsiTheme="minorHAnsi" w:cstheme="minorHAnsi"/>
          <w:sz w:val="22"/>
          <w:szCs w:val="22"/>
          <w:lang w:val="en-GB"/>
        </w:rPr>
        <w:t>s</w:t>
      </w:r>
      <w:r w:rsidR="00AF5E73" w:rsidRPr="00156360">
        <w:rPr>
          <w:rFonts w:asciiTheme="minorHAnsi" w:hAnsiTheme="minorHAnsi" w:cstheme="minorHAnsi"/>
          <w:sz w:val="22"/>
          <w:szCs w:val="22"/>
          <w:lang w:val="en-GB"/>
        </w:rPr>
        <w:t xml:space="preserve">afeguarding </w:t>
      </w:r>
      <w:proofErr w:type="gramStart"/>
      <w:r w:rsidR="00AF5E73" w:rsidRPr="00156360">
        <w:rPr>
          <w:rFonts w:asciiTheme="minorHAnsi" w:hAnsiTheme="minorHAnsi" w:cstheme="minorHAnsi"/>
          <w:sz w:val="22"/>
          <w:szCs w:val="22"/>
          <w:lang w:val="en-GB"/>
        </w:rPr>
        <w:t>arrangements</w:t>
      </w:r>
      <w:proofErr w:type="gramEnd"/>
      <w:r w:rsidR="00AF5E73" w:rsidRPr="00156360">
        <w:rPr>
          <w:rFonts w:asciiTheme="minorHAnsi" w:hAnsiTheme="minorHAnsi" w:cstheme="minorHAnsi"/>
          <w:sz w:val="22"/>
          <w:szCs w:val="22"/>
          <w:lang w:val="en-GB"/>
        </w:rPr>
        <w:t xml:space="preserve"> </w:t>
      </w:r>
      <w:r w:rsidR="00ED3848" w:rsidRPr="00156360">
        <w:rPr>
          <w:rFonts w:asciiTheme="minorHAnsi" w:hAnsiTheme="minorHAnsi" w:cstheme="minorHAnsi"/>
          <w:sz w:val="22"/>
          <w:szCs w:val="22"/>
          <w:lang w:val="en-GB"/>
        </w:rPr>
        <w:t xml:space="preserve">and </w:t>
      </w:r>
      <w:r w:rsidR="00010D42">
        <w:rPr>
          <w:rFonts w:asciiTheme="minorHAnsi" w:hAnsiTheme="minorHAnsi" w:cstheme="minorHAnsi"/>
          <w:sz w:val="22"/>
          <w:szCs w:val="22"/>
          <w:lang w:val="en-GB"/>
        </w:rPr>
        <w:t xml:space="preserve">they </w:t>
      </w:r>
      <w:r w:rsidR="00ED3848" w:rsidRPr="00156360">
        <w:rPr>
          <w:rFonts w:asciiTheme="minorHAnsi" w:hAnsiTheme="minorHAnsi" w:cstheme="minorHAnsi"/>
          <w:sz w:val="22"/>
          <w:szCs w:val="22"/>
          <w:lang w:val="en-GB"/>
        </w:rPr>
        <w:t xml:space="preserve">ensure </w:t>
      </w:r>
      <w:r w:rsidR="00316B8C" w:rsidRPr="00156360">
        <w:rPr>
          <w:rFonts w:asciiTheme="minorHAnsi" w:hAnsiTheme="minorHAnsi" w:cstheme="minorHAnsi"/>
          <w:sz w:val="22"/>
          <w:szCs w:val="22"/>
          <w:lang w:val="en-GB"/>
        </w:rPr>
        <w:t xml:space="preserve">that </w:t>
      </w:r>
      <w:r w:rsidR="00ED3848" w:rsidRPr="00156360">
        <w:rPr>
          <w:rFonts w:asciiTheme="minorHAnsi" w:hAnsiTheme="minorHAnsi" w:cstheme="minorHAnsi"/>
          <w:sz w:val="22"/>
          <w:szCs w:val="22"/>
          <w:lang w:val="en-GB"/>
        </w:rPr>
        <w:t>the</w:t>
      </w:r>
      <w:r w:rsidR="00010D42">
        <w:rPr>
          <w:rFonts w:asciiTheme="minorHAnsi" w:hAnsiTheme="minorHAnsi" w:cstheme="minorHAnsi"/>
          <w:sz w:val="22"/>
          <w:szCs w:val="22"/>
          <w:lang w:val="en-GB"/>
        </w:rPr>
        <w:t xml:space="preserve"> academies</w:t>
      </w:r>
      <w:r w:rsidR="00ED3848" w:rsidRPr="00156360">
        <w:rPr>
          <w:rFonts w:asciiTheme="minorHAnsi" w:hAnsiTheme="minorHAnsi" w:cstheme="minorHAnsi"/>
          <w:sz w:val="22"/>
          <w:szCs w:val="22"/>
          <w:lang w:val="en-GB"/>
        </w:rPr>
        <w:t xml:space="preserve"> comply with their duties </w:t>
      </w:r>
      <w:r w:rsidR="00316B8C" w:rsidRPr="00156360">
        <w:rPr>
          <w:rFonts w:asciiTheme="minorHAnsi" w:hAnsiTheme="minorHAnsi" w:cstheme="minorHAnsi"/>
          <w:sz w:val="22"/>
          <w:szCs w:val="22"/>
          <w:lang w:val="en-GB"/>
        </w:rPr>
        <w:t>under legislation.</w:t>
      </w:r>
      <w:r w:rsidR="00D51A8F" w:rsidRPr="00156360">
        <w:rPr>
          <w:rFonts w:asciiTheme="minorHAnsi" w:hAnsiTheme="minorHAnsi" w:cstheme="minorHAnsi"/>
          <w:sz w:val="22"/>
          <w:szCs w:val="22"/>
          <w:lang w:val="en-GB"/>
        </w:rPr>
        <w:t xml:space="preserve"> </w:t>
      </w:r>
      <w:r w:rsidR="002D61C7" w:rsidRPr="00156360">
        <w:rPr>
          <w:rFonts w:asciiTheme="minorHAnsi" w:hAnsiTheme="minorHAnsi" w:cstheme="minorHAnsi"/>
          <w:sz w:val="22"/>
          <w:szCs w:val="22"/>
          <w:lang w:val="en-GB"/>
        </w:rPr>
        <w:t xml:space="preserve"> </w:t>
      </w:r>
      <w:r w:rsidR="00DF6C06">
        <w:rPr>
          <w:rFonts w:asciiTheme="minorHAnsi" w:hAnsiTheme="minorHAnsi" w:cstheme="minorHAnsi"/>
          <w:sz w:val="22"/>
          <w:szCs w:val="22"/>
          <w:lang w:val="en-GB"/>
        </w:rPr>
        <w:t>Directors</w:t>
      </w:r>
      <w:r w:rsidR="00D51A8F" w:rsidRPr="00156360">
        <w:rPr>
          <w:rFonts w:asciiTheme="minorHAnsi" w:hAnsiTheme="minorHAnsi" w:cstheme="minorHAnsi"/>
          <w:sz w:val="22"/>
          <w:szCs w:val="22"/>
          <w:lang w:val="en-GB"/>
        </w:rPr>
        <w:t xml:space="preserve"> </w:t>
      </w:r>
      <w:r w:rsidR="00C8467E" w:rsidRPr="00156360">
        <w:rPr>
          <w:rFonts w:asciiTheme="minorHAnsi" w:hAnsiTheme="minorHAnsi" w:cstheme="minorHAnsi"/>
          <w:sz w:val="22"/>
          <w:szCs w:val="22"/>
          <w:lang w:val="en-GB"/>
        </w:rPr>
        <w:t>will</w:t>
      </w:r>
      <w:r w:rsidR="00D51A8F" w:rsidRPr="00156360">
        <w:rPr>
          <w:rFonts w:asciiTheme="minorHAnsi" w:hAnsiTheme="minorHAnsi" w:cstheme="minorHAnsi"/>
          <w:sz w:val="22"/>
          <w:szCs w:val="22"/>
          <w:lang w:val="en-GB"/>
        </w:rPr>
        <w:t xml:space="preserve"> have regard to the </w:t>
      </w:r>
      <w:r w:rsidR="00AB503F" w:rsidRPr="00156360">
        <w:rPr>
          <w:rFonts w:asciiTheme="minorHAnsi" w:hAnsiTheme="minorHAnsi" w:cstheme="minorHAnsi"/>
          <w:sz w:val="22"/>
          <w:szCs w:val="22"/>
          <w:lang w:val="en-GB"/>
        </w:rPr>
        <w:t xml:space="preserve">statutory </w:t>
      </w:r>
      <w:r w:rsidR="00D51A8F" w:rsidRPr="00156360">
        <w:rPr>
          <w:rFonts w:asciiTheme="minorHAnsi" w:hAnsiTheme="minorHAnsi" w:cstheme="minorHAnsi"/>
          <w:sz w:val="22"/>
          <w:szCs w:val="22"/>
          <w:lang w:val="en-GB"/>
        </w:rPr>
        <w:t xml:space="preserve">guidance – </w:t>
      </w:r>
      <w:r w:rsidR="00D51A8F" w:rsidRPr="00156360">
        <w:rPr>
          <w:rFonts w:asciiTheme="minorHAnsi" w:hAnsiTheme="minorHAnsi" w:cstheme="minorHAnsi"/>
          <w:b/>
          <w:bCs/>
          <w:i/>
          <w:iCs/>
          <w:sz w:val="22"/>
          <w:szCs w:val="22"/>
          <w:lang w:val="en-GB"/>
        </w:rPr>
        <w:t xml:space="preserve">Keeping Children Safe in Education </w:t>
      </w:r>
      <w:r w:rsidR="00FB3063" w:rsidRPr="00156360">
        <w:rPr>
          <w:rFonts w:asciiTheme="minorHAnsi" w:hAnsiTheme="minorHAnsi" w:cstheme="minorHAnsi"/>
          <w:b/>
          <w:bCs/>
          <w:i/>
          <w:iCs/>
          <w:sz w:val="22"/>
          <w:szCs w:val="22"/>
          <w:lang w:val="en-GB"/>
        </w:rPr>
        <w:t>S</w:t>
      </w:r>
      <w:r w:rsidR="00BE13BA" w:rsidRPr="00156360">
        <w:rPr>
          <w:rFonts w:asciiTheme="minorHAnsi" w:hAnsiTheme="minorHAnsi" w:cstheme="minorHAnsi"/>
          <w:b/>
          <w:bCs/>
          <w:i/>
          <w:iCs/>
          <w:sz w:val="22"/>
          <w:szCs w:val="22"/>
          <w:lang w:val="en-GB"/>
        </w:rPr>
        <w:t xml:space="preserve">eptember </w:t>
      </w:r>
      <w:r w:rsidR="003F12CA" w:rsidRPr="00156360">
        <w:rPr>
          <w:rFonts w:asciiTheme="minorHAnsi" w:hAnsiTheme="minorHAnsi" w:cstheme="minorHAnsi"/>
          <w:b/>
          <w:bCs/>
          <w:i/>
          <w:iCs/>
          <w:sz w:val="22"/>
          <w:szCs w:val="22"/>
          <w:lang w:val="en-GB"/>
        </w:rPr>
        <w:t>202</w:t>
      </w:r>
      <w:r w:rsidR="002C45EF">
        <w:rPr>
          <w:rFonts w:asciiTheme="minorHAnsi" w:hAnsiTheme="minorHAnsi" w:cstheme="minorHAnsi"/>
          <w:b/>
          <w:bCs/>
          <w:i/>
          <w:iCs/>
          <w:sz w:val="22"/>
          <w:szCs w:val="22"/>
          <w:lang w:val="en-GB"/>
        </w:rPr>
        <w:t>3</w:t>
      </w:r>
      <w:r w:rsidR="00BE13BA" w:rsidRPr="00156360">
        <w:rPr>
          <w:rFonts w:asciiTheme="minorHAnsi" w:hAnsiTheme="minorHAnsi" w:cstheme="minorHAnsi"/>
          <w:b/>
          <w:bCs/>
          <w:i/>
          <w:iCs/>
          <w:sz w:val="22"/>
          <w:szCs w:val="22"/>
          <w:lang w:val="en-GB"/>
        </w:rPr>
        <w:t xml:space="preserve"> (KCSIE)</w:t>
      </w:r>
      <w:r w:rsidR="003F12CA" w:rsidRPr="00156360">
        <w:rPr>
          <w:rFonts w:asciiTheme="minorHAnsi" w:hAnsiTheme="minorHAnsi" w:cstheme="minorHAnsi"/>
          <w:sz w:val="22"/>
          <w:szCs w:val="22"/>
          <w:lang w:val="en-GB"/>
        </w:rPr>
        <w:t>, ensuring policies, procedures</w:t>
      </w:r>
      <w:r w:rsidR="00431E9F" w:rsidRPr="00156360">
        <w:rPr>
          <w:rFonts w:asciiTheme="minorHAnsi" w:hAnsiTheme="minorHAnsi" w:cstheme="minorHAnsi"/>
          <w:sz w:val="22"/>
          <w:szCs w:val="22"/>
          <w:lang w:val="en-GB"/>
        </w:rPr>
        <w:t xml:space="preserve"> and training in their academies are effective and </w:t>
      </w:r>
      <w:proofErr w:type="gramStart"/>
      <w:r w:rsidR="00431E9F" w:rsidRPr="00156360">
        <w:rPr>
          <w:rFonts w:asciiTheme="minorHAnsi" w:hAnsiTheme="minorHAnsi" w:cstheme="minorHAnsi"/>
          <w:sz w:val="22"/>
          <w:szCs w:val="22"/>
          <w:lang w:val="en-GB"/>
        </w:rPr>
        <w:t>comply with the law at all times</w:t>
      </w:r>
      <w:proofErr w:type="gramEnd"/>
      <w:r w:rsidR="00431E9F" w:rsidRPr="00156360">
        <w:rPr>
          <w:rFonts w:asciiTheme="minorHAnsi" w:hAnsiTheme="minorHAnsi" w:cstheme="minorHAnsi"/>
          <w:sz w:val="22"/>
          <w:szCs w:val="22"/>
          <w:lang w:val="en-GB"/>
        </w:rPr>
        <w:t>.</w:t>
      </w:r>
    </w:p>
    <w:p w14:paraId="22BC79A7" w14:textId="77777777" w:rsidR="002558B1" w:rsidRPr="00156360" w:rsidRDefault="002558B1" w:rsidP="00610396">
      <w:pPr>
        <w:ind w:left="720"/>
        <w:contextualSpacing/>
        <w:rPr>
          <w:rFonts w:asciiTheme="minorHAnsi" w:hAnsiTheme="minorHAnsi" w:cstheme="minorHAnsi"/>
          <w:sz w:val="22"/>
          <w:szCs w:val="22"/>
          <w:lang w:val="en-GB"/>
        </w:rPr>
      </w:pPr>
    </w:p>
    <w:p w14:paraId="1E702048" w14:textId="0111131D" w:rsidR="003A3735" w:rsidRDefault="003C06A2" w:rsidP="00610396">
      <w:pPr>
        <w:contextualSpacing/>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This Policy is subject to the published Equality Information, in line with the Equality Duty 2011 and is underpinned by the Christian beliefs and values of </w:t>
      </w:r>
      <w:r w:rsidR="00221A4C">
        <w:rPr>
          <w:rFonts w:asciiTheme="minorHAnsi" w:hAnsiTheme="minorHAnsi" w:cstheme="minorHAnsi"/>
          <w:sz w:val="22"/>
          <w:szCs w:val="22"/>
          <w:lang w:val="en-GB"/>
        </w:rPr>
        <w:t>the</w:t>
      </w:r>
      <w:r w:rsidR="00A966EE" w:rsidRPr="00156360">
        <w:rPr>
          <w:rFonts w:asciiTheme="minorHAnsi" w:hAnsiTheme="minorHAnsi" w:cstheme="minorHAnsi"/>
          <w:sz w:val="22"/>
          <w:szCs w:val="22"/>
          <w:lang w:val="en-GB"/>
        </w:rPr>
        <w:t xml:space="preserve"> Trust</w:t>
      </w:r>
      <w:r w:rsidRPr="00156360">
        <w:rPr>
          <w:rFonts w:asciiTheme="minorHAnsi" w:hAnsiTheme="minorHAnsi" w:cstheme="minorHAnsi"/>
          <w:sz w:val="22"/>
          <w:szCs w:val="22"/>
          <w:lang w:val="en-GB"/>
        </w:rPr>
        <w:t>.</w:t>
      </w:r>
    </w:p>
    <w:p w14:paraId="5FC06A22" w14:textId="77777777" w:rsidR="00EB6A38" w:rsidRDefault="00EB6A38" w:rsidP="00610396">
      <w:pPr>
        <w:rPr>
          <w:rFonts w:asciiTheme="minorHAnsi" w:hAnsiTheme="minorHAnsi" w:cstheme="minorHAnsi"/>
          <w:sz w:val="22"/>
          <w:szCs w:val="22"/>
          <w:lang w:val="en-GB"/>
        </w:rPr>
      </w:pPr>
    </w:p>
    <w:p w14:paraId="121AF2CE" w14:textId="68AD69CA" w:rsidR="006D0654" w:rsidRPr="00156360" w:rsidRDefault="006D0654" w:rsidP="00610396">
      <w:pPr>
        <w:rPr>
          <w:rFonts w:asciiTheme="minorHAnsi" w:hAnsiTheme="minorHAnsi" w:cstheme="minorHAnsi"/>
          <w:i/>
          <w:sz w:val="22"/>
          <w:szCs w:val="22"/>
          <w:lang w:val="en-GB"/>
        </w:rPr>
      </w:pPr>
      <w:r w:rsidRPr="00156360">
        <w:rPr>
          <w:rFonts w:asciiTheme="minorHAnsi" w:hAnsiTheme="minorHAnsi" w:cstheme="minorHAnsi"/>
          <w:sz w:val="22"/>
          <w:szCs w:val="22"/>
          <w:lang w:val="en-GB"/>
        </w:rPr>
        <w:t xml:space="preserve">The Trust’s statutory responsibility for safeguarding the welfare of children goes beyond simply child protection.  The duty is to ensure that safeguarding permeates all activity and functions.  This policy therefore complements and supports a range of other documents and policies.  For details – </w:t>
      </w:r>
      <w:r w:rsidRPr="0028705C">
        <w:rPr>
          <w:rFonts w:asciiTheme="minorHAnsi" w:hAnsiTheme="minorHAnsi" w:cstheme="minorHAnsi"/>
          <w:sz w:val="22"/>
          <w:szCs w:val="22"/>
          <w:lang w:val="en-GB"/>
        </w:rPr>
        <w:t>see</w:t>
      </w:r>
      <w:r w:rsidRPr="002C7E7E">
        <w:rPr>
          <w:rFonts w:asciiTheme="minorHAnsi" w:hAnsiTheme="minorHAnsi" w:cstheme="minorHAnsi"/>
          <w:i/>
          <w:color w:val="931A2E" w:themeColor="accent4"/>
          <w:sz w:val="22"/>
          <w:szCs w:val="22"/>
          <w:lang w:val="en-GB"/>
        </w:rPr>
        <w:t xml:space="preserve"> </w:t>
      </w:r>
      <w:r w:rsidRPr="002C7E7E">
        <w:rPr>
          <w:rFonts w:asciiTheme="minorHAnsi" w:eastAsia="Calibri" w:hAnsiTheme="minorHAnsi" w:cstheme="minorHAnsi"/>
          <w:bCs/>
          <w:i/>
          <w:iCs/>
          <w:color w:val="931A2E" w:themeColor="accent4"/>
          <w:sz w:val="22"/>
          <w:szCs w:val="22"/>
          <w:lang w:val="en-GB"/>
        </w:rPr>
        <w:t>Academy Specific Details</w:t>
      </w:r>
      <w:r w:rsidRPr="002C7E7E">
        <w:rPr>
          <w:rFonts w:asciiTheme="minorHAnsi" w:hAnsiTheme="minorHAnsi" w:cstheme="minorHAnsi"/>
          <w:i/>
          <w:color w:val="931A2E" w:themeColor="accent4"/>
          <w:sz w:val="22"/>
          <w:szCs w:val="22"/>
          <w:lang w:val="en-GB"/>
        </w:rPr>
        <w:t>.</w:t>
      </w:r>
    </w:p>
    <w:p w14:paraId="2EE17545" w14:textId="77777777" w:rsidR="006D0654" w:rsidRPr="00156360" w:rsidRDefault="006D0654" w:rsidP="00610396">
      <w:pPr>
        <w:rPr>
          <w:rFonts w:asciiTheme="minorHAnsi" w:hAnsiTheme="minorHAnsi" w:cstheme="minorHAnsi"/>
          <w:sz w:val="22"/>
          <w:szCs w:val="22"/>
          <w:lang w:val="en-GB"/>
        </w:rPr>
      </w:pPr>
    </w:p>
    <w:p w14:paraId="1A5CA6E5" w14:textId="77777777" w:rsidR="006D0654" w:rsidRPr="00156360" w:rsidRDefault="006D0654"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The list of policies in </w:t>
      </w:r>
      <w:r w:rsidRPr="002C7E7E">
        <w:rPr>
          <w:rFonts w:asciiTheme="minorHAnsi" w:eastAsia="Calibri" w:hAnsiTheme="minorHAnsi" w:cstheme="minorHAnsi"/>
          <w:bCs/>
          <w:i/>
          <w:iCs/>
          <w:color w:val="931A2E" w:themeColor="accent4"/>
          <w:sz w:val="22"/>
          <w:szCs w:val="22"/>
          <w:lang w:val="en-GB"/>
        </w:rPr>
        <w:t>Academy Specific Details</w:t>
      </w:r>
      <w:r w:rsidRPr="002C7E7E">
        <w:rPr>
          <w:rFonts w:asciiTheme="minorHAnsi" w:hAnsiTheme="minorHAnsi" w:cstheme="minorHAnsi"/>
          <w:color w:val="931A2E" w:themeColor="accent4"/>
          <w:sz w:val="22"/>
          <w:szCs w:val="22"/>
          <w:lang w:val="en-GB"/>
        </w:rPr>
        <w:t xml:space="preserve"> </w:t>
      </w:r>
      <w:r w:rsidRPr="00156360">
        <w:rPr>
          <w:rFonts w:asciiTheme="minorHAnsi" w:hAnsiTheme="minorHAnsi" w:cstheme="minorHAnsi"/>
          <w:sz w:val="22"/>
          <w:szCs w:val="22"/>
          <w:lang w:val="en-GB"/>
        </w:rPr>
        <w:t>is not exhaustive but, when undertaking development or planning of any kind, the Trust and the Academy will consider the implications for safeguarding (including online safety) and promoting the welfare of children.</w:t>
      </w:r>
    </w:p>
    <w:p w14:paraId="6A8D9A02" w14:textId="77777777" w:rsidR="006D0654" w:rsidRPr="00156360" w:rsidRDefault="006D0654" w:rsidP="00610396">
      <w:pPr>
        <w:contextualSpacing/>
        <w:rPr>
          <w:rFonts w:asciiTheme="minorHAnsi" w:hAnsiTheme="minorHAnsi" w:cstheme="minorHAnsi"/>
          <w:sz w:val="22"/>
          <w:szCs w:val="22"/>
          <w:lang w:val="en-GB"/>
        </w:rPr>
      </w:pPr>
    </w:p>
    <w:p w14:paraId="1B481AC1" w14:textId="39E8C569" w:rsidR="003C06A2" w:rsidRPr="00E74472" w:rsidRDefault="009A295D" w:rsidP="00610396">
      <w:pPr>
        <w:pStyle w:val="ListParagraph"/>
        <w:numPr>
          <w:ilvl w:val="0"/>
          <w:numId w:val="1"/>
        </w:numPr>
        <w:ind w:left="567" w:hanging="567"/>
        <w:contextualSpacing/>
        <w:rPr>
          <w:rFonts w:asciiTheme="minorHAnsi" w:hAnsiTheme="minorHAnsi" w:cstheme="minorHAnsi"/>
          <w:b/>
          <w:color w:val="003A46" w:themeColor="text1"/>
          <w:lang w:val="en-GB"/>
        </w:rPr>
      </w:pPr>
      <w:r w:rsidRPr="00E74472">
        <w:rPr>
          <w:rFonts w:asciiTheme="minorHAnsi" w:hAnsiTheme="minorHAnsi" w:cstheme="minorHAnsi"/>
          <w:sz w:val="22"/>
          <w:szCs w:val="22"/>
          <w:lang w:val="en-GB"/>
        </w:rPr>
        <w:br w:type="column"/>
      </w:r>
      <w:r w:rsidR="003C06A2" w:rsidRPr="00E74472">
        <w:rPr>
          <w:rFonts w:asciiTheme="minorHAnsi" w:hAnsiTheme="minorHAnsi" w:cstheme="minorHAnsi"/>
          <w:b/>
          <w:color w:val="003A46" w:themeColor="text1"/>
          <w:lang w:val="en-GB"/>
        </w:rPr>
        <w:lastRenderedPageBreak/>
        <w:t>Introduction</w:t>
      </w:r>
    </w:p>
    <w:p w14:paraId="3837242C" w14:textId="77777777" w:rsidR="0070103B" w:rsidRPr="00156360" w:rsidRDefault="0070103B" w:rsidP="00610396">
      <w:pPr>
        <w:ind w:left="720"/>
        <w:rPr>
          <w:rFonts w:asciiTheme="minorHAnsi" w:hAnsiTheme="minorHAnsi" w:cstheme="minorHAnsi"/>
          <w:b/>
          <w:sz w:val="22"/>
          <w:szCs w:val="22"/>
          <w:lang w:val="en-GB"/>
        </w:rPr>
      </w:pPr>
    </w:p>
    <w:p w14:paraId="30055338" w14:textId="4BAE17EC" w:rsidR="009E17AF" w:rsidRPr="0054193B" w:rsidRDefault="009E17AF" w:rsidP="00610396">
      <w:pPr>
        <w:rPr>
          <w:rFonts w:asciiTheme="minorHAnsi" w:hAnsiTheme="minorHAnsi" w:cstheme="minorHAnsi"/>
          <w:b/>
          <w:color w:val="1C5C63" w:themeColor="accent5"/>
          <w:sz w:val="22"/>
          <w:szCs w:val="22"/>
          <w:lang w:val="en-GB"/>
        </w:rPr>
      </w:pPr>
      <w:r w:rsidRPr="0054193B">
        <w:rPr>
          <w:rFonts w:asciiTheme="minorHAnsi" w:hAnsiTheme="minorHAnsi" w:cstheme="minorHAnsi"/>
          <w:b/>
          <w:color w:val="1C5C63" w:themeColor="accent5"/>
          <w:sz w:val="22"/>
          <w:szCs w:val="22"/>
          <w:lang w:val="en-GB"/>
        </w:rPr>
        <w:t xml:space="preserve">Safeguarding and promoting the welfare of children is </w:t>
      </w:r>
      <w:r w:rsidR="00487052" w:rsidRPr="0054193B">
        <w:rPr>
          <w:rFonts w:asciiTheme="minorHAnsi" w:hAnsiTheme="minorHAnsi" w:cstheme="minorHAnsi"/>
          <w:b/>
          <w:color w:val="1C5C63" w:themeColor="accent5"/>
          <w:sz w:val="22"/>
          <w:szCs w:val="22"/>
          <w:lang w:val="en-GB"/>
        </w:rPr>
        <w:t xml:space="preserve">(as </w:t>
      </w:r>
      <w:r w:rsidRPr="0054193B">
        <w:rPr>
          <w:rFonts w:asciiTheme="minorHAnsi" w:hAnsiTheme="minorHAnsi" w:cstheme="minorHAnsi"/>
          <w:b/>
          <w:color w:val="1C5C63" w:themeColor="accent5"/>
          <w:sz w:val="22"/>
          <w:szCs w:val="22"/>
          <w:lang w:val="en-GB"/>
        </w:rPr>
        <w:t xml:space="preserve">defined in </w:t>
      </w:r>
      <w:r w:rsidR="00306AC6" w:rsidRPr="0054193B">
        <w:rPr>
          <w:rFonts w:asciiTheme="minorHAnsi" w:hAnsiTheme="minorHAnsi" w:cstheme="minorHAnsi"/>
          <w:b/>
          <w:i/>
          <w:iCs/>
          <w:color w:val="1C5C63" w:themeColor="accent5"/>
          <w:sz w:val="22"/>
          <w:szCs w:val="22"/>
          <w:lang w:val="en-GB"/>
        </w:rPr>
        <w:t>KCSIE</w:t>
      </w:r>
      <w:r w:rsidR="0064264F" w:rsidRPr="0054193B">
        <w:rPr>
          <w:rFonts w:asciiTheme="minorHAnsi" w:hAnsiTheme="minorHAnsi" w:cstheme="minorHAnsi"/>
          <w:b/>
          <w:color w:val="1C5C63" w:themeColor="accent5"/>
          <w:sz w:val="22"/>
          <w:szCs w:val="22"/>
          <w:lang w:val="en-GB"/>
        </w:rPr>
        <w:t>)</w:t>
      </w:r>
      <w:r w:rsidRPr="0054193B">
        <w:rPr>
          <w:rFonts w:asciiTheme="minorHAnsi" w:hAnsiTheme="minorHAnsi" w:cstheme="minorHAnsi"/>
          <w:b/>
          <w:color w:val="1C5C63" w:themeColor="accent5"/>
          <w:sz w:val="22"/>
          <w:szCs w:val="22"/>
          <w:lang w:val="en-GB"/>
        </w:rPr>
        <w:t>:</w:t>
      </w:r>
    </w:p>
    <w:p w14:paraId="0D1D758D" w14:textId="77777777" w:rsidR="009A295D" w:rsidRPr="00156360" w:rsidRDefault="009A295D" w:rsidP="00610396">
      <w:pPr>
        <w:rPr>
          <w:rFonts w:asciiTheme="minorHAnsi" w:hAnsiTheme="minorHAnsi" w:cstheme="minorHAnsi"/>
          <w:sz w:val="22"/>
          <w:szCs w:val="22"/>
          <w:lang w:val="en-GB"/>
        </w:rPr>
      </w:pPr>
    </w:p>
    <w:p w14:paraId="294F03EB" w14:textId="17981776" w:rsidR="009E17AF" w:rsidRPr="008877C0" w:rsidRDefault="00127FB5" w:rsidP="00D320E3">
      <w:pPr>
        <w:pStyle w:val="ListParagraph"/>
        <w:numPr>
          <w:ilvl w:val="0"/>
          <w:numId w:val="40"/>
        </w:numPr>
        <w:ind w:left="284" w:hanging="284"/>
        <w:rPr>
          <w:rFonts w:asciiTheme="minorHAnsi" w:hAnsiTheme="minorHAnsi" w:cstheme="minorHAnsi"/>
          <w:b/>
          <w:bCs/>
          <w:sz w:val="22"/>
          <w:szCs w:val="22"/>
          <w:lang w:val="en-GB"/>
        </w:rPr>
      </w:pPr>
      <w:r w:rsidRPr="008877C0">
        <w:rPr>
          <w:rFonts w:asciiTheme="minorHAnsi" w:hAnsiTheme="minorHAnsi" w:cstheme="minorHAnsi"/>
          <w:b/>
          <w:bCs/>
          <w:sz w:val="22"/>
          <w:szCs w:val="22"/>
          <w:lang w:val="en-GB"/>
        </w:rPr>
        <w:t>P</w:t>
      </w:r>
      <w:r w:rsidR="009E17AF" w:rsidRPr="008877C0">
        <w:rPr>
          <w:rFonts w:asciiTheme="minorHAnsi" w:hAnsiTheme="minorHAnsi" w:cstheme="minorHAnsi"/>
          <w:b/>
          <w:bCs/>
          <w:sz w:val="22"/>
          <w:szCs w:val="22"/>
          <w:lang w:val="en-GB"/>
        </w:rPr>
        <w:t>rotecting children from maltreatment</w:t>
      </w:r>
    </w:p>
    <w:p w14:paraId="57562177" w14:textId="71FD54A7" w:rsidR="009E17AF" w:rsidRPr="008877C0" w:rsidRDefault="00127FB5" w:rsidP="00D320E3">
      <w:pPr>
        <w:pStyle w:val="ListParagraph"/>
        <w:numPr>
          <w:ilvl w:val="0"/>
          <w:numId w:val="40"/>
        </w:numPr>
        <w:ind w:left="284" w:hanging="284"/>
        <w:rPr>
          <w:rFonts w:asciiTheme="minorHAnsi" w:hAnsiTheme="minorHAnsi" w:cstheme="minorHAnsi"/>
          <w:b/>
          <w:bCs/>
          <w:sz w:val="22"/>
          <w:szCs w:val="22"/>
          <w:lang w:val="en-GB"/>
        </w:rPr>
      </w:pPr>
      <w:r w:rsidRPr="008877C0">
        <w:rPr>
          <w:rFonts w:asciiTheme="minorHAnsi" w:hAnsiTheme="minorHAnsi" w:cstheme="minorHAnsi"/>
          <w:b/>
          <w:bCs/>
          <w:sz w:val="22"/>
          <w:szCs w:val="22"/>
          <w:lang w:val="en-GB"/>
        </w:rPr>
        <w:t>P</w:t>
      </w:r>
      <w:r w:rsidR="009E17AF" w:rsidRPr="008877C0">
        <w:rPr>
          <w:rFonts w:asciiTheme="minorHAnsi" w:hAnsiTheme="minorHAnsi" w:cstheme="minorHAnsi"/>
          <w:b/>
          <w:bCs/>
          <w:sz w:val="22"/>
          <w:szCs w:val="22"/>
          <w:lang w:val="en-GB"/>
        </w:rPr>
        <w:t>reventing impairment of children’s mental and physical health or development</w:t>
      </w:r>
    </w:p>
    <w:p w14:paraId="1E4EBCEE" w14:textId="4E3AF0DD" w:rsidR="009E17AF" w:rsidRPr="008877C0" w:rsidRDefault="00127FB5" w:rsidP="00D320E3">
      <w:pPr>
        <w:pStyle w:val="ListParagraph"/>
        <w:numPr>
          <w:ilvl w:val="0"/>
          <w:numId w:val="40"/>
        </w:numPr>
        <w:ind w:left="284" w:hanging="284"/>
        <w:rPr>
          <w:rFonts w:asciiTheme="minorHAnsi" w:hAnsiTheme="minorHAnsi" w:cstheme="minorHAnsi"/>
          <w:b/>
          <w:bCs/>
          <w:sz w:val="22"/>
          <w:szCs w:val="22"/>
          <w:lang w:val="en-GB"/>
        </w:rPr>
      </w:pPr>
      <w:r w:rsidRPr="008877C0">
        <w:rPr>
          <w:rFonts w:asciiTheme="minorHAnsi" w:hAnsiTheme="minorHAnsi" w:cstheme="minorHAnsi"/>
          <w:b/>
          <w:bCs/>
          <w:sz w:val="22"/>
          <w:szCs w:val="22"/>
          <w:lang w:val="en-GB"/>
        </w:rPr>
        <w:t>E</w:t>
      </w:r>
      <w:r w:rsidR="009E17AF" w:rsidRPr="008877C0">
        <w:rPr>
          <w:rFonts w:asciiTheme="minorHAnsi" w:hAnsiTheme="minorHAnsi" w:cstheme="minorHAnsi"/>
          <w:b/>
          <w:bCs/>
          <w:sz w:val="22"/>
          <w:szCs w:val="22"/>
          <w:lang w:val="en-GB"/>
        </w:rPr>
        <w:t>nsuring that children grow up in circumstances consistent with the provision of safe and effective care</w:t>
      </w:r>
      <w:r w:rsidR="00554BCB" w:rsidRPr="008877C0">
        <w:rPr>
          <w:rFonts w:asciiTheme="minorHAnsi" w:hAnsiTheme="minorHAnsi" w:cstheme="minorHAnsi"/>
          <w:b/>
          <w:bCs/>
          <w:sz w:val="22"/>
          <w:szCs w:val="22"/>
          <w:lang w:val="en-GB"/>
        </w:rPr>
        <w:t>,</w:t>
      </w:r>
      <w:r w:rsidR="009E17AF" w:rsidRPr="008877C0">
        <w:rPr>
          <w:rFonts w:asciiTheme="minorHAnsi" w:hAnsiTheme="minorHAnsi" w:cstheme="minorHAnsi"/>
          <w:b/>
          <w:bCs/>
          <w:sz w:val="22"/>
          <w:szCs w:val="22"/>
          <w:lang w:val="en-GB"/>
        </w:rPr>
        <w:t xml:space="preserve"> and </w:t>
      </w:r>
    </w:p>
    <w:p w14:paraId="4DB2C31D" w14:textId="4E3EB775" w:rsidR="009E17AF" w:rsidRPr="008877C0" w:rsidRDefault="00127FB5" w:rsidP="00D320E3">
      <w:pPr>
        <w:pStyle w:val="ListParagraph"/>
        <w:numPr>
          <w:ilvl w:val="0"/>
          <w:numId w:val="39"/>
        </w:numPr>
        <w:ind w:left="284" w:hanging="284"/>
        <w:rPr>
          <w:rFonts w:asciiTheme="minorHAnsi" w:hAnsiTheme="minorHAnsi" w:cstheme="minorHAnsi"/>
          <w:b/>
          <w:bCs/>
          <w:sz w:val="22"/>
          <w:szCs w:val="22"/>
          <w:lang w:val="en-GB"/>
        </w:rPr>
      </w:pPr>
      <w:r w:rsidRPr="008877C0">
        <w:rPr>
          <w:rFonts w:asciiTheme="minorHAnsi" w:hAnsiTheme="minorHAnsi" w:cstheme="minorHAnsi"/>
          <w:b/>
          <w:bCs/>
          <w:sz w:val="22"/>
          <w:szCs w:val="22"/>
          <w:lang w:val="en-GB"/>
        </w:rPr>
        <w:t>T</w:t>
      </w:r>
      <w:r w:rsidR="009E17AF" w:rsidRPr="008877C0">
        <w:rPr>
          <w:rFonts w:asciiTheme="minorHAnsi" w:hAnsiTheme="minorHAnsi" w:cstheme="minorHAnsi"/>
          <w:b/>
          <w:bCs/>
          <w:sz w:val="22"/>
          <w:szCs w:val="22"/>
          <w:lang w:val="en-GB"/>
        </w:rPr>
        <w:t xml:space="preserve">aking action to enable all children to have the best outcomes. </w:t>
      </w:r>
    </w:p>
    <w:p w14:paraId="6EFDB6FE" w14:textId="77777777" w:rsidR="00130830" w:rsidRDefault="00130830" w:rsidP="00610396">
      <w:pPr>
        <w:rPr>
          <w:rFonts w:asciiTheme="minorHAnsi" w:hAnsiTheme="minorHAnsi" w:cstheme="minorHAnsi"/>
          <w:bCs/>
          <w:sz w:val="22"/>
          <w:szCs w:val="22"/>
          <w:lang w:val="en-GB"/>
        </w:rPr>
      </w:pPr>
    </w:p>
    <w:p w14:paraId="16621C92" w14:textId="77777777" w:rsidR="00130830" w:rsidRPr="0054193B" w:rsidRDefault="00130830" w:rsidP="00610396">
      <w:pPr>
        <w:rPr>
          <w:rFonts w:asciiTheme="minorHAnsi" w:hAnsiTheme="minorHAnsi" w:cstheme="minorHAnsi"/>
          <w:b/>
          <w:color w:val="1C5C63" w:themeColor="accent5"/>
          <w:sz w:val="22"/>
          <w:szCs w:val="22"/>
          <w:lang w:val="en-GB"/>
        </w:rPr>
      </w:pPr>
      <w:r w:rsidRPr="0054193B">
        <w:rPr>
          <w:rFonts w:asciiTheme="minorHAnsi" w:hAnsiTheme="minorHAnsi" w:cstheme="minorHAnsi"/>
          <w:b/>
          <w:color w:val="1C5C63" w:themeColor="accent5"/>
          <w:sz w:val="22"/>
          <w:szCs w:val="22"/>
          <w:lang w:val="en-GB"/>
        </w:rPr>
        <w:t>There are four main elements to our Safeguarding / Child Protection Policy:</w:t>
      </w:r>
    </w:p>
    <w:p w14:paraId="4CEECEE7" w14:textId="77777777" w:rsidR="00130830" w:rsidRPr="00156360" w:rsidRDefault="00130830" w:rsidP="00610396">
      <w:pPr>
        <w:ind w:left="720"/>
        <w:rPr>
          <w:rFonts w:asciiTheme="minorHAnsi" w:hAnsiTheme="minorHAnsi" w:cstheme="minorHAnsi"/>
          <w:b/>
          <w:sz w:val="22"/>
          <w:szCs w:val="22"/>
          <w:lang w:val="en-GB"/>
        </w:rPr>
      </w:pPr>
    </w:p>
    <w:p w14:paraId="008440CC" w14:textId="057A3C9D" w:rsidR="00130830" w:rsidRPr="004A1D32" w:rsidRDefault="002260C9" w:rsidP="00610396">
      <w:pPr>
        <w:rPr>
          <w:rFonts w:asciiTheme="minorHAnsi" w:hAnsiTheme="minorHAnsi" w:cstheme="minorHAnsi"/>
          <w:bCs/>
          <w:sz w:val="22"/>
          <w:szCs w:val="22"/>
          <w:lang w:val="en-GB"/>
        </w:rPr>
      </w:pPr>
      <w:r w:rsidRPr="00127FB5">
        <w:rPr>
          <w:rFonts w:asciiTheme="minorHAnsi" w:hAnsiTheme="minorHAnsi" w:cstheme="minorHAnsi"/>
          <w:b/>
          <w:i/>
          <w:iCs/>
          <w:color w:val="931A2E" w:themeColor="accent4"/>
          <w:sz w:val="22"/>
          <w:szCs w:val="22"/>
          <w:lang w:val="en-GB"/>
        </w:rPr>
        <w:t xml:space="preserve">Element 1: </w:t>
      </w:r>
      <w:r w:rsidR="00130830" w:rsidRPr="00127FB5">
        <w:rPr>
          <w:rFonts w:asciiTheme="minorHAnsi" w:hAnsiTheme="minorHAnsi" w:cstheme="minorHAnsi"/>
          <w:b/>
          <w:i/>
          <w:iCs/>
          <w:color w:val="931A2E" w:themeColor="accent4"/>
          <w:sz w:val="22"/>
          <w:szCs w:val="22"/>
          <w:lang w:val="en-GB"/>
        </w:rPr>
        <w:t xml:space="preserve">Prevention </w:t>
      </w:r>
      <w:r w:rsidR="00130830" w:rsidRPr="004A1D32">
        <w:rPr>
          <w:rFonts w:asciiTheme="minorHAnsi" w:hAnsiTheme="minorHAnsi" w:cstheme="minorHAnsi"/>
          <w:bCs/>
          <w:sz w:val="22"/>
          <w:szCs w:val="22"/>
          <w:lang w:val="en-GB"/>
        </w:rPr>
        <w:t>(e.g. positive, supportive academy atmosphere, teaching and pastoral support to children, safer recruitment procedures)</w:t>
      </w:r>
    </w:p>
    <w:p w14:paraId="6CB69385" w14:textId="08C6BB40" w:rsidR="00130830" w:rsidRPr="004A1D32" w:rsidRDefault="002260C9" w:rsidP="00610396">
      <w:pPr>
        <w:rPr>
          <w:rFonts w:asciiTheme="minorHAnsi" w:hAnsiTheme="minorHAnsi" w:cstheme="minorHAnsi"/>
          <w:bCs/>
          <w:sz w:val="22"/>
          <w:szCs w:val="22"/>
          <w:lang w:val="en-GB"/>
        </w:rPr>
      </w:pPr>
      <w:r w:rsidRPr="00127FB5">
        <w:rPr>
          <w:rFonts w:asciiTheme="minorHAnsi" w:hAnsiTheme="minorHAnsi" w:cstheme="minorHAnsi"/>
          <w:b/>
          <w:i/>
          <w:iCs/>
          <w:color w:val="931A2E" w:themeColor="accent4"/>
          <w:sz w:val="22"/>
          <w:szCs w:val="22"/>
          <w:lang w:val="en-GB"/>
        </w:rPr>
        <w:t xml:space="preserve">Element 2: </w:t>
      </w:r>
      <w:r w:rsidR="00130830" w:rsidRPr="00127FB5">
        <w:rPr>
          <w:rFonts w:asciiTheme="minorHAnsi" w:hAnsiTheme="minorHAnsi" w:cstheme="minorHAnsi"/>
          <w:b/>
          <w:i/>
          <w:iCs/>
          <w:color w:val="931A2E" w:themeColor="accent4"/>
          <w:sz w:val="22"/>
          <w:szCs w:val="22"/>
          <w:lang w:val="en-GB"/>
        </w:rPr>
        <w:t>Protection</w:t>
      </w:r>
      <w:r w:rsidR="00130830" w:rsidRPr="00127FB5">
        <w:rPr>
          <w:rFonts w:asciiTheme="minorHAnsi" w:hAnsiTheme="minorHAnsi" w:cstheme="minorHAnsi"/>
          <w:b/>
          <w:color w:val="931A2E" w:themeColor="accent4"/>
          <w:sz w:val="22"/>
          <w:szCs w:val="22"/>
          <w:lang w:val="en-GB"/>
        </w:rPr>
        <w:t xml:space="preserve"> </w:t>
      </w:r>
      <w:r w:rsidR="00130830" w:rsidRPr="004A1D32">
        <w:rPr>
          <w:rFonts w:asciiTheme="minorHAnsi" w:hAnsiTheme="minorHAnsi" w:cstheme="minorHAnsi"/>
          <w:bCs/>
          <w:sz w:val="22"/>
          <w:szCs w:val="22"/>
          <w:lang w:val="en-GB"/>
        </w:rPr>
        <w:t>(by following agreed procedures, ensuring all staff are trained and supported to respond appropriately and sensitively to Safeguarding</w:t>
      </w:r>
      <w:r w:rsidR="00E32265" w:rsidRPr="004A1D32">
        <w:rPr>
          <w:rFonts w:asciiTheme="minorHAnsi" w:hAnsiTheme="minorHAnsi" w:cstheme="minorHAnsi"/>
          <w:bCs/>
          <w:sz w:val="22"/>
          <w:szCs w:val="22"/>
          <w:lang w:val="en-GB"/>
        </w:rPr>
        <w:t xml:space="preserve"> </w:t>
      </w:r>
      <w:r w:rsidR="00130830" w:rsidRPr="004A1D32">
        <w:rPr>
          <w:rFonts w:asciiTheme="minorHAnsi" w:hAnsiTheme="minorHAnsi" w:cstheme="minorHAnsi"/>
          <w:bCs/>
          <w:sz w:val="22"/>
          <w:szCs w:val="22"/>
          <w:lang w:val="en-GB"/>
        </w:rPr>
        <w:t>/</w:t>
      </w:r>
      <w:r w:rsidR="00E32265" w:rsidRPr="004A1D32">
        <w:rPr>
          <w:rFonts w:asciiTheme="minorHAnsi" w:hAnsiTheme="minorHAnsi" w:cstheme="minorHAnsi"/>
          <w:bCs/>
          <w:sz w:val="22"/>
          <w:szCs w:val="22"/>
          <w:lang w:val="en-GB"/>
        </w:rPr>
        <w:t xml:space="preserve"> </w:t>
      </w:r>
      <w:r w:rsidR="00130830" w:rsidRPr="004A1D32">
        <w:rPr>
          <w:rFonts w:asciiTheme="minorHAnsi" w:hAnsiTheme="minorHAnsi" w:cstheme="minorHAnsi"/>
          <w:bCs/>
          <w:sz w:val="22"/>
          <w:szCs w:val="22"/>
          <w:lang w:val="en-GB"/>
        </w:rPr>
        <w:t>Child Protection concerns)</w:t>
      </w:r>
    </w:p>
    <w:p w14:paraId="3346451D" w14:textId="0424AE5C" w:rsidR="00130830" w:rsidRPr="004A1D32" w:rsidRDefault="002260C9" w:rsidP="00610396">
      <w:pPr>
        <w:rPr>
          <w:rFonts w:asciiTheme="minorHAnsi" w:hAnsiTheme="minorHAnsi" w:cstheme="minorHAnsi"/>
          <w:bCs/>
          <w:sz w:val="22"/>
          <w:szCs w:val="22"/>
          <w:lang w:val="en-GB"/>
        </w:rPr>
      </w:pPr>
      <w:r w:rsidRPr="00127FB5">
        <w:rPr>
          <w:rFonts w:asciiTheme="minorHAnsi" w:hAnsiTheme="minorHAnsi" w:cstheme="minorHAnsi"/>
          <w:b/>
          <w:i/>
          <w:iCs/>
          <w:color w:val="931A2E" w:themeColor="accent4"/>
          <w:sz w:val="22"/>
          <w:szCs w:val="22"/>
          <w:lang w:val="en-GB"/>
        </w:rPr>
        <w:t xml:space="preserve">Element 3: </w:t>
      </w:r>
      <w:r w:rsidR="00130830" w:rsidRPr="00127FB5">
        <w:rPr>
          <w:rFonts w:asciiTheme="minorHAnsi" w:hAnsiTheme="minorHAnsi" w:cstheme="minorHAnsi"/>
          <w:b/>
          <w:i/>
          <w:iCs/>
          <w:color w:val="931A2E" w:themeColor="accent4"/>
          <w:sz w:val="22"/>
          <w:szCs w:val="22"/>
          <w:lang w:val="en-GB"/>
        </w:rPr>
        <w:t xml:space="preserve">Support </w:t>
      </w:r>
      <w:r w:rsidR="00130830" w:rsidRPr="004A1D32">
        <w:rPr>
          <w:rFonts w:asciiTheme="minorHAnsi" w:hAnsiTheme="minorHAnsi" w:cstheme="minorHAnsi"/>
          <w:bCs/>
          <w:sz w:val="22"/>
          <w:szCs w:val="22"/>
          <w:lang w:val="en-GB"/>
        </w:rPr>
        <w:t>(to children and academy staff who may have been abused, witnessed violence and</w:t>
      </w:r>
      <w:r w:rsidR="00E32265" w:rsidRPr="004A1D32">
        <w:rPr>
          <w:rFonts w:asciiTheme="minorHAnsi" w:hAnsiTheme="minorHAnsi" w:cstheme="minorHAnsi"/>
          <w:bCs/>
          <w:sz w:val="22"/>
          <w:szCs w:val="22"/>
          <w:lang w:val="en-GB"/>
        </w:rPr>
        <w:t xml:space="preserve"> </w:t>
      </w:r>
      <w:r w:rsidR="00130830" w:rsidRPr="004A1D32">
        <w:rPr>
          <w:rFonts w:asciiTheme="minorHAnsi" w:hAnsiTheme="minorHAnsi" w:cstheme="minorHAnsi"/>
          <w:bCs/>
          <w:sz w:val="22"/>
          <w:szCs w:val="22"/>
          <w:lang w:val="en-GB"/>
        </w:rPr>
        <w:t>/</w:t>
      </w:r>
      <w:r w:rsidR="00E32265" w:rsidRPr="004A1D32">
        <w:rPr>
          <w:rFonts w:asciiTheme="minorHAnsi" w:hAnsiTheme="minorHAnsi" w:cstheme="minorHAnsi"/>
          <w:bCs/>
          <w:sz w:val="22"/>
          <w:szCs w:val="22"/>
          <w:lang w:val="en-GB"/>
        </w:rPr>
        <w:t xml:space="preserve"> </w:t>
      </w:r>
      <w:r w:rsidR="00130830" w:rsidRPr="004A1D32">
        <w:rPr>
          <w:rFonts w:asciiTheme="minorHAnsi" w:hAnsiTheme="minorHAnsi" w:cstheme="minorHAnsi"/>
          <w:bCs/>
          <w:sz w:val="22"/>
          <w:szCs w:val="22"/>
          <w:lang w:val="en-GB"/>
        </w:rPr>
        <w:t>or are vulnerable)</w:t>
      </w:r>
    </w:p>
    <w:p w14:paraId="67871CCF" w14:textId="4E0B000A" w:rsidR="002260C9" w:rsidRPr="004A1D32" w:rsidRDefault="002260C9" w:rsidP="00610396">
      <w:pPr>
        <w:rPr>
          <w:rFonts w:asciiTheme="minorHAnsi" w:hAnsiTheme="minorHAnsi" w:cstheme="minorHAnsi"/>
          <w:bCs/>
          <w:sz w:val="22"/>
          <w:szCs w:val="22"/>
          <w:lang w:val="en-GB"/>
        </w:rPr>
      </w:pPr>
      <w:r w:rsidRPr="00127FB5">
        <w:rPr>
          <w:rFonts w:asciiTheme="minorHAnsi" w:hAnsiTheme="minorHAnsi" w:cstheme="minorHAnsi"/>
          <w:b/>
          <w:i/>
          <w:iCs/>
          <w:color w:val="931A2E" w:themeColor="accent4"/>
          <w:sz w:val="22"/>
          <w:szCs w:val="22"/>
          <w:lang w:val="en-GB"/>
        </w:rPr>
        <w:t>Element 4: Working with parents and carers</w:t>
      </w:r>
      <w:r w:rsidRPr="00127FB5">
        <w:rPr>
          <w:rFonts w:asciiTheme="minorHAnsi" w:hAnsiTheme="minorHAnsi" w:cstheme="minorHAnsi"/>
          <w:b/>
          <w:color w:val="931A2E" w:themeColor="accent4"/>
          <w:sz w:val="22"/>
          <w:szCs w:val="22"/>
          <w:lang w:val="en-GB"/>
        </w:rPr>
        <w:t xml:space="preserve"> </w:t>
      </w:r>
      <w:r w:rsidRPr="004A1D32">
        <w:rPr>
          <w:rFonts w:asciiTheme="minorHAnsi" w:hAnsiTheme="minorHAnsi" w:cstheme="minorHAnsi"/>
          <w:bCs/>
          <w:sz w:val="22"/>
          <w:szCs w:val="22"/>
          <w:lang w:val="en-GB"/>
        </w:rPr>
        <w:t>(to ensure appropriate communications and actions are undertaken).</w:t>
      </w:r>
    </w:p>
    <w:p w14:paraId="5DF40268" w14:textId="77777777" w:rsidR="009E17AF" w:rsidRPr="00156360" w:rsidRDefault="009E17AF" w:rsidP="00610396">
      <w:pPr>
        <w:tabs>
          <w:tab w:val="left" w:pos="567"/>
        </w:tabs>
        <w:rPr>
          <w:rFonts w:asciiTheme="minorHAnsi" w:hAnsiTheme="minorHAnsi" w:cstheme="minorHAnsi"/>
          <w:sz w:val="22"/>
          <w:szCs w:val="22"/>
          <w:lang w:val="en-GB"/>
        </w:rPr>
      </w:pPr>
    </w:p>
    <w:p w14:paraId="445DA9DF" w14:textId="70D88D40" w:rsidR="000707A9" w:rsidRPr="00F70197" w:rsidRDefault="000707A9" w:rsidP="00610396">
      <w:pPr>
        <w:ind w:left="567" w:hanging="567"/>
        <w:rPr>
          <w:rFonts w:asciiTheme="minorHAnsi" w:hAnsiTheme="minorHAnsi" w:cstheme="minorHAnsi"/>
          <w:color w:val="1C5C63" w:themeColor="accent5"/>
          <w:sz w:val="22"/>
          <w:szCs w:val="22"/>
          <w:lang w:val="en-GB"/>
        </w:rPr>
      </w:pPr>
      <w:r w:rsidRPr="00F70197">
        <w:rPr>
          <w:rFonts w:asciiTheme="minorHAnsi" w:hAnsiTheme="minorHAnsi" w:cstheme="minorHAnsi"/>
          <w:b/>
          <w:bCs/>
          <w:color w:val="1C5C63" w:themeColor="accent5"/>
          <w:sz w:val="22"/>
          <w:szCs w:val="22"/>
          <w:lang w:val="en-GB"/>
        </w:rPr>
        <w:t>Staff in our Trust</w:t>
      </w:r>
      <w:r w:rsidR="00CB126B">
        <w:rPr>
          <w:rFonts w:asciiTheme="minorHAnsi" w:hAnsiTheme="minorHAnsi" w:cstheme="minorHAnsi"/>
          <w:b/>
          <w:bCs/>
          <w:color w:val="1C5C63" w:themeColor="accent5"/>
          <w:sz w:val="22"/>
          <w:szCs w:val="22"/>
          <w:lang w:val="en-GB"/>
        </w:rPr>
        <w:t>:</w:t>
      </w:r>
    </w:p>
    <w:p w14:paraId="5741A8C7" w14:textId="0CF4B1E3" w:rsidR="00743181" w:rsidRPr="00156360" w:rsidRDefault="00743181" w:rsidP="00610396">
      <w:pPr>
        <w:ind w:left="720"/>
        <w:rPr>
          <w:rFonts w:asciiTheme="minorHAnsi" w:hAnsiTheme="minorHAnsi" w:cstheme="minorHAnsi"/>
          <w:b/>
          <w:bCs/>
          <w:sz w:val="22"/>
          <w:szCs w:val="22"/>
          <w:lang w:val="en-GB"/>
        </w:rPr>
      </w:pPr>
    </w:p>
    <w:p w14:paraId="1E184086" w14:textId="5D1E8C6B" w:rsidR="00743181" w:rsidRPr="008877C0" w:rsidRDefault="00127FB5" w:rsidP="00D320E3">
      <w:pPr>
        <w:pStyle w:val="ListParagraph"/>
        <w:numPr>
          <w:ilvl w:val="0"/>
          <w:numId w:val="41"/>
        </w:numPr>
        <w:ind w:left="284" w:hanging="284"/>
        <w:rPr>
          <w:rFonts w:asciiTheme="minorHAnsi" w:hAnsiTheme="minorHAnsi" w:cstheme="minorHAnsi"/>
          <w:sz w:val="22"/>
          <w:szCs w:val="22"/>
          <w:lang w:val="en-GB"/>
        </w:rPr>
      </w:pPr>
      <w:r w:rsidRPr="008877C0">
        <w:rPr>
          <w:rFonts w:asciiTheme="minorHAnsi" w:hAnsiTheme="minorHAnsi" w:cstheme="minorHAnsi"/>
          <w:sz w:val="22"/>
          <w:szCs w:val="22"/>
          <w:lang w:val="en-GB"/>
        </w:rPr>
        <w:t>A</w:t>
      </w:r>
      <w:r w:rsidR="00743181" w:rsidRPr="008877C0">
        <w:rPr>
          <w:rFonts w:asciiTheme="minorHAnsi" w:hAnsiTheme="minorHAnsi" w:cstheme="minorHAnsi"/>
          <w:sz w:val="22"/>
          <w:szCs w:val="22"/>
          <w:lang w:val="en-GB"/>
        </w:rPr>
        <w:t>re made aware that Safeguarding issues “COULD and DO HAPPEN HERE”</w:t>
      </w:r>
    </w:p>
    <w:p w14:paraId="237007C8" w14:textId="5D16F773" w:rsidR="00743181" w:rsidRPr="008877C0" w:rsidRDefault="00127FB5" w:rsidP="00D320E3">
      <w:pPr>
        <w:pStyle w:val="ListParagraph"/>
        <w:numPr>
          <w:ilvl w:val="0"/>
          <w:numId w:val="41"/>
        </w:numPr>
        <w:ind w:left="284" w:hanging="284"/>
        <w:rPr>
          <w:rFonts w:asciiTheme="minorHAnsi" w:hAnsiTheme="minorHAnsi" w:cstheme="minorHAnsi"/>
          <w:sz w:val="22"/>
          <w:szCs w:val="22"/>
          <w:lang w:val="en-GB"/>
        </w:rPr>
      </w:pPr>
      <w:r w:rsidRPr="008877C0">
        <w:rPr>
          <w:rFonts w:asciiTheme="minorHAnsi" w:hAnsiTheme="minorHAnsi" w:cstheme="minorHAnsi"/>
          <w:sz w:val="22"/>
          <w:szCs w:val="22"/>
          <w:lang w:val="en-GB"/>
        </w:rPr>
        <w:t>A</w:t>
      </w:r>
      <w:r w:rsidR="00743181" w:rsidRPr="008877C0">
        <w:rPr>
          <w:rFonts w:asciiTheme="minorHAnsi" w:hAnsiTheme="minorHAnsi" w:cstheme="minorHAnsi"/>
          <w:sz w:val="22"/>
          <w:szCs w:val="22"/>
          <w:lang w:val="en-GB"/>
        </w:rPr>
        <w:t>re trained to understand what possible indicators for abuse and neglect may look like</w:t>
      </w:r>
    </w:p>
    <w:p w14:paraId="1BE758DA" w14:textId="44C05EF6" w:rsidR="00743181" w:rsidRPr="008877C0" w:rsidRDefault="00127FB5" w:rsidP="00D320E3">
      <w:pPr>
        <w:pStyle w:val="ListParagraph"/>
        <w:numPr>
          <w:ilvl w:val="0"/>
          <w:numId w:val="41"/>
        </w:numPr>
        <w:ind w:left="284" w:hanging="284"/>
        <w:rPr>
          <w:rFonts w:asciiTheme="minorHAnsi" w:hAnsiTheme="minorHAnsi" w:cstheme="minorHAnsi"/>
          <w:sz w:val="22"/>
          <w:szCs w:val="22"/>
          <w:lang w:val="en-GB"/>
        </w:rPr>
      </w:pPr>
      <w:r w:rsidRPr="008877C0">
        <w:rPr>
          <w:rFonts w:asciiTheme="minorHAnsi" w:hAnsiTheme="minorHAnsi" w:cstheme="minorHAnsi"/>
          <w:sz w:val="22"/>
          <w:szCs w:val="22"/>
          <w:lang w:val="en-GB"/>
        </w:rPr>
        <w:t>W</w:t>
      </w:r>
      <w:r w:rsidR="00743181" w:rsidRPr="008877C0">
        <w:rPr>
          <w:rFonts w:asciiTheme="minorHAnsi" w:hAnsiTheme="minorHAnsi" w:cstheme="minorHAnsi"/>
          <w:sz w:val="22"/>
          <w:szCs w:val="22"/>
          <w:lang w:val="en-GB"/>
        </w:rPr>
        <w:t>ill always act in the best interests of the child and will have a conversation with the Designated Safeguarding Lead (DSL) or a Deputy Designated Safeguarding Lead (DDSL) when a concern arises</w:t>
      </w:r>
    </w:p>
    <w:p w14:paraId="15486AD4" w14:textId="7FE64A1D" w:rsidR="00743181" w:rsidRPr="008877C0" w:rsidRDefault="00127FB5" w:rsidP="00D320E3">
      <w:pPr>
        <w:pStyle w:val="ListParagraph"/>
        <w:numPr>
          <w:ilvl w:val="0"/>
          <w:numId w:val="41"/>
        </w:numPr>
        <w:ind w:left="284" w:hanging="284"/>
        <w:rPr>
          <w:rFonts w:asciiTheme="minorHAnsi" w:hAnsiTheme="minorHAnsi" w:cstheme="minorHAnsi"/>
          <w:sz w:val="22"/>
          <w:szCs w:val="22"/>
          <w:lang w:val="en-GB"/>
        </w:rPr>
      </w:pPr>
      <w:r w:rsidRPr="008877C0">
        <w:rPr>
          <w:rFonts w:asciiTheme="minorHAnsi" w:hAnsiTheme="minorHAnsi" w:cstheme="minorHAnsi"/>
          <w:sz w:val="22"/>
          <w:szCs w:val="22"/>
          <w:lang w:val="en-GB"/>
        </w:rPr>
        <w:t>I</w:t>
      </w:r>
      <w:r w:rsidR="00743181" w:rsidRPr="008877C0">
        <w:rPr>
          <w:rFonts w:asciiTheme="minorHAnsi" w:hAnsiTheme="minorHAnsi" w:cstheme="minorHAnsi"/>
          <w:sz w:val="22"/>
          <w:szCs w:val="22"/>
          <w:lang w:val="en-GB"/>
        </w:rPr>
        <w:t>n line with statutory requirements, understand the difference between a safeguarding concern and one involving “immediate danger” or “at risk of significant harm”</w:t>
      </w:r>
    </w:p>
    <w:p w14:paraId="1637135F" w14:textId="2701588D" w:rsidR="00743181" w:rsidRPr="008877C0" w:rsidRDefault="00127FB5" w:rsidP="00D320E3">
      <w:pPr>
        <w:pStyle w:val="ListParagraph"/>
        <w:numPr>
          <w:ilvl w:val="0"/>
          <w:numId w:val="41"/>
        </w:numPr>
        <w:ind w:left="284" w:hanging="284"/>
        <w:rPr>
          <w:rFonts w:asciiTheme="minorHAnsi" w:hAnsiTheme="minorHAnsi" w:cstheme="minorHAnsi"/>
          <w:sz w:val="22"/>
          <w:szCs w:val="22"/>
          <w:lang w:val="en-GB"/>
        </w:rPr>
      </w:pPr>
      <w:r w:rsidRPr="008877C0">
        <w:rPr>
          <w:rFonts w:asciiTheme="minorHAnsi" w:hAnsiTheme="minorHAnsi" w:cstheme="minorHAnsi"/>
          <w:sz w:val="22"/>
          <w:szCs w:val="22"/>
          <w:lang w:val="en-GB"/>
        </w:rPr>
        <w:t>K</w:t>
      </w:r>
      <w:r w:rsidR="00743181" w:rsidRPr="008877C0">
        <w:rPr>
          <w:rFonts w:asciiTheme="minorHAnsi" w:hAnsiTheme="minorHAnsi" w:cstheme="minorHAnsi"/>
          <w:sz w:val="22"/>
          <w:szCs w:val="22"/>
          <w:lang w:val="en-GB"/>
        </w:rPr>
        <w:t>now their responsibility is always to record concerns (</w:t>
      </w:r>
      <w:r w:rsidR="00743181" w:rsidRPr="008877C0">
        <w:rPr>
          <w:rFonts w:asciiTheme="minorHAnsi" w:hAnsiTheme="minorHAnsi" w:cstheme="minorHAnsi"/>
          <w:i/>
          <w:sz w:val="22"/>
          <w:szCs w:val="22"/>
          <w:lang w:val="en-GB"/>
        </w:rPr>
        <w:t xml:space="preserve">details of the Academy’s process for this can be found in </w:t>
      </w:r>
      <w:bookmarkStart w:id="1" w:name="_Hlk80628343"/>
      <w:r w:rsidR="00CF7254" w:rsidRPr="008877C0">
        <w:rPr>
          <w:rFonts w:asciiTheme="minorHAnsi" w:eastAsia="Calibri" w:hAnsiTheme="minorHAnsi" w:cstheme="minorHAnsi"/>
          <w:i/>
          <w:iCs/>
          <w:color w:val="931A2E" w:themeColor="accent4"/>
          <w:sz w:val="22"/>
          <w:szCs w:val="22"/>
          <w:lang w:val="en-GB"/>
        </w:rPr>
        <w:t>Academy Specific Details</w:t>
      </w:r>
      <w:bookmarkEnd w:id="1"/>
      <w:r w:rsidR="00743181" w:rsidRPr="008877C0">
        <w:rPr>
          <w:rFonts w:asciiTheme="minorHAnsi" w:hAnsiTheme="minorHAnsi" w:cstheme="minorHAnsi"/>
          <w:sz w:val="22"/>
          <w:szCs w:val="22"/>
          <w:lang w:val="en-GB"/>
        </w:rPr>
        <w:t>)</w:t>
      </w:r>
    </w:p>
    <w:p w14:paraId="59EEDA82" w14:textId="53721C4B" w:rsidR="00743181" w:rsidRPr="002215B7" w:rsidRDefault="00127FB5" w:rsidP="00D320E3">
      <w:pPr>
        <w:pStyle w:val="ListParagraph"/>
        <w:numPr>
          <w:ilvl w:val="0"/>
          <w:numId w:val="41"/>
        </w:numPr>
        <w:ind w:left="284" w:hanging="284"/>
        <w:rPr>
          <w:rFonts w:asciiTheme="minorHAnsi" w:hAnsiTheme="minorHAnsi" w:cstheme="minorHAnsi"/>
          <w:sz w:val="22"/>
          <w:szCs w:val="22"/>
          <w:lang w:val="en-GB"/>
        </w:rPr>
      </w:pPr>
      <w:r w:rsidRPr="008877C0">
        <w:rPr>
          <w:rFonts w:asciiTheme="minorHAnsi" w:hAnsiTheme="minorHAnsi" w:cstheme="minorHAnsi"/>
          <w:sz w:val="22"/>
          <w:szCs w:val="22"/>
          <w:lang w:val="en-GB"/>
        </w:rPr>
        <w:t>A</w:t>
      </w:r>
      <w:r w:rsidR="00743181" w:rsidRPr="008877C0">
        <w:rPr>
          <w:rFonts w:asciiTheme="minorHAnsi" w:hAnsiTheme="minorHAnsi" w:cstheme="minorHAnsi"/>
          <w:sz w:val="22"/>
          <w:szCs w:val="22"/>
          <w:lang w:val="en-GB"/>
        </w:rPr>
        <w:t>re clear on their responsibility to contact the Multi Agency Safeguarding Hub (the MASH) (</w:t>
      </w:r>
      <w:r w:rsidR="00743181" w:rsidRPr="008877C0">
        <w:rPr>
          <w:rFonts w:asciiTheme="minorHAnsi" w:hAnsiTheme="minorHAnsi" w:cstheme="minorHAnsi"/>
          <w:i/>
          <w:sz w:val="22"/>
          <w:szCs w:val="22"/>
          <w:lang w:val="en-GB"/>
        </w:rPr>
        <w:t xml:space="preserve">see </w:t>
      </w:r>
      <w:r w:rsidR="009C1B0A" w:rsidRPr="002215B7">
        <w:rPr>
          <w:rFonts w:asciiTheme="minorHAnsi" w:hAnsiTheme="minorHAnsi" w:cstheme="minorHAnsi"/>
          <w:i/>
          <w:sz w:val="22"/>
          <w:szCs w:val="22"/>
          <w:lang w:val="en-GB"/>
        </w:rPr>
        <w:t>page 2</w:t>
      </w:r>
      <w:r w:rsidR="002215B7" w:rsidRPr="002215B7">
        <w:rPr>
          <w:rFonts w:asciiTheme="minorHAnsi" w:hAnsiTheme="minorHAnsi" w:cstheme="minorHAnsi"/>
          <w:i/>
          <w:sz w:val="22"/>
          <w:szCs w:val="22"/>
          <w:lang w:val="en-GB"/>
        </w:rPr>
        <w:t>3</w:t>
      </w:r>
      <w:r w:rsidR="00743181" w:rsidRPr="002215B7">
        <w:rPr>
          <w:rFonts w:asciiTheme="minorHAnsi" w:hAnsiTheme="minorHAnsi" w:cstheme="minorHAnsi"/>
          <w:i/>
          <w:sz w:val="22"/>
          <w:szCs w:val="22"/>
          <w:lang w:val="en-GB"/>
        </w:rPr>
        <w:t xml:space="preserve"> for more details re: the MASH</w:t>
      </w:r>
      <w:r w:rsidR="00743181" w:rsidRPr="002215B7">
        <w:rPr>
          <w:rFonts w:asciiTheme="minorHAnsi" w:hAnsiTheme="minorHAnsi" w:cstheme="minorHAnsi"/>
          <w:sz w:val="22"/>
          <w:szCs w:val="22"/>
          <w:lang w:val="en-GB"/>
        </w:rPr>
        <w:t>)</w:t>
      </w:r>
      <w:r w:rsidR="00743181" w:rsidRPr="002215B7">
        <w:rPr>
          <w:rFonts w:asciiTheme="minorHAnsi" w:hAnsiTheme="minorHAnsi" w:cstheme="minorHAnsi"/>
          <w:i/>
          <w:sz w:val="22"/>
          <w:szCs w:val="22"/>
          <w:lang w:val="en-GB"/>
        </w:rPr>
        <w:t xml:space="preserve"> </w:t>
      </w:r>
      <w:r w:rsidR="00743181" w:rsidRPr="002215B7">
        <w:rPr>
          <w:rFonts w:asciiTheme="minorHAnsi" w:hAnsiTheme="minorHAnsi" w:cstheme="minorHAnsi"/>
          <w:sz w:val="22"/>
          <w:szCs w:val="22"/>
          <w:lang w:val="en-GB"/>
        </w:rPr>
        <w:t>directly should the need ever arise</w:t>
      </w:r>
      <w:r w:rsidR="008877C0" w:rsidRPr="002215B7">
        <w:rPr>
          <w:rFonts w:asciiTheme="minorHAnsi" w:hAnsiTheme="minorHAnsi" w:cstheme="minorHAnsi"/>
          <w:sz w:val="22"/>
          <w:szCs w:val="22"/>
          <w:lang w:val="en-GB"/>
        </w:rPr>
        <w:t>.</w:t>
      </w:r>
    </w:p>
    <w:p w14:paraId="2913C1DD" w14:textId="77777777" w:rsidR="00626F76" w:rsidRPr="0054193B" w:rsidRDefault="00626F76" w:rsidP="00610396">
      <w:pPr>
        <w:pStyle w:val="ListParagraph"/>
        <w:ind w:left="567"/>
        <w:rPr>
          <w:rFonts w:asciiTheme="minorHAnsi" w:hAnsiTheme="minorHAnsi" w:cstheme="minorHAnsi"/>
          <w:b/>
          <w:bCs/>
          <w:sz w:val="22"/>
          <w:szCs w:val="22"/>
          <w:lang w:val="en-GB"/>
        </w:rPr>
      </w:pPr>
    </w:p>
    <w:p w14:paraId="0FBA8005" w14:textId="3F81BEAD" w:rsidR="00626F76" w:rsidRPr="0054193B" w:rsidRDefault="00C07C7E" w:rsidP="00610396">
      <w:pPr>
        <w:rPr>
          <w:rFonts w:asciiTheme="minorHAnsi" w:hAnsiTheme="minorHAnsi" w:cstheme="minorHAnsi"/>
          <w:b/>
          <w:bCs/>
          <w:color w:val="1C5C63" w:themeColor="accent5"/>
          <w:sz w:val="22"/>
          <w:szCs w:val="22"/>
          <w:lang w:val="en-GB"/>
        </w:rPr>
      </w:pPr>
      <w:r w:rsidRPr="0054193B">
        <w:rPr>
          <w:rFonts w:asciiTheme="minorHAnsi" w:hAnsiTheme="minorHAnsi" w:cstheme="minorHAnsi"/>
          <w:b/>
          <w:bCs/>
          <w:color w:val="1C5C63" w:themeColor="accent5"/>
          <w:sz w:val="22"/>
          <w:szCs w:val="22"/>
          <w:lang w:val="en-GB"/>
        </w:rPr>
        <w:t xml:space="preserve">Requirements for reading </w:t>
      </w:r>
      <w:r w:rsidR="00D1020D" w:rsidRPr="0054193B">
        <w:rPr>
          <w:rFonts w:asciiTheme="minorHAnsi" w:hAnsiTheme="minorHAnsi" w:cstheme="minorHAnsi"/>
          <w:b/>
          <w:bCs/>
          <w:color w:val="1C5C63" w:themeColor="accent5"/>
          <w:sz w:val="22"/>
          <w:szCs w:val="22"/>
          <w:lang w:val="en-GB"/>
        </w:rPr>
        <w:t>KCSIE</w:t>
      </w:r>
      <w:r w:rsidRPr="0054193B">
        <w:rPr>
          <w:rFonts w:asciiTheme="minorHAnsi" w:hAnsiTheme="minorHAnsi" w:cstheme="minorHAnsi"/>
          <w:b/>
          <w:bCs/>
          <w:color w:val="1C5C63" w:themeColor="accent5"/>
          <w:sz w:val="22"/>
          <w:szCs w:val="22"/>
          <w:lang w:val="en-GB"/>
        </w:rPr>
        <w:t xml:space="preserve"> are</w:t>
      </w:r>
      <w:r w:rsidR="00D1020D" w:rsidRPr="0054193B">
        <w:rPr>
          <w:rFonts w:asciiTheme="minorHAnsi" w:hAnsiTheme="minorHAnsi" w:cstheme="minorHAnsi"/>
          <w:b/>
          <w:bCs/>
          <w:color w:val="1C5C63" w:themeColor="accent5"/>
          <w:sz w:val="22"/>
          <w:szCs w:val="22"/>
          <w:lang w:val="en-GB"/>
        </w:rPr>
        <w:t>:</w:t>
      </w:r>
    </w:p>
    <w:p w14:paraId="6F7CB84E" w14:textId="77777777" w:rsidR="00C07C7E" w:rsidRPr="0054193B" w:rsidRDefault="00C07C7E" w:rsidP="00610396">
      <w:pPr>
        <w:rPr>
          <w:rFonts w:asciiTheme="minorHAnsi" w:hAnsiTheme="minorHAnsi" w:cstheme="minorHAnsi"/>
          <w:b/>
          <w:bCs/>
          <w:sz w:val="22"/>
          <w:szCs w:val="22"/>
          <w:lang w:val="en-GB"/>
        </w:rPr>
      </w:pPr>
    </w:p>
    <w:p w14:paraId="153DD4AA" w14:textId="4FEE995B" w:rsidR="00067CD8" w:rsidRPr="008877C0" w:rsidRDefault="005C496B" w:rsidP="00D320E3">
      <w:pPr>
        <w:pStyle w:val="ListParagraph"/>
        <w:numPr>
          <w:ilvl w:val="0"/>
          <w:numId w:val="42"/>
        </w:numPr>
        <w:ind w:left="284" w:hanging="284"/>
        <w:rPr>
          <w:i/>
          <w:lang w:val="en-GB"/>
        </w:rPr>
      </w:pPr>
      <w:r w:rsidRPr="008877C0">
        <w:rPr>
          <w:rFonts w:asciiTheme="minorHAnsi" w:hAnsiTheme="minorHAnsi" w:cstheme="minorHAnsi"/>
          <w:sz w:val="22"/>
          <w:szCs w:val="22"/>
          <w:lang w:val="en-GB"/>
        </w:rPr>
        <w:t xml:space="preserve">All staff </w:t>
      </w:r>
      <w:r w:rsidR="00743181" w:rsidRPr="008877C0">
        <w:rPr>
          <w:rFonts w:asciiTheme="minorHAnsi" w:hAnsiTheme="minorHAnsi" w:cstheme="minorHAnsi"/>
          <w:sz w:val="22"/>
          <w:szCs w:val="22"/>
          <w:lang w:val="en-GB"/>
        </w:rPr>
        <w:t xml:space="preserve">must read at least </w:t>
      </w:r>
      <w:r w:rsidR="00E213D3" w:rsidRPr="008877C0">
        <w:rPr>
          <w:rFonts w:asciiTheme="minorHAnsi" w:hAnsiTheme="minorHAnsi" w:cstheme="minorHAnsi"/>
          <w:b/>
          <w:bCs/>
          <w:color w:val="931A2E" w:themeColor="accent4"/>
          <w:sz w:val="22"/>
          <w:szCs w:val="22"/>
          <w:lang w:val="en-GB"/>
        </w:rPr>
        <w:t>p</w:t>
      </w:r>
      <w:r w:rsidR="00743181" w:rsidRPr="008877C0">
        <w:rPr>
          <w:rFonts w:asciiTheme="minorHAnsi" w:hAnsiTheme="minorHAnsi" w:cstheme="minorHAnsi"/>
          <w:b/>
          <w:bCs/>
          <w:color w:val="931A2E" w:themeColor="accent4"/>
          <w:sz w:val="22"/>
          <w:szCs w:val="22"/>
          <w:lang w:val="en-GB"/>
        </w:rPr>
        <w:t>art one of</w:t>
      </w:r>
      <w:r w:rsidR="00743181" w:rsidRPr="008877C0">
        <w:rPr>
          <w:rFonts w:asciiTheme="minorHAnsi" w:hAnsiTheme="minorHAnsi" w:cstheme="minorHAnsi"/>
          <w:color w:val="931A2E" w:themeColor="accent4"/>
          <w:sz w:val="22"/>
          <w:szCs w:val="22"/>
          <w:lang w:val="en-GB"/>
        </w:rPr>
        <w:t xml:space="preserve"> </w:t>
      </w:r>
      <w:r w:rsidR="00891F4D" w:rsidRPr="008877C0">
        <w:rPr>
          <w:rFonts w:asciiTheme="minorHAnsi" w:hAnsiTheme="minorHAnsi" w:cstheme="minorHAnsi"/>
          <w:b/>
          <w:bCs/>
          <w:i/>
          <w:iCs/>
          <w:color w:val="931A2E" w:themeColor="accent4"/>
          <w:sz w:val="22"/>
          <w:szCs w:val="22"/>
          <w:lang w:val="en-GB"/>
        </w:rPr>
        <w:t>KCSIE</w:t>
      </w:r>
    </w:p>
    <w:p w14:paraId="75AB50E7" w14:textId="0F7E289B" w:rsidR="005349D0" w:rsidRPr="008877C0" w:rsidRDefault="00067CD8" w:rsidP="00D320E3">
      <w:pPr>
        <w:pStyle w:val="ListParagraph"/>
        <w:numPr>
          <w:ilvl w:val="0"/>
          <w:numId w:val="42"/>
        </w:numPr>
        <w:ind w:left="284" w:hanging="284"/>
        <w:rPr>
          <w:i/>
          <w:lang w:val="en-GB"/>
        </w:rPr>
      </w:pPr>
      <w:r w:rsidRPr="008877C0">
        <w:rPr>
          <w:rFonts w:asciiTheme="minorHAnsi" w:hAnsiTheme="minorHAnsi" w:cstheme="minorHAnsi"/>
          <w:sz w:val="22"/>
          <w:szCs w:val="22"/>
          <w:lang w:val="en-GB"/>
        </w:rPr>
        <w:t xml:space="preserve">Those staff who work directly with children should read at least </w:t>
      </w:r>
      <w:r w:rsidRPr="008877C0">
        <w:rPr>
          <w:rFonts w:asciiTheme="minorHAnsi" w:hAnsiTheme="minorHAnsi" w:cstheme="minorHAnsi"/>
          <w:i/>
          <w:iCs/>
          <w:sz w:val="22"/>
          <w:szCs w:val="22"/>
          <w:lang w:val="en-GB"/>
        </w:rPr>
        <w:t xml:space="preserve">Part one and </w:t>
      </w:r>
      <w:r w:rsidRPr="008877C0">
        <w:rPr>
          <w:rFonts w:asciiTheme="minorHAnsi" w:hAnsiTheme="minorHAnsi" w:cstheme="minorHAnsi"/>
          <w:b/>
          <w:bCs/>
          <w:i/>
          <w:iCs/>
          <w:color w:val="931A2E" w:themeColor="accent4"/>
          <w:sz w:val="22"/>
          <w:szCs w:val="22"/>
          <w:lang w:val="en-GB"/>
        </w:rPr>
        <w:t>Annex B</w:t>
      </w:r>
      <w:r w:rsidRPr="008877C0">
        <w:rPr>
          <w:rFonts w:asciiTheme="minorHAnsi" w:hAnsiTheme="minorHAnsi" w:cstheme="minorHAnsi"/>
          <w:b/>
          <w:bCs/>
          <w:color w:val="931A2E" w:themeColor="accent4"/>
          <w:sz w:val="22"/>
          <w:szCs w:val="22"/>
          <w:lang w:val="en-GB"/>
        </w:rPr>
        <w:t xml:space="preserve"> </w:t>
      </w:r>
      <w:r w:rsidRPr="008877C0">
        <w:rPr>
          <w:rFonts w:asciiTheme="minorHAnsi" w:hAnsiTheme="minorHAnsi" w:cstheme="minorHAnsi"/>
          <w:b/>
          <w:bCs/>
          <w:i/>
          <w:iCs/>
          <w:color w:val="931A2E" w:themeColor="accent4"/>
          <w:sz w:val="22"/>
          <w:szCs w:val="22"/>
          <w:lang w:val="en-GB"/>
        </w:rPr>
        <w:t>of</w:t>
      </w:r>
      <w:r w:rsidRPr="008877C0">
        <w:rPr>
          <w:rFonts w:asciiTheme="minorHAnsi" w:hAnsiTheme="minorHAnsi" w:cstheme="minorHAnsi"/>
          <w:i/>
          <w:iCs/>
          <w:color w:val="931A2E" w:themeColor="accent4"/>
          <w:sz w:val="22"/>
          <w:szCs w:val="22"/>
          <w:lang w:val="en-GB"/>
        </w:rPr>
        <w:t xml:space="preserve"> </w:t>
      </w:r>
      <w:r w:rsidRPr="008877C0">
        <w:rPr>
          <w:rFonts w:asciiTheme="minorHAnsi" w:hAnsiTheme="minorHAnsi" w:cstheme="minorHAnsi"/>
          <w:b/>
          <w:bCs/>
          <w:i/>
          <w:iCs/>
          <w:color w:val="931A2E" w:themeColor="accent4"/>
          <w:sz w:val="22"/>
          <w:szCs w:val="22"/>
          <w:lang w:val="en-GB"/>
        </w:rPr>
        <w:t>KCSIE</w:t>
      </w:r>
    </w:p>
    <w:p w14:paraId="71E07FB0" w14:textId="75E86F0A" w:rsidR="00067CD8" w:rsidRPr="008877C0" w:rsidRDefault="00067CD8" w:rsidP="00D320E3">
      <w:pPr>
        <w:pStyle w:val="ListParagraph"/>
        <w:numPr>
          <w:ilvl w:val="0"/>
          <w:numId w:val="42"/>
        </w:numPr>
        <w:ind w:left="284" w:hanging="284"/>
        <w:rPr>
          <w:i/>
          <w:lang w:val="en-GB"/>
        </w:rPr>
      </w:pPr>
      <w:r w:rsidRPr="008877C0">
        <w:rPr>
          <w:rFonts w:asciiTheme="minorHAnsi" w:hAnsiTheme="minorHAnsi" w:cstheme="minorHAnsi"/>
          <w:sz w:val="22"/>
          <w:szCs w:val="22"/>
          <w:lang w:val="en-GB"/>
        </w:rPr>
        <w:t xml:space="preserve">Academy leaders </w:t>
      </w:r>
      <w:r w:rsidRPr="008877C0">
        <w:rPr>
          <w:rFonts w:asciiTheme="minorHAnsi" w:hAnsiTheme="minorHAnsi" w:cstheme="minorHAnsi"/>
          <w:i/>
          <w:iCs/>
          <w:sz w:val="22"/>
          <w:szCs w:val="22"/>
          <w:lang w:val="en-GB"/>
        </w:rPr>
        <w:t>(Senior Leadership Team and above</w:t>
      </w:r>
      <w:r w:rsidR="00512B03" w:rsidRPr="008877C0">
        <w:rPr>
          <w:rFonts w:asciiTheme="minorHAnsi" w:hAnsiTheme="minorHAnsi" w:cstheme="minorHAnsi"/>
          <w:i/>
          <w:iCs/>
          <w:sz w:val="22"/>
          <w:szCs w:val="22"/>
          <w:lang w:val="en-GB"/>
        </w:rPr>
        <w:t>, including directors</w:t>
      </w:r>
      <w:r w:rsidRPr="008877C0">
        <w:rPr>
          <w:rFonts w:asciiTheme="minorHAnsi" w:hAnsiTheme="minorHAnsi" w:cstheme="minorHAnsi"/>
          <w:i/>
          <w:iCs/>
          <w:sz w:val="22"/>
          <w:szCs w:val="22"/>
          <w:lang w:val="en-GB"/>
        </w:rPr>
        <w:t xml:space="preserve">) </w:t>
      </w:r>
      <w:r w:rsidRPr="008877C0">
        <w:rPr>
          <w:rFonts w:asciiTheme="minorHAnsi" w:hAnsiTheme="minorHAnsi" w:cstheme="minorHAnsi"/>
          <w:sz w:val="22"/>
          <w:szCs w:val="22"/>
          <w:lang w:val="en-GB"/>
        </w:rPr>
        <w:t xml:space="preserve">must read the whole of </w:t>
      </w:r>
      <w:r w:rsidRPr="008877C0">
        <w:rPr>
          <w:rFonts w:asciiTheme="minorHAnsi" w:hAnsiTheme="minorHAnsi" w:cstheme="minorHAnsi"/>
          <w:b/>
          <w:bCs/>
          <w:i/>
          <w:iCs/>
          <w:color w:val="931A2E" w:themeColor="accent4"/>
          <w:sz w:val="22"/>
          <w:szCs w:val="22"/>
          <w:lang w:val="en-GB"/>
        </w:rPr>
        <w:t>KCSIE</w:t>
      </w:r>
    </w:p>
    <w:p w14:paraId="4374E9B0" w14:textId="41A1BA09" w:rsidR="00C07089" w:rsidRPr="008877C0" w:rsidRDefault="00067CD8" w:rsidP="00D320E3">
      <w:pPr>
        <w:pStyle w:val="ListParagraph"/>
        <w:numPr>
          <w:ilvl w:val="0"/>
          <w:numId w:val="42"/>
        </w:numPr>
        <w:ind w:left="284" w:hanging="284"/>
        <w:rPr>
          <w:rFonts w:asciiTheme="minorHAnsi" w:hAnsiTheme="minorHAnsi" w:cstheme="minorHAnsi"/>
          <w:sz w:val="22"/>
          <w:szCs w:val="22"/>
          <w:lang w:val="en-GB"/>
        </w:rPr>
      </w:pPr>
      <w:r w:rsidRPr="008877C0">
        <w:rPr>
          <w:rFonts w:asciiTheme="minorHAnsi" w:hAnsiTheme="minorHAnsi" w:cstheme="minorHAnsi"/>
          <w:sz w:val="22"/>
          <w:szCs w:val="22"/>
          <w:lang w:val="en-GB"/>
        </w:rPr>
        <w:t>All v</w:t>
      </w:r>
      <w:r w:rsidR="00C07089" w:rsidRPr="008877C0">
        <w:rPr>
          <w:rFonts w:asciiTheme="minorHAnsi" w:hAnsiTheme="minorHAnsi" w:cstheme="minorHAnsi"/>
          <w:sz w:val="22"/>
          <w:szCs w:val="22"/>
          <w:lang w:val="en-GB"/>
        </w:rPr>
        <w:t xml:space="preserve">olunteers (including governors) must read at least </w:t>
      </w:r>
      <w:r w:rsidR="00C07089" w:rsidRPr="008877C0">
        <w:rPr>
          <w:rFonts w:asciiTheme="minorHAnsi" w:hAnsiTheme="minorHAnsi" w:cstheme="minorHAnsi"/>
          <w:b/>
          <w:bCs/>
          <w:i/>
          <w:iCs/>
          <w:color w:val="931A2E" w:themeColor="accent4"/>
          <w:sz w:val="22"/>
          <w:szCs w:val="22"/>
          <w:lang w:val="en-GB"/>
        </w:rPr>
        <w:t>Part one of KCSIE</w:t>
      </w:r>
      <w:r w:rsidR="00C07089" w:rsidRPr="008877C0">
        <w:rPr>
          <w:rFonts w:asciiTheme="minorHAnsi" w:hAnsiTheme="minorHAnsi" w:cstheme="minorHAnsi"/>
          <w:i/>
          <w:color w:val="931A2E" w:themeColor="accent4"/>
          <w:sz w:val="22"/>
          <w:szCs w:val="22"/>
          <w:lang w:val="en-GB"/>
        </w:rPr>
        <w:t>.</w:t>
      </w:r>
    </w:p>
    <w:p w14:paraId="6C655DC4" w14:textId="77777777" w:rsidR="002D75FE" w:rsidRDefault="002D75FE" w:rsidP="00610396">
      <w:pPr>
        <w:rPr>
          <w:rFonts w:asciiTheme="minorHAnsi" w:hAnsiTheme="minorHAnsi" w:cstheme="minorHAnsi"/>
          <w:b/>
          <w:bCs/>
          <w:i/>
          <w:iCs/>
          <w:sz w:val="22"/>
          <w:szCs w:val="22"/>
          <w:lang w:val="en-GB"/>
        </w:rPr>
      </w:pPr>
    </w:p>
    <w:p w14:paraId="55F58CAE" w14:textId="2DB74F2E" w:rsidR="008761FA" w:rsidRPr="00F70197" w:rsidRDefault="002D4107" w:rsidP="00610396">
      <w:pPr>
        <w:rPr>
          <w:rFonts w:asciiTheme="minorHAnsi" w:hAnsiTheme="minorHAnsi" w:cstheme="minorHAnsi"/>
          <w:color w:val="1C5C63" w:themeColor="accent5"/>
          <w:sz w:val="22"/>
          <w:szCs w:val="22"/>
          <w:lang w:val="en-GB"/>
        </w:rPr>
      </w:pPr>
      <w:r>
        <w:rPr>
          <w:rFonts w:asciiTheme="minorHAnsi" w:hAnsiTheme="minorHAnsi" w:cstheme="minorHAnsi"/>
          <w:b/>
          <w:bCs/>
          <w:color w:val="1C5C63" w:themeColor="accent5"/>
          <w:sz w:val="22"/>
          <w:szCs w:val="22"/>
          <w:lang w:val="en-GB"/>
        </w:rPr>
        <w:t xml:space="preserve">In terms of </w:t>
      </w:r>
      <w:r w:rsidR="00E153BA" w:rsidRPr="00F70197">
        <w:rPr>
          <w:rFonts w:asciiTheme="minorHAnsi" w:hAnsiTheme="minorHAnsi" w:cstheme="minorHAnsi"/>
          <w:b/>
          <w:bCs/>
          <w:color w:val="1C5C63" w:themeColor="accent5"/>
          <w:sz w:val="22"/>
          <w:szCs w:val="22"/>
          <w:lang w:val="en-GB"/>
        </w:rPr>
        <w:t>Safe</w:t>
      </w:r>
      <w:r w:rsidR="0047621E" w:rsidRPr="00F70197">
        <w:rPr>
          <w:rFonts w:asciiTheme="minorHAnsi" w:hAnsiTheme="minorHAnsi" w:cstheme="minorHAnsi"/>
          <w:b/>
          <w:bCs/>
          <w:color w:val="1C5C63" w:themeColor="accent5"/>
          <w:sz w:val="22"/>
          <w:szCs w:val="22"/>
          <w:lang w:val="en-GB"/>
        </w:rPr>
        <w:t xml:space="preserve">guarding </w:t>
      </w:r>
      <w:r>
        <w:rPr>
          <w:rFonts w:asciiTheme="minorHAnsi" w:hAnsiTheme="minorHAnsi" w:cstheme="minorHAnsi"/>
          <w:b/>
          <w:bCs/>
          <w:color w:val="1C5C63" w:themeColor="accent5"/>
          <w:sz w:val="22"/>
          <w:szCs w:val="22"/>
          <w:lang w:val="en-GB"/>
        </w:rPr>
        <w:t>m</w:t>
      </w:r>
      <w:r w:rsidR="002B1155" w:rsidRPr="00F70197">
        <w:rPr>
          <w:rFonts w:asciiTheme="minorHAnsi" w:hAnsiTheme="minorHAnsi" w:cstheme="minorHAnsi"/>
          <w:b/>
          <w:bCs/>
          <w:color w:val="1C5C63" w:themeColor="accent5"/>
          <w:sz w:val="22"/>
          <w:szCs w:val="22"/>
          <w:lang w:val="en-GB"/>
        </w:rPr>
        <w:t>anagement</w:t>
      </w:r>
      <w:r w:rsidR="00CB126B">
        <w:rPr>
          <w:rFonts w:asciiTheme="minorHAnsi" w:hAnsiTheme="minorHAnsi" w:cstheme="minorHAnsi"/>
          <w:b/>
          <w:bCs/>
          <w:color w:val="1C5C63" w:themeColor="accent5"/>
          <w:sz w:val="22"/>
          <w:szCs w:val="22"/>
          <w:lang w:val="en-GB"/>
        </w:rPr>
        <w:t>:</w:t>
      </w:r>
    </w:p>
    <w:p w14:paraId="6861C99D" w14:textId="0A807251" w:rsidR="00743181" w:rsidRPr="00156360" w:rsidRDefault="00743181" w:rsidP="00610396">
      <w:pPr>
        <w:ind w:left="720"/>
        <w:rPr>
          <w:rFonts w:asciiTheme="minorHAnsi" w:hAnsiTheme="minorHAnsi" w:cstheme="minorHAnsi"/>
          <w:b/>
          <w:bCs/>
          <w:sz w:val="22"/>
          <w:szCs w:val="22"/>
          <w:lang w:val="en-GB"/>
        </w:rPr>
      </w:pPr>
    </w:p>
    <w:p w14:paraId="26D6883E" w14:textId="11E920C8" w:rsidR="00743181" w:rsidRPr="004A1D32" w:rsidRDefault="00CB126B" w:rsidP="00D320E3">
      <w:pPr>
        <w:pStyle w:val="ListParagraph"/>
        <w:numPr>
          <w:ilvl w:val="0"/>
          <w:numId w:val="23"/>
        </w:numPr>
        <w:ind w:left="284" w:hanging="284"/>
        <w:rPr>
          <w:rFonts w:asciiTheme="minorHAnsi" w:hAnsiTheme="minorHAnsi" w:cstheme="minorHAnsi"/>
          <w:sz w:val="22"/>
          <w:szCs w:val="22"/>
          <w:lang w:val="en-GB"/>
        </w:rPr>
      </w:pPr>
      <w:r w:rsidRPr="004A1D32">
        <w:rPr>
          <w:rFonts w:asciiTheme="minorHAnsi" w:hAnsiTheme="minorHAnsi" w:cstheme="minorHAnsi"/>
          <w:sz w:val="22"/>
          <w:szCs w:val="22"/>
          <w:lang w:val="en-GB"/>
        </w:rPr>
        <w:t>t</w:t>
      </w:r>
      <w:r w:rsidR="00743181" w:rsidRPr="004A1D32">
        <w:rPr>
          <w:rFonts w:asciiTheme="minorHAnsi" w:hAnsiTheme="minorHAnsi" w:cstheme="minorHAnsi"/>
          <w:sz w:val="22"/>
          <w:szCs w:val="22"/>
          <w:lang w:val="en-GB"/>
        </w:rPr>
        <w:t xml:space="preserve">he Trust has procured </w:t>
      </w:r>
      <w:proofErr w:type="spellStart"/>
      <w:r w:rsidR="00743181" w:rsidRPr="004A1D32">
        <w:rPr>
          <w:rFonts w:asciiTheme="minorHAnsi" w:hAnsiTheme="minorHAnsi" w:cstheme="minorHAnsi"/>
          <w:sz w:val="22"/>
          <w:szCs w:val="22"/>
          <w:lang w:val="en-GB"/>
        </w:rPr>
        <w:t>MyConcern</w:t>
      </w:r>
      <w:proofErr w:type="spellEnd"/>
      <w:r w:rsidR="00743181" w:rsidRPr="004A1D32">
        <w:rPr>
          <w:rFonts w:asciiTheme="minorHAnsi" w:hAnsiTheme="minorHAnsi" w:cstheme="minorHAnsi"/>
          <w:sz w:val="22"/>
          <w:szCs w:val="22"/>
          <w:lang w:val="en-GB"/>
        </w:rPr>
        <w:t xml:space="preserve">, an electronic system for recording and managing safeguarding, for use across the Trust as part of its commitment to safeguarding its </w:t>
      </w:r>
      <w:r w:rsidR="00F948ED" w:rsidRPr="004A1D32">
        <w:rPr>
          <w:rFonts w:asciiTheme="minorHAnsi" w:hAnsiTheme="minorHAnsi" w:cstheme="minorHAnsi"/>
          <w:sz w:val="22"/>
          <w:szCs w:val="22"/>
          <w:lang w:val="en-GB"/>
        </w:rPr>
        <w:t>children</w:t>
      </w:r>
      <w:r w:rsidR="00743181" w:rsidRPr="004A1D32">
        <w:rPr>
          <w:rFonts w:asciiTheme="minorHAnsi" w:hAnsiTheme="minorHAnsi" w:cstheme="minorHAnsi"/>
          <w:sz w:val="22"/>
          <w:szCs w:val="22"/>
          <w:lang w:val="en-GB"/>
        </w:rPr>
        <w:t>.</w:t>
      </w:r>
    </w:p>
    <w:p w14:paraId="75623AB5" w14:textId="77777777" w:rsidR="00743181" w:rsidRDefault="00743181" w:rsidP="00610396">
      <w:pPr>
        <w:ind w:left="720"/>
        <w:rPr>
          <w:rFonts w:asciiTheme="minorHAnsi" w:hAnsiTheme="minorHAnsi" w:cstheme="minorHAnsi"/>
          <w:sz w:val="22"/>
          <w:szCs w:val="22"/>
          <w:lang w:val="en-GB"/>
        </w:rPr>
      </w:pPr>
    </w:p>
    <w:p w14:paraId="1307D5C9" w14:textId="77777777" w:rsidR="008877C0" w:rsidRDefault="008877C0" w:rsidP="00610396">
      <w:pPr>
        <w:ind w:left="720"/>
        <w:rPr>
          <w:rFonts w:asciiTheme="minorHAnsi" w:hAnsiTheme="minorHAnsi" w:cstheme="minorHAnsi"/>
          <w:sz w:val="22"/>
          <w:szCs w:val="22"/>
          <w:lang w:val="en-GB"/>
        </w:rPr>
      </w:pPr>
    </w:p>
    <w:p w14:paraId="23D85E73" w14:textId="77777777" w:rsidR="008877C0" w:rsidRPr="00156360" w:rsidRDefault="008877C0" w:rsidP="00610396">
      <w:pPr>
        <w:ind w:left="720"/>
        <w:rPr>
          <w:rFonts w:asciiTheme="minorHAnsi" w:hAnsiTheme="minorHAnsi" w:cstheme="minorHAnsi"/>
          <w:sz w:val="22"/>
          <w:szCs w:val="22"/>
          <w:lang w:val="en-GB"/>
        </w:rPr>
      </w:pPr>
    </w:p>
    <w:p w14:paraId="094F7165" w14:textId="59DE1FBD" w:rsidR="005A6E63" w:rsidRPr="0054193B" w:rsidRDefault="00EB6A38" w:rsidP="00610396">
      <w:pPr>
        <w:rPr>
          <w:rFonts w:asciiTheme="minorHAnsi" w:hAnsiTheme="minorHAnsi" w:cstheme="minorHAnsi"/>
          <w:b/>
          <w:bCs/>
          <w:color w:val="1C5C63" w:themeColor="accent5"/>
          <w:sz w:val="22"/>
          <w:szCs w:val="22"/>
          <w:lang w:val="en-GB"/>
        </w:rPr>
      </w:pPr>
      <w:r>
        <w:rPr>
          <w:rFonts w:asciiTheme="minorHAnsi" w:hAnsiTheme="minorHAnsi" w:cstheme="minorHAnsi"/>
          <w:b/>
          <w:color w:val="1C5C63" w:themeColor="accent5"/>
          <w:sz w:val="22"/>
          <w:szCs w:val="22"/>
          <w:lang w:val="en-GB"/>
        </w:rPr>
        <w:lastRenderedPageBreak/>
        <w:t>2.1</w:t>
      </w:r>
      <w:r>
        <w:rPr>
          <w:rFonts w:asciiTheme="minorHAnsi" w:hAnsiTheme="minorHAnsi" w:cstheme="minorHAnsi"/>
          <w:b/>
          <w:color w:val="1C5C63" w:themeColor="accent5"/>
          <w:sz w:val="22"/>
          <w:szCs w:val="22"/>
          <w:lang w:val="en-GB"/>
        </w:rPr>
        <w:tab/>
      </w:r>
      <w:bookmarkStart w:id="2" w:name="Introduction"/>
      <w:bookmarkStart w:id="3" w:name="RolesAndResponsibilities"/>
      <w:bookmarkEnd w:id="2"/>
      <w:bookmarkEnd w:id="3"/>
      <w:r w:rsidR="005A6E63" w:rsidRPr="0054193B">
        <w:rPr>
          <w:rFonts w:asciiTheme="minorHAnsi" w:hAnsiTheme="minorHAnsi" w:cstheme="minorHAnsi"/>
          <w:b/>
          <w:color w:val="1C5C63" w:themeColor="accent5"/>
          <w:sz w:val="22"/>
          <w:szCs w:val="22"/>
          <w:lang w:val="en-GB"/>
        </w:rPr>
        <w:t>Roles and Responsibilities</w:t>
      </w:r>
    </w:p>
    <w:p w14:paraId="47BDF29A" w14:textId="77777777" w:rsidR="005A6E63" w:rsidRPr="00156360" w:rsidRDefault="005A6E63" w:rsidP="00610396">
      <w:pPr>
        <w:ind w:left="720"/>
        <w:rPr>
          <w:rFonts w:asciiTheme="minorHAnsi" w:hAnsiTheme="minorHAnsi" w:cstheme="minorHAnsi"/>
          <w:sz w:val="22"/>
          <w:szCs w:val="22"/>
          <w:lang w:val="en-GB"/>
        </w:rPr>
      </w:pPr>
    </w:p>
    <w:p w14:paraId="5D10DFA6" w14:textId="77777777" w:rsidR="005A6E63" w:rsidRPr="00A403DF" w:rsidRDefault="005A6E63" w:rsidP="00610396">
      <w:pPr>
        <w:rPr>
          <w:rFonts w:asciiTheme="minorHAnsi" w:hAnsiTheme="minorHAnsi" w:cstheme="minorHAnsi"/>
          <w:b/>
          <w:sz w:val="22"/>
          <w:szCs w:val="22"/>
          <w:lang w:val="en-GB"/>
        </w:rPr>
      </w:pPr>
      <w:r w:rsidRPr="00A403DF">
        <w:rPr>
          <w:rFonts w:asciiTheme="minorHAnsi" w:hAnsiTheme="minorHAnsi" w:cstheme="minorHAnsi"/>
          <w:b/>
          <w:color w:val="55C1C2" w:themeColor="accent2"/>
          <w:sz w:val="22"/>
          <w:szCs w:val="22"/>
          <w:lang w:val="en-GB"/>
        </w:rPr>
        <w:t>General</w:t>
      </w:r>
    </w:p>
    <w:p w14:paraId="1DA68472" w14:textId="36BDF644" w:rsidR="00B5621A" w:rsidRDefault="005A6E63"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Safeguarding and promoting the welfare of children is</w:t>
      </w:r>
      <w:r w:rsidRPr="00156360">
        <w:rPr>
          <w:rFonts w:asciiTheme="minorHAnsi" w:hAnsiTheme="minorHAnsi" w:cstheme="minorHAnsi"/>
          <w:b/>
          <w:sz w:val="22"/>
          <w:szCs w:val="22"/>
          <w:lang w:val="en-GB"/>
        </w:rPr>
        <w:t xml:space="preserve"> everyone’s</w:t>
      </w:r>
      <w:r w:rsidRPr="00156360">
        <w:rPr>
          <w:rFonts w:asciiTheme="minorHAnsi" w:hAnsiTheme="minorHAnsi" w:cstheme="minorHAnsi"/>
          <w:sz w:val="22"/>
          <w:szCs w:val="22"/>
          <w:lang w:val="en-GB"/>
        </w:rPr>
        <w:t xml:space="preserve"> responsibility.  </w:t>
      </w:r>
      <w:r w:rsidRPr="00156360">
        <w:rPr>
          <w:rFonts w:asciiTheme="minorHAnsi" w:hAnsiTheme="minorHAnsi" w:cstheme="minorHAnsi"/>
          <w:b/>
          <w:sz w:val="22"/>
          <w:szCs w:val="22"/>
          <w:lang w:val="en-GB"/>
        </w:rPr>
        <w:t>Everyone</w:t>
      </w:r>
      <w:r w:rsidRPr="00156360">
        <w:rPr>
          <w:rFonts w:asciiTheme="minorHAnsi" w:hAnsiTheme="minorHAnsi" w:cstheme="minorHAnsi"/>
          <w:sz w:val="22"/>
          <w:szCs w:val="22"/>
          <w:lang w:val="en-GB"/>
        </w:rPr>
        <w:t xml:space="preserve"> who </w:t>
      </w:r>
      <w:proofErr w:type="gramStart"/>
      <w:r w:rsidRPr="00156360">
        <w:rPr>
          <w:rFonts w:asciiTheme="minorHAnsi" w:hAnsiTheme="minorHAnsi" w:cstheme="minorHAnsi"/>
          <w:sz w:val="22"/>
          <w:szCs w:val="22"/>
          <w:lang w:val="en-GB"/>
        </w:rPr>
        <w:t>comes into contact with</w:t>
      </w:r>
      <w:proofErr w:type="gramEnd"/>
      <w:r w:rsidRPr="00156360">
        <w:rPr>
          <w:rFonts w:asciiTheme="minorHAnsi" w:hAnsiTheme="minorHAnsi" w:cstheme="minorHAnsi"/>
          <w:sz w:val="22"/>
          <w:szCs w:val="22"/>
          <w:lang w:val="en-GB"/>
        </w:rPr>
        <w:t xml:space="preserve"> children and their families has a role to play.  In order to fulfil this responsibility effectively, all practitioners need to make sure their approach is </w:t>
      </w:r>
      <w:proofErr w:type="gramStart"/>
      <w:r w:rsidRPr="00156360">
        <w:rPr>
          <w:rFonts w:asciiTheme="minorHAnsi" w:hAnsiTheme="minorHAnsi" w:cstheme="minorHAnsi"/>
          <w:sz w:val="22"/>
          <w:szCs w:val="22"/>
          <w:lang w:val="en-GB"/>
        </w:rPr>
        <w:t>child-centred</w:t>
      </w:r>
      <w:proofErr w:type="gramEnd"/>
      <w:r w:rsidRPr="00156360">
        <w:rPr>
          <w:rFonts w:asciiTheme="minorHAnsi" w:hAnsiTheme="minorHAnsi" w:cstheme="minorHAnsi"/>
          <w:sz w:val="22"/>
          <w:szCs w:val="22"/>
          <w:lang w:val="en-GB"/>
        </w:rPr>
        <w:t xml:space="preserve">. This </w:t>
      </w:r>
      <w:proofErr w:type="gramStart"/>
      <w:r w:rsidRPr="00156360">
        <w:rPr>
          <w:rFonts w:asciiTheme="minorHAnsi" w:hAnsiTheme="minorHAnsi" w:cstheme="minorHAnsi"/>
          <w:sz w:val="22"/>
          <w:szCs w:val="22"/>
          <w:lang w:val="en-GB"/>
        </w:rPr>
        <w:t>means that at all times</w:t>
      </w:r>
      <w:proofErr w:type="gramEnd"/>
      <w:r w:rsidRPr="00156360">
        <w:rPr>
          <w:rFonts w:asciiTheme="minorHAnsi" w:hAnsiTheme="minorHAnsi" w:cstheme="minorHAnsi"/>
          <w:sz w:val="22"/>
          <w:szCs w:val="22"/>
          <w:lang w:val="en-GB"/>
        </w:rPr>
        <w:t xml:space="preserve"> they consider what is in the </w:t>
      </w:r>
      <w:r w:rsidRPr="00156360">
        <w:rPr>
          <w:rFonts w:asciiTheme="minorHAnsi" w:hAnsiTheme="minorHAnsi" w:cstheme="minorHAnsi"/>
          <w:b/>
          <w:sz w:val="22"/>
          <w:szCs w:val="22"/>
          <w:lang w:val="en-GB"/>
        </w:rPr>
        <w:t>best interests</w:t>
      </w:r>
      <w:r w:rsidRPr="00156360">
        <w:rPr>
          <w:rFonts w:asciiTheme="minorHAnsi" w:hAnsiTheme="minorHAnsi" w:cstheme="minorHAnsi"/>
          <w:sz w:val="22"/>
          <w:szCs w:val="22"/>
          <w:lang w:val="en-GB"/>
        </w:rPr>
        <w:t xml:space="preserve"> of the child.  This includes a responsibility to be alert to possible abuse and to record and report concerns without delay to staff identified with child protection responsibilities within the Academy.  </w:t>
      </w:r>
    </w:p>
    <w:p w14:paraId="710E5FF7" w14:textId="77777777" w:rsidR="005A6E63" w:rsidRPr="00156360" w:rsidRDefault="005A6E63" w:rsidP="00610396">
      <w:pPr>
        <w:ind w:left="720"/>
        <w:rPr>
          <w:rFonts w:asciiTheme="minorHAnsi" w:hAnsiTheme="minorHAnsi" w:cstheme="minorHAnsi"/>
          <w:sz w:val="22"/>
          <w:szCs w:val="22"/>
          <w:lang w:val="en-GB"/>
        </w:rPr>
      </w:pPr>
    </w:p>
    <w:p w14:paraId="4F846E5B" w14:textId="77777777" w:rsidR="005A6E63" w:rsidRPr="00A403DF" w:rsidRDefault="005A6E63" w:rsidP="00610396">
      <w:pPr>
        <w:rPr>
          <w:rFonts w:asciiTheme="minorHAnsi" w:hAnsiTheme="minorHAnsi" w:cstheme="minorHAnsi"/>
          <w:b/>
          <w:bCs/>
          <w:color w:val="55C1C2" w:themeColor="accent2"/>
          <w:sz w:val="22"/>
          <w:szCs w:val="22"/>
          <w:lang w:val="en-GB"/>
        </w:rPr>
      </w:pPr>
      <w:r w:rsidRPr="00A403DF">
        <w:rPr>
          <w:rFonts w:asciiTheme="minorHAnsi" w:hAnsiTheme="minorHAnsi" w:cstheme="minorHAnsi"/>
          <w:b/>
          <w:bCs/>
          <w:color w:val="55C1C2" w:themeColor="accent2"/>
          <w:sz w:val="22"/>
          <w:szCs w:val="22"/>
          <w:lang w:val="en-GB"/>
        </w:rPr>
        <w:t>Designated Safeguarding Lead (DSL) and Deputy Designated Safeguarding Lead (DDSL)</w:t>
      </w:r>
    </w:p>
    <w:p w14:paraId="299D2543" w14:textId="77777777" w:rsidR="005A6E63" w:rsidRPr="00156360" w:rsidRDefault="005A6E63"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The Headteacher appoints a DSL who is an appropriate senior member of staff from the Academy leadership team and appropriate senior members of staff to deputise for the DSL in their absence.  </w:t>
      </w:r>
    </w:p>
    <w:p w14:paraId="0CAB3DA8" w14:textId="77777777" w:rsidR="005A6E63" w:rsidRPr="00156360" w:rsidRDefault="005A6E63" w:rsidP="00610396">
      <w:pPr>
        <w:pStyle w:val="ListParagraph"/>
        <w:rPr>
          <w:rFonts w:asciiTheme="minorHAnsi" w:hAnsiTheme="minorHAnsi" w:cstheme="minorHAnsi"/>
          <w:sz w:val="22"/>
          <w:szCs w:val="22"/>
          <w:lang w:val="en-GB"/>
        </w:rPr>
      </w:pPr>
    </w:p>
    <w:p w14:paraId="2068FFFE" w14:textId="1D985182" w:rsidR="005A6E63" w:rsidRPr="00156360" w:rsidRDefault="005A6E63"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The DSL takes </w:t>
      </w:r>
      <w:r w:rsidRPr="004A1D32">
        <w:rPr>
          <w:rFonts w:asciiTheme="minorHAnsi" w:hAnsiTheme="minorHAnsi" w:cstheme="minorHAnsi"/>
          <w:b/>
          <w:bCs/>
          <w:sz w:val="22"/>
          <w:szCs w:val="22"/>
          <w:lang w:val="en-GB"/>
        </w:rPr>
        <w:t>lead responsibility</w:t>
      </w:r>
      <w:r w:rsidRPr="00156360">
        <w:rPr>
          <w:rFonts w:asciiTheme="minorHAnsi" w:hAnsiTheme="minorHAnsi" w:cstheme="minorHAnsi"/>
          <w:sz w:val="22"/>
          <w:szCs w:val="22"/>
          <w:lang w:val="en-GB"/>
        </w:rPr>
        <w:t xml:space="preserve"> for safeguarding and child protection (including online safety</w:t>
      </w:r>
      <w:r w:rsidR="00032A3C">
        <w:rPr>
          <w:rFonts w:asciiTheme="minorHAnsi" w:hAnsiTheme="minorHAnsi" w:cstheme="minorHAnsi"/>
          <w:sz w:val="22"/>
          <w:szCs w:val="22"/>
          <w:lang w:val="en-GB"/>
        </w:rPr>
        <w:t xml:space="preserve"> and understanding the filtering and monitoring</w:t>
      </w:r>
      <w:r w:rsidR="00521CC1">
        <w:rPr>
          <w:rFonts w:asciiTheme="minorHAnsi" w:hAnsiTheme="minorHAnsi" w:cstheme="minorHAnsi"/>
          <w:sz w:val="22"/>
          <w:szCs w:val="22"/>
          <w:lang w:val="en-GB"/>
        </w:rPr>
        <w:t xml:space="preserve"> systems and processes in place</w:t>
      </w:r>
      <w:r w:rsidRPr="00156360">
        <w:rPr>
          <w:rFonts w:asciiTheme="minorHAnsi" w:hAnsiTheme="minorHAnsi" w:cstheme="minorHAnsi"/>
          <w:sz w:val="22"/>
          <w:szCs w:val="22"/>
          <w:lang w:val="en-GB"/>
        </w:rPr>
        <w:t>),</w:t>
      </w:r>
      <w:r w:rsidRPr="00156360">
        <w:rPr>
          <w:rFonts w:asciiTheme="minorHAnsi" w:hAnsiTheme="minorHAnsi" w:cstheme="minorHAnsi"/>
          <w:sz w:val="22"/>
          <w:szCs w:val="22"/>
        </w:rPr>
        <w:t xml:space="preserve"> will provide support to staff to carry out their safeguarding duties and will liaise closely with other services such as local authority children’s social care. </w:t>
      </w:r>
    </w:p>
    <w:p w14:paraId="77318252" w14:textId="77777777" w:rsidR="005A6E63" w:rsidRPr="00156360" w:rsidRDefault="005A6E63" w:rsidP="00610396">
      <w:pPr>
        <w:pStyle w:val="ListParagraph"/>
        <w:ind w:left="360"/>
        <w:rPr>
          <w:rFonts w:asciiTheme="minorHAnsi" w:hAnsiTheme="minorHAnsi" w:cstheme="minorHAnsi"/>
          <w:sz w:val="22"/>
          <w:szCs w:val="22"/>
          <w:lang w:val="en-GB"/>
        </w:rPr>
      </w:pPr>
    </w:p>
    <w:p w14:paraId="416175D5" w14:textId="77777777" w:rsidR="005A6E63" w:rsidRPr="00156360" w:rsidRDefault="005A6E63" w:rsidP="00610396">
      <w:pPr>
        <w:rPr>
          <w:rFonts w:asciiTheme="minorHAnsi" w:hAnsiTheme="minorHAnsi" w:cstheme="minorHAnsi"/>
          <w:i/>
          <w:sz w:val="22"/>
          <w:szCs w:val="22"/>
          <w:lang w:val="en-GB"/>
        </w:rPr>
      </w:pPr>
      <w:r w:rsidRPr="00156360">
        <w:rPr>
          <w:rFonts w:asciiTheme="minorHAnsi" w:hAnsiTheme="minorHAnsi" w:cstheme="minorHAnsi"/>
          <w:sz w:val="22"/>
          <w:szCs w:val="22"/>
          <w:lang w:val="en-GB"/>
        </w:rPr>
        <w:t xml:space="preserve">The responsibilities of the DSL are found in full in </w:t>
      </w:r>
      <w:r w:rsidRPr="00BA0625">
        <w:rPr>
          <w:rFonts w:asciiTheme="minorHAnsi" w:hAnsiTheme="minorHAnsi" w:cstheme="minorHAnsi"/>
          <w:b/>
          <w:i/>
          <w:color w:val="931A2E" w:themeColor="accent4"/>
          <w:sz w:val="22"/>
          <w:szCs w:val="22"/>
          <w:lang w:val="en-GB"/>
        </w:rPr>
        <w:t xml:space="preserve">KCSIE Annex C </w:t>
      </w:r>
      <w:r w:rsidRPr="00156360">
        <w:rPr>
          <w:rFonts w:asciiTheme="minorHAnsi" w:hAnsiTheme="minorHAnsi" w:cstheme="minorHAnsi"/>
          <w:sz w:val="22"/>
          <w:szCs w:val="22"/>
          <w:lang w:val="en-GB"/>
        </w:rPr>
        <w:t xml:space="preserve">and are also set out in </w:t>
      </w:r>
      <w:r w:rsidRPr="00A403DF">
        <w:rPr>
          <w:rFonts w:asciiTheme="minorHAnsi" w:hAnsiTheme="minorHAnsi" w:cstheme="minorHAnsi"/>
          <w:i/>
          <w:color w:val="931A2E" w:themeColor="accent4"/>
          <w:sz w:val="22"/>
          <w:szCs w:val="22"/>
          <w:lang w:val="en-GB"/>
        </w:rPr>
        <w:t>Appendix B1</w:t>
      </w:r>
      <w:r w:rsidRPr="00156360">
        <w:rPr>
          <w:rFonts w:asciiTheme="minorHAnsi" w:hAnsiTheme="minorHAnsi" w:cstheme="minorHAnsi"/>
          <w:i/>
          <w:sz w:val="22"/>
          <w:szCs w:val="22"/>
          <w:lang w:val="en-GB"/>
        </w:rPr>
        <w:t>.</w:t>
      </w:r>
    </w:p>
    <w:p w14:paraId="1A058335" w14:textId="48146EE3" w:rsidR="00D224F1" w:rsidRDefault="00D224F1" w:rsidP="00610396">
      <w:pPr>
        <w:rPr>
          <w:rFonts w:asciiTheme="minorHAnsi" w:hAnsiTheme="minorHAnsi" w:cstheme="minorHAnsi"/>
          <w:sz w:val="22"/>
          <w:szCs w:val="22"/>
          <w:lang w:val="en-GB"/>
        </w:rPr>
      </w:pPr>
    </w:p>
    <w:p w14:paraId="6F4696F4" w14:textId="26755A96" w:rsidR="00D224F1" w:rsidRPr="00156360" w:rsidRDefault="00D224F1"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The names of the DSL and Deputy DSL(s) for the current year are listed in </w:t>
      </w:r>
      <w:r w:rsidRPr="006841C1">
        <w:rPr>
          <w:rFonts w:asciiTheme="minorHAnsi" w:eastAsia="Calibri" w:hAnsiTheme="minorHAnsi" w:cstheme="minorHAnsi"/>
          <w:bCs/>
          <w:i/>
          <w:iCs/>
          <w:color w:val="931A2E" w:themeColor="accent4"/>
          <w:sz w:val="22"/>
          <w:szCs w:val="22"/>
          <w:lang w:val="en-GB"/>
        </w:rPr>
        <w:t>Academy Specific Details</w:t>
      </w:r>
      <w:r w:rsidRPr="006841C1">
        <w:rPr>
          <w:rFonts w:asciiTheme="minorHAnsi" w:hAnsiTheme="minorHAnsi" w:cstheme="minorHAnsi"/>
          <w:color w:val="931A2E" w:themeColor="accent4"/>
          <w:sz w:val="22"/>
          <w:szCs w:val="22"/>
          <w:lang w:val="en-GB"/>
        </w:rPr>
        <w:t xml:space="preserve">.  </w:t>
      </w:r>
    </w:p>
    <w:p w14:paraId="6BC2DD04" w14:textId="77777777" w:rsidR="005A6E63" w:rsidRPr="00156360" w:rsidRDefault="005A6E63" w:rsidP="00610396">
      <w:pPr>
        <w:rPr>
          <w:rFonts w:asciiTheme="minorHAnsi" w:hAnsiTheme="minorHAnsi" w:cstheme="minorHAnsi"/>
          <w:sz w:val="22"/>
          <w:szCs w:val="22"/>
          <w:lang w:val="en-GB"/>
        </w:rPr>
      </w:pPr>
    </w:p>
    <w:p w14:paraId="2DA5E2BB" w14:textId="77777777" w:rsidR="005A6E63" w:rsidRPr="00A403DF" w:rsidRDefault="005A6E63" w:rsidP="00610396">
      <w:pPr>
        <w:rPr>
          <w:rFonts w:asciiTheme="minorHAnsi" w:hAnsiTheme="minorHAnsi" w:cstheme="minorHAnsi"/>
          <w:sz w:val="22"/>
          <w:szCs w:val="22"/>
          <w:lang w:val="en-GB"/>
        </w:rPr>
      </w:pPr>
      <w:r w:rsidRPr="00A403DF">
        <w:rPr>
          <w:rFonts w:asciiTheme="minorHAnsi" w:hAnsiTheme="minorHAnsi" w:cstheme="minorHAnsi"/>
          <w:b/>
          <w:bCs/>
          <w:color w:val="55C1C2" w:themeColor="accent2"/>
          <w:sz w:val="22"/>
          <w:szCs w:val="22"/>
          <w:lang w:val="en-GB"/>
        </w:rPr>
        <w:t>Academy Governance Committee (AGC)</w:t>
      </w:r>
    </w:p>
    <w:p w14:paraId="7707F4AB" w14:textId="77777777" w:rsidR="005A6E63" w:rsidRPr="00156360" w:rsidRDefault="005A6E63" w:rsidP="00610396">
      <w:pPr>
        <w:rPr>
          <w:rFonts w:asciiTheme="minorHAnsi" w:hAnsiTheme="minorHAnsi" w:cstheme="minorHAnsi"/>
          <w:bCs/>
          <w:i/>
          <w:sz w:val="22"/>
          <w:szCs w:val="22"/>
          <w:lang w:val="en-GB"/>
        </w:rPr>
      </w:pPr>
      <w:r w:rsidRPr="00156360">
        <w:rPr>
          <w:rFonts w:asciiTheme="minorHAnsi" w:hAnsiTheme="minorHAnsi" w:cstheme="minorHAnsi"/>
          <w:bCs/>
          <w:sz w:val="22"/>
          <w:szCs w:val="22"/>
          <w:lang w:val="en-GB"/>
        </w:rPr>
        <w:t xml:space="preserve">For details of the role of the AGC – </w:t>
      </w:r>
      <w:r w:rsidRPr="00156360">
        <w:rPr>
          <w:rFonts w:asciiTheme="minorHAnsi" w:hAnsiTheme="minorHAnsi" w:cstheme="minorHAnsi"/>
          <w:bCs/>
          <w:i/>
          <w:sz w:val="22"/>
          <w:szCs w:val="22"/>
          <w:lang w:val="en-GB"/>
        </w:rPr>
        <w:t xml:space="preserve">see </w:t>
      </w:r>
      <w:r w:rsidRPr="00A403DF">
        <w:rPr>
          <w:rFonts w:asciiTheme="minorHAnsi" w:hAnsiTheme="minorHAnsi" w:cstheme="minorHAnsi"/>
          <w:bCs/>
          <w:i/>
          <w:color w:val="931A2E" w:themeColor="accent4"/>
          <w:sz w:val="22"/>
          <w:szCs w:val="22"/>
          <w:lang w:val="en-GB"/>
        </w:rPr>
        <w:t>Appendix B2</w:t>
      </w:r>
      <w:r>
        <w:rPr>
          <w:rFonts w:asciiTheme="minorHAnsi" w:hAnsiTheme="minorHAnsi" w:cstheme="minorHAnsi"/>
          <w:bCs/>
          <w:i/>
          <w:sz w:val="22"/>
          <w:szCs w:val="22"/>
          <w:lang w:val="en-GB"/>
        </w:rPr>
        <w:t>.</w:t>
      </w:r>
    </w:p>
    <w:p w14:paraId="07423917" w14:textId="77777777" w:rsidR="005A6E63" w:rsidRPr="00156360" w:rsidRDefault="005A6E63" w:rsidP="00610396">
      <w:pPr>
        <w:rPr>
          <w:rFonts w:asciiTheme="minorHAnsi" w:hAnsiTheme="minorHAnsi" w:cstheme="minorHAnsi"/>
          <w:bCs/>
          <w:i/>
          <w:sz w:val="22"/>
          <w:szCs w:val="22"/>
          <w:lang w:val="en-GB"/>
        </w:rPr>
      </w:pPr>
    </w:p>
    <w:p w14:paraId="1294C94D" w14:textId="77777777" w:rsidR="005A6E63" w:rsidRPr="00A403DF" w:rsidRDefault="005A6E63" w:rsidP="00610396">
      <w:pPr>
        <w:rPr>
          <w:rFonts w:asciiTheme="minorHAnsi" w:hAnsiTheme="minorHAnsi" w:cstheme="minorHAnsi"/>
          <w:color w:val="55C1C2" w:themeColor="accent2"/>
          <w:sz w:val="22"/>
          <w:szCs w:val="22"/>
          <w:lang w:val="en-GB"/>
        </w:rPr>
      </w:pPr>
      <w:r w:rsidRPr="00A403DF">
        <w:rPr>
          <w:rFonts w:asciiTheme="minorHAnsi" w:hAnsiTheme="minorHAnsi" w:cstheme="minorHAnsi"/>
          <w:b/>
          <w:bCs/>
          <w:color w:val="55C1C2" w:themeColor="accent2"/>
          <w:sz w:val="22"/>
          <w:szCs w:val="22"/>
          <w:lang w:val="en-GB"/>
        </w:rPr>
        <w:t>Headteacher</w:t>
      </w:r>
    </w:p>
    <w:p w14:paraId="73D1D4B2" w14:textId="77777777" w:rsidR="005A6E63" w:rsidRPr="00A403DF" w:rsidRDefault="005A6E63" w:rsidP="00610396">
      <w:pPr>
        <w:rPr>
          <w:rFonts w:asciiTheme="minorHAnsi" w:hAnsiTheme="minorHAnsi" w:cstheme="minorHAnsi"/>
          <w:bCs/>
          <w:i/>
          <w:sz w:val="22"/>
          <w:szCs w:val="22"/>
          <w:lang w:val="en-GB"/>
        </w:rPr>
      </w:pPr>
      <w:r w:rsidRPr="00A403DF">
        <w:rPr>
          <w:rFonts w:asciiTheme="minorHAnsi" w:hAnsiTheme="minorHAnsi" w:cstheme="minorHAnsi"/>
          <w:bCs/>
          <w:sz w:val="22"/>
          <w:szCs w:val="22"/>
          <w:lang w:val="en-GB"/>
        </w:rPr>
        <w:t xml:space="preserve">For details of the role of the Headteacher – </w:t>
      </w:r>
      <w:r w:rsidRPr="00A403DF">
        <w:rPr>
          <w:rFonts w:asciiTheme="minorHAnsi" w:hAnsiTheme="minorHAnsi" w:cstheme="minorHAnsi"/>
          <w:bCs/>
          <w:i/>
          <w:sz w:val="22"/>
          <w:szCs w:val="22"/>
          <w:lang w:val="en-GB"/>
        </w:rPr>
        <w:t xml:space="preserve">see </w:t>
      </w:r>
      <w:r w:rsidRPr="00A403DF">
        <w:rPr>
          <w:rFonts w:asciiTheme="minorHAnsi" w:hAnsiTheme="minorHAnsi" w:cstheme="minorHAnsi"/>
          <w:bCs/>
          <w:i/>
          <w:color w:val="931A2E" w:themeColor="accent4"/>
          <w:sz w:val="22"/>
          <w:szCs w:val="22"/>
          <w:lang w:val="en-GB"/>
        </w:rPr>
        <w:t>Appendix B3</w:t>
      </w:r>
      <w:r>
        <w:rPr>
          <w:rFonts w:asciiTheme="minorHAnsi" w:hAnsiTheme="minorHAnsi" w:cstheme="minorHAnsi"/>
          <w:bCs/>
          <w:i/>
          <w:sz w:val="22"/>
          <w:szCs w:val="22"/>
          <w:lang w:val="en-GB"/>
        </w:rPr>
        <w:t>.</w:t>
      </w:r>
    </w:p>
    <w:p w14:paraId="53D99A63" w14:textId="77777777" w:rsidR="005A6E63" w:rsidRPr="00156360" w:rsidRDefault="005A6E63" w:rsidP="00610396">
      <w:pPr>
        <w:rPr>
          <w:rFonts w:asciiTheme="minorHAnsi" w:hAnsiTheme="minorHAnsi" w:cstheme="minorHAnsi"/>
          <w:b/>
          <w:bCs/>
          <w:sz w:val="22"/>
          <w:szCs w:val="22"/>
          <w:lang w:val="en-GB"/>
        </w:rPr>
      </w:pPr>
    </w:p>
    <w:p w14:paraId="4B37D3F6" w14:textId="4ADFE78D" w:rsidR="00773009" w:rsidRPr="006841F5" w:rsidRDefault="00EB6A38" w:rsidP="00610396">
      <w:pPr>
        <w:ind w:left="567" w:hanging="567"/>
        <w:rPr>
          <w:rFonts w:asciiTheme="minorHAnsi" w:hAnsiTheme="minorHAnsi" w:cstheme="minorHAnsi"/>
          <w:color w:val="1C5C63" w:themeColor="accent5"/>
          <w:sz w:val="22"/>
          <w:szCs w:val="22"/>
          <w:lang w:val="en-GB"/>
        </w:rPr>
      </w:pPr>
      <w:r>
        <w:rPr>
          <w:rFonts w:asciiTheme="minorHAnsi" w:hAnsiTheme="minorHAnsi" w:cstheme="minorHAnsi"/>
          <w:b/>
          <w:color w:val="1C5C63" w:themeColor="accent5"/>
          <w:sz w:val="22"/>
          <w:szCs w:val="22"/>
          <w:lang w:val="en-GB"/>
        </w:rPr>
        <w:t>2.2</w:t>
      </w:r>
      <w:r>
        <w:rPr>
          <w:rFonts w:asciiTheme="minorHAnsi" w:hAnsiTheme="minorHAnsi" w:cstheme="minorHAnsi"/>
          <w:b/>
          <w:color w:val="1C5C63" w:themeColor="accent5"/>
          <w:sz w:val="22"/>
          <w:szCs w:val="22"/>
          <w:lang w:val="en-GB"/>
        </w:rPr>
        <w:tab/>
      </w:r>
      <w:bookmarkStart w:id="4" w:name="PolicyApplication"/>
      <w:bookmarkEnd w:id="4"/>
      <w:r w:rsidR="00773009">
        <w:rPr>
          <w:rFonts w:asciiTheme="minorHAnsi" w:hAnsiTheme="minorHAnsi" w:cstheme="minorHAnsi"/>
          <w:b/>
          <w:color w:val="1C5C63" w:themeColor="accent5"/>
          <w:sz w:val="22"/>
          <w:szCs w:val="22"/>
          <w:lang w:val="en-GB"/>
        </w:rPr>
        <w:t xml:space="preserve">Policy </w:t>
      </w:r>
      <w:r w:rsidR="00773009" w:rsidRPr="006841F5">
        <w:rPr>
          <w:rFonts w:asciiTheme="minorHAnsi" w:hAnsiTheme="minorHAnsi" w:cstheme="minorHAnsi"/>
          <w:b/>
          <w:color w:val="1C5C63" w:themeColor="accent5"/>
          <w:sz w:val="22"/>
          <w:szCs w:val="22"/>
          <w:lang w:val="en-GB"/>
        </w:rPr>
        <w:t>Application</w:t>
      </w:r>
    </w:p>
    <w:p w14:paraId="37CB5B96" w14:textId="77777777" w:rsidR="00773009" w:rsidRPr="00156360" w:rsidRDefault="00773009" w:rsidP="00610396">
      <w:pPr>
        <w:ind w:left="720"/>
        <w:rPr>
          <w:rFonts w:asciiTheme="minorHAnsi" w:hAnsiTheme="minorHAnsi" w:cstheme="minorHAnsi"/>
          <w:sz w:val="22"/>
          <w:szCs w:val="22"/>
          <w:lang w:val="en-GB"/>
        </w:rPr>
      </w:pPr>
    </w:p>
    <w:p w14:paraId="0F854D75" w14:textId="6967B978" w:rsidR="00773009" w:rsidRPr="00156360" w:rsidRDefault="00773009"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This policy applies to all staff, volunteers, directors, governors and visitors to any of our academies.  We recognise that child protection is </w:t>
      </w:r>
      <w:r w:rsidRPr="00156360">
        <w:rPr>
          <w:rFonts w:asciiTheme="minorHAnsi" w:hAnsiTheme="minorHAnsi" w:cstheme="minorHAnsi"/>
          <w:b/>
          <w:sz w:val="22"/>
          <w:szCs w:val="22"/>
          <w:lang w:val="en-GB"/>
        </w:rPr>
        <w:t xml:space="preserve">everyone’s </w:t>
      </w:r>
      <w:r w:rsidRPr="00156360">
        <w:rPr>
          <w:rFonts w:asciiTheme="minorHAnsi" w:hAnsiTheme="minorHAnsi" w:cstheme="minorHAnsi"/>
          <w:sz w:val="22"/>
          <w:szCs w:val="22"/>
          <w:lang w:val="en-GB"/>
        </w:rPr>
        <w:t>responsibility.  We ensure that all parents, carers and other working partners are aware of our Safeguarding</w:t>
      </w:r>
      <w:r w:rsidR="00B945EE">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w:t>
      </w:r>
      <w:r w:rsidR="00B945EE">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Child Protection Policy by highlighting it on academy websites and in any academy prospectus (if appropriate), displaying appropriate information in reception areas</w:t>
      </w:r>
      <w:r w:rsidR="00DA000D">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w:t>
      </w:r>
      <w:r w:rsidR="00DA000D">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entrances and by raising awareness at meetings with parents and carers.</w:t>
      </w:r>
    </w:p>
    <w:p w14:paraId="31E0AA45" w14:textId="77777777" w:rsidR="00A9458F" w:rsidRDefault="00A9458F" w:rsidP="00610396">
      <w:pPr>
        <w:ind w:left="567" w:hanging="567"/>
        <w:rPr>
          <w:rFonts w:asciiTheme="minorHAnsi" w:hAnsiTheme="minorHAnsi" w:cstheme="minorHAnsi"/>
          <w:b/>
          <w:bCs/>
          <w:color w:val="1C5C63" w:themeColor="accent5"/>
          <w:sz w:val="22"/>
          <w:szCs w:val="22"/>
        </w:rPr>
      </w:pPr>
    </w:p>
    <w:p w14:paraId="4BAF268E" w14:textId="18167DB1" w:rsidR="00D153CC" w:rsidRPr="006841F5" w:rsidRDefault="006B0515" w:rsidP="00610396">
      <w:pPr>
        <w:ind w:left="567" w:hanging="567"/>
        <w:rPr>
          <w:rFonts w:asciiTheme="minorHAnsi" w:hAnsiTheme="minorHAnsi" w:cstheme="minorHAnsi"/>
          <w:b/>
          <w:bCs/>
          <w:color w:val="1C5C63" w:themeColor="accent5"/>
          <w:sz w:val="22"/>
          <w:szCs w:val="22"/>
          <w:lang w:val="en-GB"/>
        </w:rPr>
      </w:pPr>
      <w:r>
        <w:rPr>
          <w:rFonts w:asciiTheme="minorHAnsi" w:hAnsiTheme="minorHAnsi" w:cstheme="minorHAnsi"/>
          <w:b/>
          <w:bCs/>
          <w:color w:val="1C5C63" w:themeColor="accent5"/>
          <w:sz w:val="22"/>
          <w:szCs w:val="22"/>
        </w:rPr>
        <w:t>2.3</w:t>
      </w:r>
      <w:r>
        <w:rPr>
          <w:rFonts w:asciiTheme="minorHAnsi" w:hAnsiTheme="minorHAnsi" w:cstheme="minorHAnsi"/>
          <w:b/>
          <w:bCs/>
          <w:color w:val="1C5C63" w:themeColor="accent5"/>
          <w:sz w:val="22"/>
          <w:szCs w:val="22"/>
        </w:rPr>
        <w:tab/>
      </w:r>
      <w:bookmarkStart w:id="5" w:name="VictimsAndAllegedPperpetrator"/>
      <w:bookmarkEnd w:id="5"/>
      <w:r w:rsidR="00D153CC" w:rsidRPr="006841F5">
        <w:rPr>
          <w:rFonts w:asciiTheme="minorHAnsi" w:hAnsiTheme="minorHAnsi" w:cstheme="minorHAnsi"/>
          <w:b/>
          <w:bCs/>
          <w:color w:val="1C5C63" w:themeColor="accent5"/>
          <w:sz w:val="22"/>
          <w:szCs w:val="22"/>
        </w:rPr>
        <w:t xml:space="preserve">Victims and alleged perpetrator(s) </w:t>
      </w:r>
    </w:p>
    <w:p w14:paraId="1966EDA1" w14:textId="77777777" w:rsidR="00D153CC" w:rsidRPr="00156360" w:rsidRDefault="00D153CC" w:rsidP="00610396">
      <w:pPr>
        <w:ind w:left="720"/>
        <w:rPr>
          <w:rFonts w:asciiTheme="minorHAnsi" w:hAnsiTheme="minorHAnsi" w:cstheme="minorHAnsi"/>
          <w:sz w:val="22"/>
          <w:szCs w:val="22"/>
        </w:rPr>
      </w:pPr>
    </w:p>
    <w:p w14:paraId="1CB6FD60" w14:textId="77777777" w:rsidR="00D153CC" w:rsidRPr="00156360" w:rsidRDefault="00D153CC" w:rsidP="00610396">
      <w:pPr>
        <w:rPr>
          <w:rFonts w:asciiTheme="minorHAnsi" w:hAnsiTheme="minorHAnsi" w:cstheme="minorHAnsi"/>
          <w:sz w:val="22"/>
          <w:szCs w:val="22"/>
        </w:rPr>
      </w:pPr>
      <w:r w:rsidRPr="00156360">
        <w:rPr>
          <w:rFonts w:asciiTheme="minorHAnsi" w:hAnsiTheme="minorHAnsi" w:cstheme="minorHAnsi"/>
          <w:sz w:val="22"/>
          <w:szCs w:val="22"/>
        </w:rPr>
        <w:t xml:space="preserve">This policy, in places, uses the term ‘victim’ as it is a widely </w:t>
      </w:r>
      <w:proofErr w:type="spellStart"/>
      <w:r w:rsidRPr="00156360">
        <w:rPr>
          <w:rFonts w:asciiTheme="minorHAnsi" w:hAnsiTheme="minorHAnsi" w:cstheme="minorHAnsi"/>
          <w:sz w:val="22"/>
          <w:szCs w:val="22"/>
        </w:rPr>
        <w:t>recognised</w:t>
      </w:r>
      <w:proofErr w:type="spellEnd"/>
      <w:r w:rsidRPr="00156360">
        <w:rPr>
          <w:rFonts w:asciiTheme="minorHAnsi" w:hAnsiTheme="minorHAnsi" w:cstheme="minorHAnsi"/>
          <w:sz w:val="22"/>
          <w:szCs w:val="22"/>
        </w:rPr>
        <w:t xml:space="preserve"> and understood term. However, it is </w:t>
      </w:r>
      <w:proofErr w:type="spellStart"/>
      <w:r w:rsidRPr="00156360">
        <w:rPr>
          <w:rFonts w:asciiTheme="minorHAnsi" w:hAnsiTheme="minorHAnsi" w:cstheme="minorHAnsi"/>
          <w:sz w:val="22"/>
          <w:szCs w:val="22"/>
        </w:rPr>
        <w:t>recognised</w:t>
      </w:r>
      <w:proofErr w:type="spellEnd"/>
      <w:r w:rsidRPr="00156360">
        <w:rPr>
          <w:rFonts w:asciiTheme="minorHAnsi" w:hAnsiTheme="minorHAnsi" w:cstheme="minorHAnsi"/>
          <w:sz w:val="22"/>
          <w:szCs w:val="22"/>
        </w:rPr>
        <w:t xml:space="preserve"> that not everyone who has been subjected to abuse considers themselves a victim or would want to be described in this way. Therefore, academies will be conscious of this when managing any incident and be prepared to use any term with which the individual child is most comfortable.</w:t>
      </w:r>
    </w:p>
    <w:p w14:paraId="0A24AF3C" w14:textId="77777777" w:rsidR="00A9458F" w:rsidRDefault="00A9458F" w:rsidP="00610396">
      <w:pPr>
        <w:rPr>
          <w:rFonts w:asciiTheme="minorHAnsi" w:hAnsiTheme="minorHAnsi" w:cstheme="minorHAnsi"/>
          <w:sz w:val="22"/>
          <w:szCs w:val="22"/>
        </w:rPr>
      </w:pPr>
    </w:p>
    <w:p w14:paraId="63EC8BDC" w14:textId="77777777" w:rsidR="00D153CC" w:rsidRPr="00156360" w:rsidRDefault="00D153CC" w:rsidP="00610396">
      <w:pPr>
        <w:rPr>
          <w:rFonts w:asciiTheme="minorHAnsi" w:hAnsiTheme="minorHAnsi" w:cstheme="minorHAnsi"/>
          <w:sz w:val="22"/>
          <w:szCs w:val="22"/>
        </w:rPr>
      </w:pPr>
      <w:r w:rsidRPr="00156360">
        <w:rPr>
          <w:rFonts w:asciiTheme="minorHAnsi" w:hAnsiTheme="minorHAnsi" w:cstheme="minorHAnsi"/>
          <w:sz w:val="22"/>
          <w:szCs w:val="22"/>
        </w:rPr>
        <w:t xml:space="preserve">This policy, in places, </w:t>
      </w:r>
      <w:proofErr w:type="gramStart"/>
      <w:r w:rsidRPr="00156360">
        <w:rPr>
          <w:rFonts w:asciiTheme="minorHAnsi" w:hAnsiTheme="minorHAnsi" w:cstheme="minorHAnsi"/>
          <w:sz w:val="22"/>
          <w:szCs w:val="22"/>
        </w:rPr>
        <w:t>use</w:t>
      </w:r>
      <w:proofErr w:type="gramEnd"/>
      <w:r w:rsidRPr="00156360">
        <w:rPr>
          <w:rFonts w:asciiTheme="minorHAnsi" w:hAnsiTheme="minorHAnsi" w:cstheme="minorHAnsi"/>
          <w:sz w:val="22"/>
          <w:szCs w:val="22"/>
        </w:rPr>
        <w:t xml:space="preserve"> the term ‘alleged perpetrator(s)’ and where appropriate ‘perpetrator(s)’ as these are widely used and </w:t>
      </w:r>
      <w:proofErr w:type="spellStart"/>
      <w:r w:rsidRPr="00156360">
        <w:rPr>
          <w:rFonts w:asciiTheme="minorHAnsi" w:hAnsiTheme="minorHAnsi" w:cstheme="minorHAnsi"/>
          <w:sz w:val="22"/>
          <w:szCs w:val="22"/>
        </w:rPr>
        <w:t>recognised</w:t>
      </w:r>
      <w:proofErr w:type="spellEnd"/>
      <w:r w:rsidRPr="00156360">
        <w:rPr>
          <w:rFonts w:asciiTheme="minorHAnsi" w:hAnsiTheme="minorHAnsi" w:cstheme="minorHAnsi"/>
          <w:sz w:val="22"/>
          <w:szCs w:val="22"/>
        </w:rPr>
        <w:t xml:space="preserve"> terms. However, academies must think very carefully about terminology, especially when speaking in front of children, not least because in some cases the abusive </w:t>
      </w:r>
      <w:proofErr w:type="spellStart"/>
      <w:r w:rsidRPr="00156360">
        <w:rPr>
          <w:rFonts w:asciiTheme="minorHAnsi" w:hAnsiTheme="minorHAnsi" w:cstheme="minorHAnsi"/>
          <w:sz w:val="22"/>
          <w:szCs w:val="22"/>
        </w:rPr>
        <w:t>behaviour</w:t>
      </w:r>
      <w:proofErr w:type="spellEnd"/>
      <w:r w:rsidRPr="00156360">
        <w:rPr>
          <w:rFonts w:asciiTheme="minorHAnsi" w:hAnsiTheme="minorHAnsi" w:cstheme="minorHAnsi"/>
          <w:sz w:val="22"/>
          <w:szCs w:val="22"/>
        </w:rPr>
        <w:t xml:space="preserve"> will have been harmful to the perpetrator as well. Use of appropriate terminology will be for academies to determine, as appropriate, on a case-by-case basis. </w:t>
      </w:r>
    </w:p>
    <w:p w14:paraId="7F17F62E" w14:textId="77777777" w:rsidR="00D153CC" w:rsidRPr="00156360" w:rsidRDefault="00D153CC" w:rsidP="00610396">
      <w:pPr>
        <w:rPr>
          <w:rFonts w:asciiTheme="minorHAnsi" w:hAnsiTheme="minorHAnsi" w:cstheme="minorHAnsi"/>
          <w:sz w:val="22"/>
          <w:szCs w:val="22"/>
          <w:lang w:val="en-GB"/>
        </w:rPr>
      </w:pPr>
    </w:p>
    <w:p w14:paraId="74F61FBF" w14:textId="734DE2D2" w:rsidR="00B147B8" w:rsidRPr="00F70197" w:rsidRDefault="00B00181" w:rsidP="00610396">
      <w:pPr>
        <w:ind w:left="567" w:hanging="567"/>
        <w:rPr>
          <w:rFonts w:asciiTheme="minorHAnsi" w:hAnsiTheme="minorHAnsi" w:cstheme="minorHAnsi"/>
          <w:color w:val="1C5C63" w:themeColor="accent5"/>
          <w:sz w:val="22"/>
          <w:szCs w:val="22"/>
          <w:lang w:val="en-GB"/>
        </w:rPr>
      </w:pPr>
      <w:r>
        <w:rPr>
          <w:rFonts w:asciiTheme="minorHAnsi" w:hAnsiTheme="minorHAnsi" w:cstheme="minorHAnsi"/>
          <w:b/>
          <w:color w:val="1C5C63" w:themeColor="accent5"/>
          <w:sz w:val="22"/>
          <w:szCs w:val="22"/>
          <w:lang w:val="en-GB"/>
        </w:rPr>
        <w:lastRenderedPageBreak/>
        <w:t>2.4</w:t>
      </w:r>
      <w:r>
        <w:rPr>
          <w:rFonts w:asciiTheme="minorHAnsi" w:hAnsiTheme="minorHAnsi" w:cstheme="minorHAnsi"/>
          <w:b/>
          <w:color w:val="1C5C63" w:themeColor="accent5"/>
          <w:sz w:val="22"/>
          <w:szCs w:val="22"/>
          <w:lang w:val="en-GB"/>
        </w:rPr>
        <w:tab/>
      </w:r>
      <w:bookmarkStart w:id="6" w:name="Legislation"/>
      <w:bookmarkEnd w:id="6"/>
      <w:r w:rsidR="00B147B8" w:rsidRPr="00F70197">
        <w:rPr>
          <w:rFonts w:asciiTheme="minorHAnsi" w:hAnsiTheme="minorHAnsi" w:cstheme="minorHAnsi"/>
          <w:b/>
          <w:color w:val="1C5C63" w:themeColor="accent5"/>
          <w:sz w:val="22"/>
          <w:szCs w:val="22"/>
          <w:lang w:val="en-GB"/>
        </w:rPr>
        <w:t>Legislation</w:t>
      </w:r>
    </w:p>
    <w:p w14:paraId="17BED146" w14:textId="77777777" w:rsidR="00B147B8" w:rsidRPr="00156360" w:rsidRDefault="00B147B8" w:rsidP="00610396">
      <w:pPr>
        <w:ind w:left="720"/>
        <w:rPr>
          <w:rFonts w:asciiTheme="minorHAnsi" w:hAnsiTheme="minorHAnsi" w:cstheme="minorHAnsi"/>
          <w:b/>
          <w:sz w:val="22"/>
          <w:szCs w:val="22"/>
          <w:lang w:val="en-GB"/>
        </w:rPr>
      </w:pPr>
    </w:p>
    <w:p w14:paraId="6AB6961F" w14:textId="56E48493" w:rsidR="003C06A2" w:rsidRPr="00F70197" w:rsidRDefault="003C06A2" w:rsidP="00610396">
      <w:pPr>
        <w:rPr>
          <w:rFonts w:asciiTheme="minorHAnsi" w:hAnsiTheme="minorHAnsi" w:cstheme="minorHAnsi"/>
          <w:bCs/>
          <w:sz w:val="22"/>
          <w:szCs w:val="22"/>
          <w:lang w:val="en-GB"/>
        </w:rPr>
      </w:pPr>
      <w:r w:rsidRPr="00F70197">
        <w:rPr>
          <w:rFonts w:asciiTheme="minorHAnsi" w:hAnsiTheme="minorHAnsi" w:cstheme="minorHAnsi"/>
          <w:bCs/>
          <w:sz w:val="22"/>
          <w:szCs w:val="22"/>
          <w:lang w:val="en-GB"/>
        </w:rPr>
        <w:t xml:space="preserve">This policy is consistent with: </w:t>
      </w:r>
    </w:p>
    <w:p w14:paraId="19242C64" w14:textId="1BC7CA01" w:rsidR="00743181" w:rsidRPr="00156360" w:rsidRDefault="00743181" w:rsidP="00610396">
      <w:pPr>
        <w:ind w:left="720"/>
        <w:rPr>
          <w:rFonts w:asciiTheme="minorHAnsi" w:hAnsiTheme="minorHAnsi" w:cstheme="minorHAnsi"/>
          <w:b/>
          <w:sz w:val="22"/>
          <w:szCs w:val="22"/>
          <w:lang w:val="en-GB"/>
        </w:rPr>
      </w:pPr>
    </w:p>
    <w:p w14:paraId="601AA52B" w14:textId="05025C36" w:rsidR="00743181" w:rsidRPr="00A9458F" w:rsidRDefault="00743181" w:rsidP="00D320E3">
      <w:pPr>
        <w:pStyle w:val="ListParagraph"/>
        <w:numPr>
          <w:ilvl w:val="0"/>
          <w:numId w:val="43"/>
        </w:numPr>
        <w:ind w:left="284" w:hanging="284"/>
        <w:rPr>
          <w:rFonts w:asciiTheme="minorHAnsi" w:hAnsiTheme="minorHAnsi" w:cstheme="minorHAnsi"/>
          <w:sz w:val="22"/>
          <w:szCs w:val="22"/>
          <w:lang w:val="en-GB"/>
        </w:rPr>
      </w:pPr>
      <w:r w:rsidRPr="00A9458F">
        <w:rPr>
          <w:rFonts w:asciiTheme="minorHAnsi" w:hAnsiTheme="minorHAnsi" w:cstheme="minorHAnsi"/>
          <w:sz w:val="22"/>
          <w:szCs w:val="22"/>
          <w:lang w:val="en-GB"/>
        </w:rPr>
        <w:t xml:space="preserve">The legal duty on academies to safeguard and promote the welfare of children, as described in </w:t>
      </w:r>
      <w:hyperlink r:id="rId12" w:history="1">
        <w:r w:rsidRPr="00B61885">
          <w:rPr>
            <w:rStyle w:val="Hyperlink"/>
            <w:rFonts w:asciiTheme="minorHAnsi" w:hAnsiTheme="minorHAnsi" w:cstheme="minorHAnsi"/>
            <w:sz w:val="22"/>
            <w:szCs w:val="22"/>
            <w:lang w:val="en-GB"/>
          </w:rPr>
          <w:t>Section 175 of the Education Act 2002</w:t>
        </w:r>
      </w:hyperlink>
      <w:r w:rsidR="00074330" w:rsidRPr="00A9458F">
        <w:rPr>
          <w:rFonts w:asciiTheme="minorHAnsi" w:hAnsiTheme="minorHAnsi" w:cstheme="minorHAnsi"/>
          <w:sz w:val="22"/>
          <w:szCs w:val="22"/>
          <w:lang w:val="en-GB"/>
        </w:rPr>
        <w:t xml:space="preserve"> (as amended)</w:t>
      </w:r>
      <w:r w:rsidRPr="00A9458F">
        <w:rPr>
          <w:rFonts w:asciiTheme="minorHAnsi" w:hAnsiTheme="minorHAnsi" w:cstheme="minorHAnsi"/>
          <w:sz w:val="22"/>
          <w:szCs w:val="22"/>
          <w:lang w:val="en-GB"/>
        </w:rPr>
        <w:t xml:space="preserve">, </w:t>
      </w:r>
      <w:hyperlink r:id="rId13" w:history="1">
        <w:r w:rsidRPr="00FF73D7">
          <w:rPr>
            <w:rStyle w:val="Hyperlink"/>
            <w:rFonts w:asciiTheme="minorHAnsi" w:hAnsiTheme="minorHAnsi" w:cstheme="minorHAnsi"/>
            <w:sz w:val="22"/>
            <w:szCs w:val="22"/>
            <w:lang w:val="en-GB"/>
          </w:rPr>
          <w:t>the Education (Independent School Standards) Regulations 2014</w:t>
        </w:r>
      </w:hyperlink>
      <w:r w:rsidRPr="00A9458F">
        <w:rPr>
          <w:rFonts w:asciiTheme="minorHAnsi" w:hAnsiTheme="minorHAnsi" w:cstheme="minorHAnsi"/>
          <w:sz w:val="22"/>
          <w:szCs w:val="22"/>
          <w:lang w:val="en-GB"/>
        </w:rPr>
        <w:t xml:space="preserve"> </w:t>
      </w:r>
    </w:p>
    <w:p w14:paraId="43D4C61D" w14:textId="67301555" w:rsidR="004272AD" w:rsidRPr="00A9458F" w:rsidRDefault="00743181" w:rsidP="00D320E3">
      <w:pPr>
        <w:pStyle w:val="ListParagraph"/>
        <w:numPr>
          <w:ilvl w:val="0"/>
          <w:numId w:val="43"/>
        </w:numPr>
        <w:ind w:left="284" w:hanging="284"/>
        <w:rPr>
          <w:rFonts w:asciiTheme="minorHAnsi" w:hAnsiTheme="minorHAnsi" w:cstheme="minorHAnsi"/>
          <w:sz w:val="22"/>
          <w:szCs w:val="22"/>
          <w:lang w:val="en-GB"/>
        </w:rPr>
      </w:pPr>
      <w:r w:rsidRPr="00A9458F">
        <w:rPr>
          <w:rFonts w:asciiTheme="minorHAnsi" w:hAnsiTheme="minorHAnsi" w:cstheme="minorHAnsi"/>
          <w:sz w:val="22"/>
          <w:szCs w:val="22"/>
          <w:lang w:val="en-GB"/>
        </w:rPr>
        <w:t xml:space="preserve">The legal requirements of The </w:t>
      </w:r>
      <w:hyperlink r:id="rId14" w:history="1">
        <w:r w:rsidRPr="00A9458F">
          <w:rPr>
            <w:rStyle w:val="Hyperlink"/>
            <w:rFonts w:asciiTheme="minorHAnsi" w:hAnsiTheme="minorHAnsi" w:cstheme="minorHAnsi"/>
            <w:i/>
            <w:iCs/>
            <w:sz w:val="22"/>
            <w:szCs w:val="22"/>
            <w:lang w:val="en-GB"/>
          </w:rPr>
          <w:t>Children and Social Work Act 2017</w:t>
        </w:r>
      </w:hyperlink>
    </w:p>
    <w:p w14:paraId="74CFD921" w14:textId="0A8522BF" w:rsidR="00743181" w:rsidRPr="00A9458F" w:rsidRDefault="00743181" w:rsidP="00D320E3">
      <w:pPr>
        <w:pStyle w:val="ListParagraph"/>
        <w:numPr>
          <w:ilvl w:val="0"/>
          <w:numId w:val="43"/>
        </w:numPr>
        <w:ind w:left="284" w:hanging="284"/>
        <w:rPr>
          <w:rFonts w:asciiTheme="minorHAnsi" w:hAnsiTheme="minorHAnsi" w:cstheme="minorHAnsi"/>
          <w:sz w:val="22"/>
          <w:szCs w:val="22"/>
          <w:lang w:val="en-GB"/>
        </w:rPr>
      </w:pPr>
      <w:r w:rsidRPr="00A9458F">
        <w:rPr>
          <w:rFonts w:asciiTheme="minorHAnsi" w:hAnsiTheme="minorHAnsi" w:cstheme="minorHAnsi"/>
          <w:sz w:val="22"/>
          <w:szCs w:val="22"/>
          <w:lang w:val="en-GB"/>
        </w:rPr>
        <w:t xml:space="preserve">The statutory guidance </w:t>
      </w:r>
      <w:hyperlink r:id="rId15" w:history="1">
        <w:r w:rsidRPr="00E931B7">
          <w:rPr>
            <w:rStyle w:val="Hyperlink"/>
            <w:rFonts w:asciiTheme="minorHAnsi" w:hAnsiTheme="minorHAnsi" w:cstheme="minorHAnsi"/>
            <w:i/>
            <w:sz w:val="22"/>
            <w:szCs w:val="22"/>
            <w:lang w:val="en-GB"/>
          </w:rPr>
          <w:t>“Keeping children safe in education – Statutory guidance for schools and colleges” – September 202</w:t>
        </w:r>
        <w:r w:rsidR="00811480" w:rsidRPr="00E931B7">
          <w:rPr>
            <w:rStyle w:val="Hyperlink"/>
            <w:rFonts w:asciiTheme="minorHAnsi" w:hAnsiTheme="minorHAnsi" w:cstheme="minorHAnsi"/>
            <w:i/>
            <w:sz w:val="22"/>
            <w:szCs w:val="22"/>
            <w:lang w:val="en-GB"/>
          </w:rPr>
          <w:t>3</w:t>
        </w:r>
      </w:hyperlink>
    </w:p>
    <w:p w14:paraId="290B95A8" w14:textId="400E0074" w:rsidR="00743181" w:rsidRPr="00A9458F" w:rsidRDefault="00743181" w:rsidP="00D320E3">
      <w:pPr>
        <w:pStyle w:val="ListParagraph"/>
        <w:numPr>
          <w:ilvl w:val="0"/>
          <w:numId w:val="43"/>
        </w:numPr>
        <w:ind w:left="284" w:hanging="284"/>
        <w:rPr>
          <w:rFonts w:asciiTheme="minorHAnsi" w:hAnsiTheme="minorHAnsi" w:cstheme="minorHAnsi"/>
          <w:sz w:val="22"/>
          <w:szCs w:val="22"/>
          <w:lang w:val="en-GB"/>
        </w:rPr>
      </w:pPr>
      <w:r w:rsidRPr="00A9458F">
        <w:rPr>
          <w:rFonts w:asciiTheme="minorHAnsi" w:hAnsiTheme="minorHAnsi" w:cstheme="minorHAnsi"/>
          <w:sz w:val="22"/>
          <w:szCs w:val="22"/>
          <w:lang w:val="en-GB"/>
        </w:rPr>
        <w:t xml:space="preserve">The government’s </w:t>
      </w:r>
      <w:bookmarkStart w:id="7" w:name="_Hlk79325035"/>
      <w:r w:rsidRPr="001D0D3A">
        <w:rPr>
          <w:rFonts w:asciiTheme="minorHAnsi" w:hAnsiTheme="minorHAnsi" w:cstheme="minorHAnsi"/>
          <w:i/>
          <w:sz w:val="22"/>
          <w:szCs w:val="22"/>
          <w:lang w:val="en-GB"/>
        </w:rPr>
        <w:t>“</w:t>
      </w:r>
      <w:hyperlink r:id="rId16" w:history="1">
        <w:r w:rsidRPr="001D0D3A">
          <w:rPr>
            <w:rStyle w:val="Hyperlink"/>
            <w:rFonts w:asciiTheme="minorHAnsi" w:hAnsiTheme="minorHAnsi" w:cstheme="minorHAnsi"/>
            <w:i/>
            <w:sz w:val="22"/>
            <w:szCs w:val="22"/>
            <w:lang w:val="en-GB"/>
          </w:rPr>
          <w:t>Working Together To Safeguard Children 20</w:t>
        </w:r>
        <w:r w:rsidR="00FD17A2" w:rsidRPr="001D0D3A">
          <w:rPr>
            <w:rStyle w:val="Hyperlink"/>
            <w:rFonts w:asciiTheme="minorHAnsi" w:hAnsiTheme="minorHAnsi" w:cstheme="minorHAnsi"/>
            <w:i/>
            <w:color w:val="0070C0"/>
            <w:sz w:val="22"/>
            <w:szCs w:val="22"/>
            <w:lang w:val="en-GB"/>
          </w:rPr>
          <w:t>23</w:t>
        </w:r>
        <w:r w:rsidRPr="001D0D3A">
          <w:rPr>
            <w:rStyle w:val="Hyperlink"/>
            <w:rFonts w:asciiTheme="minorHAnsi" w:hAnsiTheme="minorHAnsi" w:cstheme="minorHAnsi"/>
            <w:i/>
            <w:sz w:val="22"/>
            <w:szCs w:val="22"/>
            <w:lang w:val="en-GB"/>
          </w:rPr>
          <w:t>”</w:t>
        </w:r>
        <w:bookmarkEnd w:id="7"/>
      </w:hyperlink>
      <w:r w:rsidRPr="00A9458F">
        <w:rPr>
          <w:rFonts w:asciiTheme="minorHAnsi" w:hAnsiTheme="minorHAnsi" w:cstheme="minorHAnsi"/>
          <w:i/>
          <w:sz w:val="22"/>
          <w:szCs w:val="22"/>
          <w:lang w:val="en-GB"/>
        </w:rPr>
        <w:t xml:space="preserve"> </w:t>
      </w:r>
      <w:r w:rsidRPr="00A9458F">
        <w:rPr>
          <w:rFonts w:asciiTheme="minorHAnsi" w:hAnsiTheme="minorHAnsi" w:cstheme="minorHAnsi"/>
          <w:sz w:val="22"/>
          <w:szCs w:val="22"/>
          <w:lang w:val="en-GB"/>
        </w:rPr>
        <w:t>which sets out statutory guidance for agencies</w:t>
      </w:r>
    </w:p>
    <w:p w14:paraId="0D159D8B" w14:textId="6384287F" w:rsidR="00743181" w:rsidRPr="00A9458F" w:rsidRDefault="00743181" w:rsidP="00D320E3">
      <w:pPr>
        <w:pStyle w:val="ListParagraph"/>
        <w:numPr>
          <w:ilvl w:val="0"/>
          <w:numId w:val="43"/>
        </w:numPr>
        <w:ind w:left="284" w:hanging="284"/>
        <w:rPr>
          <w:rFonts w:asciiTheme="minorHAnsi" w:hAnsiTheme="minorHAnsi" w:cstheme="minorHAnsi"/>
          <w:sz w:val="22"/>
          <w:szCs w:val="22"/>
          <w:lang w:val="en-GB"/>
        </w:rPr>
      </w:pPr>
      <w:r w:rsidRPr="00A9458F">
        <w:rPr>
          <w:rFonts w:asciiTheme="minorHAnsi" w:hAnsiTheme="minorHAnsi" w:cstheme="minorHAnsi"/>
          <w:sz w:val="22"/>
          <w:szCs w:val="22"/>
          <w:lang w:val="en-GB"/>
        </w:rPr>
        <w:t xml:space="preserve">The government’s non-statutory guidance </w:t>
      </w:r>
      <w:r w:rsidRPr="00A9458F">
        <w:rPr>
          <w:rFonts w:asciiTheme="minorHAnsi" w:hAnsiTheme="minorHAnsi" w:cstheme="minorHAnsi"/>
          <w:sz w:val="22"/>
          <w:szCs w:val="22"/>
        </w:rPr>
        <w:t xml:space="preserve">“What to do if you’re worried a child is being abused” </w:t>
      </w:r>
      <w:hyperlink r:id="rId17" w:history="1">
        <w:r w:rsidRPr="00A9458F">
          <w:rPr>
            <w:rStyle w:val="Hyperlink"/>
            <w:rFonts w:asciiTheme="minorHAnsi" w:hAnsiTheme="minorHAnsi" w:cstheme="minorHAnsi"/>
            <w:i/>
            <w:sz w:val="22"/>
            <w:szCs w:val="22"/>
            <w:lang w:val="en-GB"/>
          </w:rPr>
          <w:t>– Advice for Practitioners</w:t>
        </w:r>
      </w:hyperlink>
      <w:r w:rsidRPr="00A9458F">
        <w:rPr>
          <w:rFonts w:asciiTheme="minorHAnsi" w:hAnsiTheme="minorHAnsi" w:cstheme="minorHAnsi"/>
          <w:i/>
          <w:sz w:val="22"/>
          <w:szCs w:val="22"/>
          <w:lang w:val="en-GB"/>
        </w:rPr>
        <w:t>,</w:t>
      </w:r>
      <w:r w:rsidRPr="00A9458F">
        <w:rPr>
          <w:rFonts w:asciiTheme="minorHAnsi" w:hAnsiTheme="minorHAnsi" w:cstheme="minorHAnsi"/>
          <w:sz w:val="22"/>
          <w:szCs w:val="22"/>
          <w:lang w:val="en-GB"/>
        </w:rPr>
        <w:t xml:space="preserve"> to identify child abuse and neglect and take appropriate action in respon</w:t>
      </w:r>
      <w:r w:rsidR="00F70197" w:rsidRPr="00A9458F">
        <w:rPr>
          <w:rFonts w:asciiTheme="minorHAnsi" w:hAnsiTheme="minorHAnsi" w:cstheme="minorHAnsi"/>
          <w:sz w:val="22"/>
          <w:szCs w:val="22"/>
          <w:lang w:val="en-GB"/>
        </w:rPr>
        <w:t>s</w:t>
      </w:r>
      <w:r w:rsidRPr="00A9458F">
        <w:rPr>
          <w:rFonts w:asciiTheme="minorHAnsi" w:hAnsiTheme="minorHAnsi" w:cstheme="minorHAnsi"/>
          <w:sz w:val="22"/>
          <w:szCs w:val="22"/>
          <w:lang w:val="en-GB"/>
        </w:rPr>
        <w:t>e</w:t>
      </w:r>
    </w:p>
    <w:p w14:paraId="3FDD7744" w14:textId="03C213CA" w:rsidR="00743181" w:rsidRPr="00A9458F" w:rsidRDefault="00743181" w:rsidP="00D320E3">
      <w:pPr>
        <w:pStyle w:val="ListParagraph"/>
        <w:numPr>
          <w:ilvl w:val="0"/>
          <w:numId w:val="43"/>
        </w:numPr>
        <w:ind w:left="284" w:hanging="284"/>
        <w:rPr>
          <w:rFonts w:asciiTheme="minorHAnsi" w:hAnsiTheme="minorHAnsi" w:cstheme="minorHAnsi"/>
          <w:sz w:val="22"/>
          <w:szCs w:val="22"/>
          <w:lang w:val="en-GB"/>
        </w:rPr>
      </w:pPr>
      <w:r w:rsidRPr="00A9458F">
        <w:rPr>
          <w:rFonts w:asciiTheme="minorHAnsi" w:hAnsiTheme="minorHAnsi" w:cstheme="minorHAnsi"/>
          <w:sz w:val="22"/>
          <w:szCs w:val="22"/>
          <w:lang w:val="en-GB"/>
        </w:rPr>
        <w:t xml:space="preserve">The non-statutory government advice </w:t>
      </w:r>
      <w:hyperlink r:id="rId18" w:history="1">
        <w:r w:rsidRPr="00A9458F">
          <w:rPr>
            <w:rStyle w:val="Hyperlink"/>
            <w:rFonts w:asciiTheme="minorHAnsi" w:hAnsiTheme="minorHAnsi" w:cstheme="minorHAnsi"/>
            <w:i/>
            <w:sz w:val="22"/>
            <w:szCs w:val="22"/>
            <w:lang w:val="en-GB"/>
          </w:rPr>
          <w:t>“Information Sharing: Advice for Practitioners Providing Safeguarding Services to Children, Young People, Parents and Carers.”</w:t>
        </w:r>
      </w:hyperlink>
      <w:r w:rsidRPr="00A9458F">
        <w:rPr>
          <w:rFonts w:asciiTheme="minorHAnsi" w:hAnsiTheme="minorHAnsi" w:cstheme="minorHAnsi"/>
          <w:i/>
          <w:sz w:val="22"/>
          <w:szCs w:val="22"/>
          <w:lang w:val="en-GB"/>
        </w:rPr>
        <w:t xml:space="preserve"> – July 2018</w:t>
      </w:r>
    </w:p>
    <w:p w14:paraId="7E17A683" w14:textId="0C410ACB" w:rsidR="00F70197" w:rsidRPr="00A9458F" w:rsidRDefault="00743181" w:rsidP="00D320E3">
      <w:pPr>
        <w:pStyle w:val="ListParagraph"/>
        <w:numPr>
          <w:ilvl w:val="0"/>
          <w:numId w:val="43"/>
        </w:numPr>
        <w:ind w:left="284" w:hanging="284"/>
        <w:rPr>
          <w:rFonts w:asciiTheme="minorHAnsi" w:hAnsiTheme="minorHAnsi" w:cstheme="minorHAnsi"/>
          <w:sz w:val="22"/>
          <w:szCs w:val="22"/>
          <w:lang w:val="en-GB"/>
        </w:rPr>
      </w:pPr>
      <w:r w:rsidRPr="00A9458F">
        <w:rPr>
          <w:rFonts w:asciiTheme="minorHAnsi" w:hAnsiTheme="minorHAnsi" w:cstheme="minorHAnsi"/>
          <w:sz w:val="22"/>
          <w:szCs w:val="22"/>
          <w:lang w:val="en-GB"/>
        </w:rPr>
        <w:t xml:space="preserve">The duties of the </w:t>
      </w:r>
      <w:hyperlink r:id="rId19" w:history="1">
        <w:r w:rsidRPr="00A9458F">
          <w:rPr>
            <w:rStyle w:val="Hyperlink"/>
            <w:rFonts w:asciiTheme="minorHAnsi" w:hAnsiTheme="minorHAnsi" w:cstheme="minorHAnsi"/>
            <w:i/>
            <w:iCs/>
            <w:sz w:val="22"/>
            <w:szCs w:val="22"/>
            <w:lang w:val="en-GB"/>
          </w:rPr>
          <w:t>Counter Terrorism and Security Act 2015</w:t>
        </w:r>
      </w:hyperlink>
      <w:r w:rsidRPr="00A9458F">
        <w:rPr>
          <w:rFonts w:asciiTheme="minorHAnsi" w:hAnsiTheme="minorHAnsi" w:cstheme="minorHAnsi"/>
          <w:sz w:val="22"/>
          <w:szCs w:val="22"/>
          <w:lang w:val="en-GB"/>
        </w:rPr>
        <w:t xml:space="preserve"> and the </w:t>
      </w:r>
      <w:hyperlink r:id="rId20" w:history="1">
        <w:r w:rsidRPr="00A9458F">
          <w:rPr>
            <w:rStyle w:val="Hyperlink"/>
            <w:rFonts w:asciiTheme="minorHAnsi" w:hAnsiTheme="minorHAnsi" w:cstheme="minorHAnsi"/>
            <w:i/>
            <w:iCs/>
            <w:sz w:val="22"/>
            <w:szCs w:val="22"/>
            <w:lang w:val="en-GB"/>
          </w:rPr>
          <w:t>Counter Terrorism and Border Security Act 2019</w:t>
        </w:r>
      </w:hyperlink>
    </w:p>
    <w:p w14:paraId="3DAE3838" w14:textId="23A4A340" w:rsidR="00743181" w:rsidRPr="00A9458F" w:rsidRDefault="00743181" w:rsidP="00D320E3">
      <w:pPr>
        <w:pStyle w:val="ListParagraph"/>
        <w:numPr>
          <w:ilvl w:val="0"/>
          <w:numId w:val="43"/>
        </w:numPr>
        <w:ind w:left="284" w:hanging="284"/>
        <w:rPr>
          <w:rFonts w:asciiTheme="minorHAnsi" w:hAnsiTheme="minorHAnsi" w:cstheme="minorHAnsi"/>
          <w:sz w:val="22"/>
          <w:szCs w:val="22"/>
          <w:lang w:val="en-GB"/>
        </w:rPr>
      </w:pPr>
      <w:r w:rsidRPr="00A9458F">
        <w:rPr>
          <w:rFonts w:asciiTheme="minorHAnsi" w:hAnsiTheme="minorHAnsi" w:cstheme="minorHAnsi"/>
          <w:sz w:val="22"/>
          <w:szCs w:val="22"/>
          <w:lang w:val="en-GB"/>
        </w:rPr>
        <w:t xml:space="preserve">The government’s </w:t>
      </w:r>
      <w:r w:rsidRPr="00A9458F">
        <w:rPr>
          <w:rFonts w:asciiTheme="minorHAnsi" w:hAnsiTheme="minorHAnsi" w:cstheme="minorHAnsi"/>
          <w:i/>
          <w:sz w:val="22"/>
          <w:szCs w:val="22"/>
          <w:lang w:val="en-GB"/>
        </w:rPr>
        <w:t>“</w:t>
      </w:r>
      <w:hyperlink r:id="rId21" w:history="1">
        <w:r w:rsidRPr="00A9458F">
          <w:rPr>
            <w:rStyle w:val="Hyperlink"/>
            <w:rFonts w:asciiTheme="minorHAnsi" w:hAnsiTheme="minorHAnsi" w:cstheme="minorHAnsi"/>
            <w:i/>
            <w:sz w:val="22"/>
            <w:szCs w:val="22"/>
            <w:lang w:val="en-GB"/>
          </w:rPr>
          <w:t>The Prevent duty Departmental advice for schools and childcare providers</w:t>
        </w:r>
      </w:hyperlink>
      <w:r w:rsidRPr="00A9458F">
        <w:rPr>
          <w:rFonts w:asciiTheme="minorHAnsi" w:hAnsiTheme="minorHAnsi" w:cstheme="minorHAnsi"/>
          <w:i/>
          <w:sz w:val="22"/>
          <w:szCs w:val="22"/>
          <w:lang w:val="en-GB"/>
        </w:rPr>
        <w:t>”</w:t>
      </w:r>
      <w:r w:rsidRPr="00A9458F">
        <w:rPr>
          <w:rFonts w:asciiTheme="minorHAnsi" w:hAnsiTheme="minorHAnsi" w:cstheme="minorHAnsi"/>
          <w:sz w:val="22"/>
          <w:szCs w:val="22"/>
          <w:lang w:val="en-GB"/>
        </w:rPr>
        <w:t xml:space="preserve"> </w:t>
      </w:r>
    </w:p>
    <w:p w14:paraId="6D4124D5" w14:textId="7E7F4F09" w:rsidR="00743181" w:rsidRPr="00A9458F" w:rsidRDefault="00743181" w:rsidP="00D320E3">
      <w:pPr>
        <w:pStyle w:val="ListParagraph"/>
        <w:numPr>
          <w:ilvl w:val="0"/>
          <w:numId w:val="43"/>
        </w:numPr>
        <w:ind w:left="284" w:hanging="284"/>
        <w:rPr>
          <w:rFonts w:asciiTheme="minorHAnsi" w:hAnsiTheme="minorHAnsi" w:cstheme="minorHAnsi"/>
          <w:i/>
          <w:sz w:val="22"/>
          <w:szCs w:val="22"/>
          <w:lang w:val="en-GB"/>
        </w:rPr>
      </w:pPr>
      <w:r w:rsidRPr="00A9458F">
        <w:rPr>
          <w:rFonts w:asciiTheme="minorHAnsi" w:hAnsiTheme="minorHAnsi" w:cstheme="minorHAnsi"/>
          <w:sz w:val="22"/>
          <w:szCs w:val="22"/>
          <w:lang w:val="en-GB"/>
        </w:rPr>
        <w:t>The government’s “</w:t>
      </w:r>
      <w:hyperlink r:id="rId22" w:history="1">
        <w:r w:rsidRPr="00A9458F">
          <w:rPr>
            <w:rStyle w:val="Hyperlink"/>
            <w:rFonts w:asciiTheme="minorHAnsi" w:hAnsiTheme="minorHAnsi" w:cstheme="minorHAnsi"/>
            <w:bCs/>
            <w:i/>
            <w:sz w:val="22"/>
            <w:szCs w:val="22"/>
            <w:lang w:val="en-GB"/>
          </w:rPr>
          <w:t xml:space="preserve">Child sexual exploitation </w:t>
        </w:r>
        <w:r w:rsidRPr="00A9458F">
          <w:rPr>
            <w:rStyle w:val="Hyperlink"/>
            <w:rFonts w:asciiTheme="minorHAnsi" w:hAnsiTheme="minorHAnsi" w:cstheme="minorHAnsi"/>
            <w:i/>
            <w:sz w:val="22"/>
            <w:szCs w:val="22"/>
            <w:lang w:val="en-GB"/>
          </w:rPr>
          <w:t xml:space="preserve">- </w:t>
        </w:r>
        <w:r w:rsidRPr="00A9458F">
          <w:rPr>
            <w:rStyle w:val="Hyperlink"/>
            <w:rFonts w:asciiTheme="minorHAnsi" w:hAnsiTheme="minorHAnsi" w:cstheme="minorHAnsi"/>
            <w:bCs/>
            <w:i/>
            <w:sz w:val="22"/>
            <w:szCs w:val="22"/>
            <w:lang w:val="en-GB"/>
          </w:rPr>
          <w:t>Definition and a guide for practitioners, local leaders and decision makers working to protect children from child sexual exploitation”</w:t>
        </w:r>
      </w:hyperlink>
      <w:r w:rsidRPr="00A9458F">
        <w:rPr>
          <w:rFonts w:asciiTheme="minorHAnsi" w:hAnsiTheme="minorHAnsi" w:cstheme="minorHAnsi"/>
          <w:bCs/>
          <w:i/>
          <w:sz w:val="22"/>
          <w:szCs w:val="22"/>
          <w:lang w:val="en-GB"/>
        </w:rPr>
        <w:t xml:space="preserve"> </w:t>
      </w:r>
      <w:r w:rsidRPr="00A9458F">
        <w:rPr>
          <w:rFonts w:asciiTheme="minorHAnsi" w:hAnsiTheme="minorHAnsi" w:cstheme="minorHAnsi"/>
          <w:bCs/>
          <w:sz w:val="22"/>
          <w:szCs w:val="22"/>
          <w:lang w:val="en-GB"/>
        </w:rPr>
        <w:t>– February 2017</w:t>
      </w:r>
    </w:p>
    <w:p w14:paraId="4CB9BAD3" w14:textId="75080952" w:rsidR="001C77FB" w:rsidRPr="00A9458F" w:rsidRDefault="00F545C1" w:rsidP="00D320E3">
      <w:pPr>
        <w:pStyle w:val="ListParagraph"/>
        <w:numPr>
          <w:ilvl w:val="0"/>
          <w:numId w:val="43"/>
        </w:numPr>
        <w:ind w:left="284" w:hanging="284"/>
        <w:rPr>
          <w:rStyle w:val="Hyperlink"/>
          <w:rFonts w:asciiTheme="minorHAnsi" w:hAnsiTheme="minorHAnsi" w:cstheme="minorHAnsi"/>
          <w:i/>
          <w:iCs/>
          <w:color w:val="auto"/>
          <w:sz w:val="22"/>
          <w:szCs w:val="22"/>
          <w:u w:val="none"/>
          <w:lang w:val="en-GB"/>
        </w:rPr>
      </w:pPr>
      <w:hyperlink r:id="rId23" w:history="1">
        <w:r w:rsidR="00743181" w:rsidRPr="00A9458F">
          <w:rPr>
            <w:rStyle w:val="Hyperlink"/>
            <w:rFonts w:asciiTheme="minorHAnsi" w:hAnsiTheme="minorHAnsi" w:cstheme="minorHAnsi"/>
            <w:i/>
            <w:iCs/>
            <w:sz w:val="22"/>
            <w:szCs w:val="22"/>
            <w:lang w:val="en-GB"/>
          </w:rPr>
          <w:t>The Female Genital Mutilation Act 2003</w:t>
        </w:r>
      </w:hyperlink>
    </w:p>
    <w:p w14:paraId="247C153C" w14:textId="505A9523" w:rsidR="00743181" w:rsidRPr="00A9458F" w:rsidRDefault="00F545C1" w:rsidP="00D320E3">
      <w:pPr>
        <w:pStyle w:val="ListParagraph"/>
        <w:numPr>
          <w:ilvl w:val="0"/>
          <w:numId w:val="43"/>
        </w:numPr>
        <w:ind w:left="284" w:hanging="284"/>
        <w:rPr>
          <w:rFonts w:asciiTheme="minorHAnsi" w:hAnsiTheme="minorHAnsi" w:cstheme="minorHAnsi"/>
          <w:i/>
          <w:iCs/>
          <w:sz w:val="22"/>
          <w:szCs w:val="22"/>
          <w:lang w:val="en-GB"/>
        </w:rPr>
      </w:pPr>
      <w:hyperlink r:id="rId24" w:history="1">
        <w:r w:rsidR="00743181" w:rsidRPr="00A9458F">
          <w:rPr>
            <w:rStyle w:val="Hyperlink"/>
            <w:rFonts w:asciiTheme="minorHAnsi" w:hAnsiTheme="minorHAnsi" w:cstheme="minorHAnsi"/>
            <w:i/>
            <w:iCs/>
            <w:sz w:val="22"/>
            <w:szCs w:val="22"/>
            <w:lang w:val="en-GB"/>
          </w:rPr>
          <w:t>The Serious Crime Act 2015</w:t>
        </w:r>
      </w:hyperlink>
    </w:p>
    <w:p w14:paraId="2192A00A" w14:textId="0A119022" w:rsidR="007F0D65" w:rsidRPr="00A9458F" w:rsidRDefault="00743181" w:rsidP="00D320E3">
      <w:pPr>
        <w:pStyle w:val="ListParagraph"/>
        <w:numPr>
          <w:ilvl w:val="0"/>
          <w:numId w:val="43"/>
        </w:numPr>
        <w:ind w:left="284" w:hanging="284"/>
        <w:rPr>
          <w:rStyle w:val="Hyperlink"/>
          <w:rFonts w:asciiTheme="minorHAnsi" w:hAnsiTheme="minorHAnsi" w:cstheme="minorHAnsi"/>
          <w:color w:val="auto"/>
          <w:sz w:val="22"/>
          <w:szCs w:val="22"/>
          <w:u w:val="none"/>
          <w:lang w:val="en-GB"/>
        </w:rPr>
      </w:pPr>
      <w:r w:rsidRPr="00A9458F">
        <w:rPr>
          <w:rFonts w:asciiTheme="minorHAnsi" w:hAnsiTheme="minorHAnsi" w:cstheme="minorHAnsi"/>
          <w:sz w:val="22"/>
          <w:szCs w:val="22"/>
          <w:lang w:val="en-GB"/>
        </w:rPr>
        <w:t xml:space="preserve">The </w:t>
      </w:r>
      <w:hyperlink r:id="rId25" w:history="1">
        <w:r w:rsidRPr="00A9458F">
          <w:rPr>
            <w:rStyle w:val="Hyperlink"/>
            <w:rFonts w:asciiTheme="minorHAnsi" w:hAnsiTheme="minorHAnsi" w:cstheme="minorHAnsi"/>
            <w:i/>
            <w:iCs/>
            <w:sz w:val="22"/>
            <w:szCs w:val="22"/>
            <w:lang w:val="en-GB"/>
          </w:rPr>
          <w:t>Northamptonshire Safeguarding Children Partnership</w:t>
        </w:r>
      </w:hyperlink>
      <w:r w:rsidRPr="00A9458F">
        <w:rPr>
          <w:rFonts w:asciiTheme="minorHAnsi" w:hAnsiTheme="minorHAnsi" w:cstheme="minorHAnsi"/>
          <w:sz w:val="22"/>
          <w:szCs w:val="22"/>
          <w:lang w:val="en-GB"/>
        </w:rPr>
        <w:t xml:space="preserve"> (NSCP) Inter-agency Procedures, which contain procedures and guidance for safeguarding children</w:t>
      </w:r>
      <w:r w:rsidR="000422F7" w:rsidRPr="00A9458F">
        <w:rPr>
          <w:rFonts w:asciiTheme="minorHAnsi" w:hAnsiTheme="minorHAnsi" w:cstheme="minorHAnsi"/>
          <w:sz w:val="22"/>
          <w:szCs w:val="22"/>
          <w:lang w:val="en-GB"/>
        </w:rPr>
        <w:t xml:space="preserve">. </w:t>
      </w:r>
      <w:hyperlink r:id="rId26" w:history="1">
        <w:r w:rsidR="000422F7" w:rsidRPr="00A9458F">
          <w:rPr>
            <w:rStyle w:val="Hyperlink"/>
            <w:rFonts w:asciiTheme="minorHAnsi" w:hAnsiTheme="minorHAnsi" w:cstheme="minorHAnsi"/>
            <w:i/>
            <w:iCs/>
            <w:sz w:val="22"/>
            <w:szCs w:val="22"/>
            <w:lang w:val="en-GB"/>
          </w:rPr>
          <w:t>http://northamptonshirescb.proceduresonline.com/</w:t>
        </w:r>
      </w:hyperlink>
    </w:p>
    <w:p w14:paraId="493839AE" w14:textId="77777777" w:rsidR="007049D4" w:rsidRPr="00156360" w:rsidRDefault="007049D4" w:rsidP="00610396">
      <w:pPr>
        <w:pStyle w:val="Default"/>
        <w:rPr>
          <w:rStyle w:val="Hyperlink"/>
          <w:rFonts w:asciiTheme="minorHAnsi" w:hAnsiTheme="minorHAnsi" w:cstheme="minorHAnsi"/>
          <w:b/>
          <w:bCs/>
          <w:color w:val="auto"/>
          <w:sz w:val="22"/>
          <w:szCs w:val="22"/>
          <w:u w:val="none"/>
        </w:rPr>
      </w:pPr>
    </w:p>
    <w:p w14:paraId="37C87C1B" w14:textId="51371548" w:rsidR="008A0BCE" w:rsidRPr="00B00181" w:rsidRDefault="00350E78" w:rsidP="00610396">
      <w:pPr>
        <w:pStyle w:val="Default"/>
        <w:rPr>
          <w:rStyle w:val="Hyperlink"/>
          <w:rFonts w:asciiTheme="minorHAnsi" w:hAnsiTheme="minorHAnsi" w:cstheme="minorHAnsi"/>
          <w:b/>
          <w:bCs/>
          <w:color w:val="55C1C2" w:themeColor="accent2"/>
          <w:sz w:val="22"/>
          <w:szCs w:val="22"/>
          <w:u w:val="none"/>
        </w:rPr>
      </w:pPr>
      <w:r w:rsidRPr="00B00181">
        <w:rPr>
          <w:rStyle w:val="Hyperlink"/>
          <w:rFonts w:asciiTheme="minorHAnsi" w:hAnsiTheme="minorHAnsi" w:cstheme="minorHAnsi"/>
          <w:b/>
          <w:bCs/>
          <w:color w:val="55C1C2" w:themeColor="accent2"/>
          <w:sz w:val="22"/>
          <w:szCs w:val="22"/>
          <w:u w:val="none"/>
        </w:rPr>
        <w:t xml:space="preserve">Human Rights, </w:t>
      </w:r>
      <w:r w:rsidR="008A0BCE" w:rsidRPr="00B00181">
        <w:rPr>
          <w:rStyle w:val="Hyperlink"/>
          <w:rFonts w:asciiTheme="minorHAnsi" w:hAnsiTheme="minorHAnsi" w:cstheme="minorHAnsi"/>
          <w:b/>
          <w:bCs/>
          <w:color w:val="55C1C2" w:themeColor="accent2"/>
          <w:sz w:val="22"/>
          <w:szCs w:val="22"/>
          <w:u w:val="none"/>
        </w:rPr>
        <w:t>Equalities and Public Sector Equality Duty</w:t>
      </w:r>
    </w:p>
    <w:p w14:paraId="4306CCC7" w14:textId="3DBE0A6B" w:rsidR="00173E13" w:rsidRPr="00156360" w:rsidRDefault="002C400A" w:rsidP="00D320E3">
      <w:pPr>
        <w:pStyle w:val="Default"/>
        <w:numPr>
          <w:ilvl w:val="0"/>
          <w:numId w:val="15"/>
        </w:numPr>
        <w:ind w:left="284" w:hanging="284"/>
        <w:rPr>
          <w:rStyle w:val="Hyperlink"/>
          <w:rFonts w:asciiTheme="minorHAnsi" w:hAnsiTheme="minorHAnsi" w:cstheme="minorHAnsi"/>
          <w:color w:val="auto"/>
          <w:sz w:val="22"/>
          <w:szCs w:val="22"/>
          <w:u w:val="none"/>
        </w:rPr>
      </w:pPr>
      <w:r w:rsidRPr="00156360">
        <w:rPr>
          <w:rStyle w:val="Hyperlink"/>
          <w:rFonts w:asciiTheme="minorHAnsi" w:hAnsiTheme="minorHAnsi" w:cstheme="minorHAnsi"/>
          <w:color w:val="auto"/>
          <w:sz w:val="22"/>
          <w:szCs w:val="22"/>
          <w:u w:val="none"/>
        </w:rPr>
        <w:t xml:space="preserve">The Trust will have regard to </w:t>
      </w:r>
      <w:r w:rsidR="00EB7E6D" w:rsidRPr="00156360">
        <w:rPr>
          <w:rStyle w:val="Hyperlink"/>
          <w:rFonts w:asciiTheme="minorHAnsi" w:hAnsiTheme="minorHAnsi" w:cstheme="minorHAnsi"/>
          <w:color w:val="auto"/>
          <w:sz w:val="22"/>
          <w:szCs w:val="22"/>
          <w:u w:val="none"/>
        </w:rPr>
        <w:t xml:space="preserve">the </w:t>
      </w:r>
      <w:hyperlink r:id="rId27" w:history="1">
        <w:r w:rsidR="00EB7E6D" w:rsidRPr="008101FB">
          <w:rPr>
            <w:rStyle w:val="Hyperlink"/>
            <w:rFonts w:asciiTheme="minorHAnsi" w:hAnsiTheme="minorHAnsi" w:cstheme="minorHAnsi"/>
            <w:sz w:val="22"/>
            <w:szCs w:val="22"/>
          </w:rPr>
          <w:t>Human Rights Act 1998 (HRA)</w:t>
        </w:r>
      </w:hyperlink>
      <w:r w:rsidR="00173E13" w:rsidRPr="00156360">
        <w:rPr>
          <w:rStyle w:val="Hyperlink"/>
          <w:rFonts w:asciiTheme="minorHAnsi" w:hAnsiTheme="minorHAnsi" w:cstheme="minorHAnsi"/>
          <w:color w:val="auto"/>
          <w:sz w:val="22"/>
          <w:szCs w:val="22"/>
          <w:u w:val="none"/>
        </w:rPr>
        <w:t xml:space="preserve">, </w:t>
      </w:r>
      <w:hyperlink r:id="rId28" w:history="1">
        <w:r w:rsidR="00173E13" w:rsidRPr="002474CB">
          <w:rPr>
            <w:rStyle w:val="Hyperlink"/>
            <w:rFonts w:asciiTheme="minorHAnsi" w:hAnsiTheme="minorHAnsi" w:cstheme="minorHAnsi"/>
            <w:sz w:val="22"/>
            <w:szCs w:val="22"/>
          </w:rPr>
          <w:t xml:space="preserve">the </w:t>
        </w:r>
        <w:r w:rsidR="00EB7E6D" w:rsidRPr="002474CB">
          <w:rPr>
            <w:rStyle w:val="Hyperlink"/>
            <w:rFonts w:asciiTheme="minorHAnsi" w:hAnsiTheme="minorHAnsi" w:cstheme="minorHAnsi"/>
            <w:sz w:val="22"/>
            <w:szCs w:val="22"/>
          </w:rPr>
          <w:t>Equality Act 2010</w:t>
        </w:r>
      </w:hyperlink>
      <w:r w:rsidR="00173E13" w:rsidRPr="00156360">
        <w:rPr>
          <w:rStyle w:val="Hyperlink"/>
          <w:rFonts w:asciiTheme="minorHAnsi" w:hAnsiTheme="minorHAnsi" w:cstheme="minorHAnsi"/>
          <w:color w:val="auto"/>
          <w:sz w:val="22"/>
          <w:szCs w:val="22"/>
          <w:u w:val="none"/>
        </w:rPr>
        <w:t xml:space="preserve"> and the </w:t>
      </w:r>
      <w:hyperlink r:id="rId29" w:history="1">
        <w:r w:rsidR="00173E13" w:rsidRPr="00DF57DB">
          <w:rPr>
            <w:rStyle w:val="Hyperlink"/>
            <w:rFonts w:asciiTheme="minorHAnsi" w:hAnsiTheme="minorHAnsi" w:cstheme="minorHAnsi"/>
            <w:sz w:val="22"/>
            <w:szCs w:val="22"/>
          </w:rPr>
          <w:t>Public Sector Equality Duty</w:t>
        </w:r>
        <w:r w:rsidR="00E85AB3" w:rsidRPr="00DF57DB">
          <w:rPr>
            <w:rStyle w:val="Hyperlink"/>
            <w:rFonts w:asciiTheme="minorHAnsi" w:hAnsiTheme="minorHAnsi" w:cstheme="minorHAnsi"/>
            <w:sz w:val="22"/>
            <w:szCs w:val="22"/>
          </w:rPr>
          <w:t xml:space="preserve"> (PSED)</w:t>
        </w:r>
      </w:hyperlink>
      <w:r w:rsidR="00677BFE" w:rsidRPr="00156360">
        <w:rPr>
          <w:rStyle w:val="Hyperlink"/>
          <w:rFonts w:asciiTheme="minorHAnsi" w:hAnsiTheme="minorHAnsi" w:cstheme="minorHAnsi"/>
          <w:color w:val="auto"/>
          <w:sz w:val="22"/>
          <w:szCs w:val="22"/>
          <w:u w:val="none"/>
        </w:rPr>
        <w:t xml:space="preserve"> in relation to safeguarding</w:t>
      </w:r>
      <w:r w:rsidR="00173E13" w:rsidRPr="00156360">
        <w:rPr>
          <w:rStyle w:val="Hyperlink"/>
          <w:rFonts w:asciiTheme="minorHAnsi" w:hAnsiTheme="minorHAnsi" w:cstheme="minorHAnsi"/>
          <w:color w:val="auto"/>
          <w:sz w:val="22"/>
          <w:szCs w:val="22"/>
          <w:u w:val="none"/>
        </w:rPr>
        <w:t>.</w:t>
      </w:r>
    </w:p>
    <w:p w14:paraId="505FFB75" w14:textId="5148DB12" w:rsidR="000D5D6D" w:rsidRPr="00755078" w:rsidRDefault="00173E13" w:rsidP="00D320E3">
      <w:pPr>
        <w:pStyle w:val="Default"/>
        <w:numPr>
          <w:ilvl w:val="0"/>
          <w:numId w:val="15"/>
        </w:numPr>
        <w:ind w:left="284" w:hanging="284"/>
        <w:rPr>
          <w:rFonts w:asciiTheme="minorHAnsi" w:hAnsiTheme="minorHAnsi" w:cstheme="minorHAnsi"/>
          <w:color w:val="auto"/>
          <w:sz w:val="22"/>
          <w:szCs w:val="22"/>
        </w:rPr>
      </w:pPr>
      <w:r w:rsidRPr="00156360">
        <w:rPr>
          <w:rStyle w:val="Hyperlink"/>
          <w:rFonts w:asciiTheme="minorHAnsi" w:hAnsiTheme="minorHAnsi" w:cstheme="minorHAnsi"/>
          <w:color w:val="auto"/>
          <w:sz w:val="22"/>
          <w:szCs w:val="22"/>
          <w:u w:val="none"/>
        </w:rPr>
        <w:t>T</w:t>
      </w:r>
      <w:r w:rsidR="002C400A" w:rsidRPr="00156360">
        <w:rPr>
          <w:rStyle w:val="Hyperlink"/>
          <w:rFonts w:asciiTheme="minorHAnsi" w:hAnsiTheme="minorHAnsi" w:cstheme="minorHAnsi"/>
          <w:color w:val="auto"/>
          <w:sz w:val="22"/>
          <w:szCs w:val="22"/>
          <w:u w:val="none"/>
        </w:rPr>
        <w:t>he</w:t>
      </w:r>
      <w:r w:rsidRPr="00156360">
        <w:rPr>
          <w:rStyle w:val="Hyperlink"/>
          <w:rFonts w:asciiTheme="minorHAnsi" w:hAnsiTheme="minorHAnsi" w:cstheme="minorHAnsi"/>
          <w:color w:val="auto"/>
          <w:sz w:val="22"/>
          <w:szCs w:val="22"/>
          <w:u w:val="none"/>
        </w:rPr>
        <w:t xml:space="preserve"> </w:t>
      </w:r>
      <w:r w:rsidR="008A0BCE" w:rsidRPr="00442251">
        <w:rPr>
          <w:rStyle w:val="Hyperlink"/>
          <w:rFonts w:asciiTheme="minorHAnsi" w:hAnsiTheme="minorHAnsi" w:cstheme="minorHAnsi"/>
          <w:b/>
          <w:bCs/>
          <w:color w:val="auto"/>
          <w:sz w:val="22"/>
          <w:szCs w:val="22"/>
          <w:u w:val="none"/>
        </w:rPr>
        <w:t>HRA</w:t>
      </w:r>
      <w:r w:rsidRPr="00442251">
        <w:rPr>
          <w:rStyle w:val="Hyperlink"/>
          <w:rFonts w:asciiTheme="minorHAnsi" w:hAnsiTheme="minorHAnsi" w:cstheme="minorHAnsi"/>
          <w:b/>
          <w:bCs/>
          <w:color w:val="auto"/>
          <w:sz w:val="22"/>
          <w:szCs w:val="22"/>
          <w:u w:val="none"/>
        </w:rPr>
        <w:t xml:space="preserve"> </w:t>
      </w:r>
      <w:r w:rsidR="000721BE" w:rsidRPr="00156360">
        <w:rPr>
          <w:rStyle w:val="Hyperlink"/>
          <w:rFonts w:asciiTheme="minorHAnsi" w:hAnsiTheme="minorHAnsi" w:cstheme="minorHAnsi"/>
          <w:color w:val="auto"/>
          <w:sz w:val="22"/>
          <w:szCs w:val="22"/>
          <w:u w:val="none"/>
        </w:rPr>
        <w:t xml:space="preserve">sets out the fundamental rights and freedoms that everyone in the UK is entitled to </w:t>
      </w:r>
      <w:r w:rsidR="000D5D6D" w:rsidRPr="00156360">
        <w:rPr>
          <w:rFonts w:asciiTheme="minorHAnsi" w:hAnsiTheme="minorHAnsi" w:cstheme="minorHAnsi"/>
          <w:sz w:val="22"/>
          <w:szCs w:val="22"/>
          <w:lang w:eastAsia="en-GB"/>
        </w:rPr>
        <w:t>and contains the Articles and protocols of the European Convention on Human Rights (the Convention) that are deemed to apply in the U</w:t>
      </w:r>
      <w:r w:rsidR="00622377" w:rsidRPr="00156360">
        <w:rPr>
          <w:rFonts w:asciiTheme="minorHAnsi" w:hAnsiTheme="minorHAnsi" w:cstheme="minorHAnsi"/>
          <w:sz w:val="22"/>
          <w:szCs w:val="22"/>
          <w:lang w:eastAsia="en-GB"/>
        </w:rPr>
        <w:t>K, which</w:t>
      </w:r>
      <w:r w:rsidR="000D5D6D" w:rsidRPr="00156360">
        <w:rPr>
          <w:rFonts w:asciiTheme="minorHAnsi" w:hAnsiTheme="minorHAnsi" w:cstheme="minorHAnsi"/>
          <w:sz w:val="22"/>
          <w:szCs w:val="22"/>
          <w:lang w:eastAsia="en-GB"/>
        </w:rPr>
        <w:t xml:space="preserve"> compels public organisations to respect and protect an individual’s human rights when they make individual decisions about them.</w:t>
      </w:r>
      <w:r w:rsidR="00DC7C9B" w:rsidRPr="00156360">
        <w:rPr>
          <w:rFonts w:asciiTheme="minorHAnsi" w:hAnsiTheme="minorHAnsi" w:cstheme="minorHAnsi"/>
          <w:sz w:val="22"/>
          <w:szCs w:val="22"/>
          <w:lang w:eastAsia="en-GB"/>
        </w:rPr>
        <w:t xml:space="preserve"> </w:t>
      </w:r>
      <w:r w:rsidR="000D5D6D" w:rsidRPr="00156360">
        <w:rPr>
          <w:rFonts w:asciiTheme="minorHAnsi" w:hAnsiTheme="minorHAnsi" w:cstheme="minorHAnsi"/>
          <w:sz w:val="22"/>
          <w:szCs w:val="22"/>
          <w:lang w:eastAsia="en-GB"/>
        </w:rPr>
        <w:t xml:space="preserve">Under the HRA, it is unlawful for </w:t>
      </w:r>
      <w:r w:rsidR="00350E78" w:rsidRPr="00156360">
        <w:rPr>
          <w:rFonts w:asciiTheme="minorHAnsi" w:hAnsiTheme="minorHAnsi" w:cstheme="minorHAnsi"/>
          <w:sz w:val="22"/>
          <w:szCs w:val="22"/>
          <w:lang w:eastAsia="en-GB"/>
        </w:rPr>
        <w:t>academies</w:t>
      </w:r>
      <w:r w:rsidR="000D5D6D" w:rsidRPr="00156360">
        <w:rPr>
          <w:rFonts w:asciiTheme="minorHAnsi" w:hAnsiTheme="minorHAnsi" w:cstheme="minorHAnsi"/>
          <w:sz w:val="22"/>
          <w:szCs w:val="22"/>
          <w:lang w:eastAsia="en-GB"/>
        </w:rPr>
        <w:t xml:space="preserve"> to act in a way that is incompatible with the Convention. The specific convention rights applying to </w:t>
      </w:r>
      <w:r w:rsidR="00350E78" w:rsidRPr="00156360">
        <w:rPr>
          <w:rFonts w:asciiTheme="minorHAnsi" w:hAnsiTheme="minorHAnsi" w:cstheme="minorHAnsi"/>
          <w:sz w:val="22"/>
          <w:szCs w:val="22"/>
          <w:lang w:eastAsia="en-GB"/>
        </w:rPr>
        <w:t>academies</w:t>
      </w:r>
      <w:r w:rsidR="000D5D6D" w:rsidRPr="00156360">
        <w:rPr>
          <w:rFonts w:asciiTheme="minorHAnsi" w:hAnsiTheme="minorHAnsi" w:cstheme="minorHAnsi"/>
          <w:sz w:val="22"/>
          <w:szCs w:val="22"/>
          <w:lang w:eastAsia="en-GB"/>
        </w:rPr>
        <w:t xml:space="preserve"> are: </w:t>
      </w:r>
    </w:p>
    <w:p w14:paraId="7309293D" w14:textId="77777777" w:rsidR="00755078" w:rsidRPr="00156360" w:rsidRDefault="00755078" w:rsidP="00610396">
      <w:pPr>
        <w:pStyle w:val="Default"/>
        <w:rPr>
          <w:rFonts w:asciiTheme="minorHAnsi" w:hAnsiTheme="minorHAnsi" w:cstheme="minorHAnsi"/>
          <w:color w:val="auto"/>
          <w:sz w:val="22"/>
          <w:szCs w:val="22"/>
        </w:rPr>
      </w:pPr>
    </w:p>
    <w:p w14:paraId="61B7D00B" w14:textId="77777777" w:rsidR="00B147B8" w:rsidRPr="00156360" w:rsidRDefault="000D5D6D" w:rsidP="00D320E3">
      <w:pPr>
        <w:pStyle w:val="ListParagraph"/>
        <w:numPr>
          <w:ilvl w:val="0"/>
          <w:numId w:val="16"/>
        </w:numPr>
        <w:autoSpaceDE w:val="0"/>
        <w:autoSpaceDN w:val="0"/>
        <w:adjustRightInd w:val="0"/>
        <w:ind w:left="993" w:hanging="426"/>
        <w:rPr>
          <w:rFonts w:asciiTheme="minorHAnsi" w:hAnsiTheme="minorHAnsi" w:cstheme="minorHAnsi"/>
          <w:color w:val="000000"/>
          <w:sz w:val="22"/>
          <w:szCs w:val="22"/>
          <w:lang w:val="en-GB" w:eastAsia="en-GB"/>
        </w:rPr>
      </w:pPr>
      <w:r w:rsidRPr="00156360">
        <w:rPr>
          <w:rFonts w:asciiTheme="minorHAnsi" w:hAnsiTheme="minorHAnsi" w:cstheme="minorHAnsi"/>
          <w:color w:val="000000"/>
          <w:sz w:val="22"/>
          <w:szCs w:val="22"/>
          <w:lang w:val="en-GB" w:eastAsia="en-GB"/>
        </w:rPr>
        <w:t xml:space="preserve">Article 3: the right to freedom from inhuman and degrading treatment (an absolute right) </w:t>
      </w:r>
    </w:p>
    <w:p w14:paraId="635D2ED2" w14:textId="77777777" w:rsidR="00B147B8" w:rsidRPr="00156360" w:rsidRDefault="000D5D6D" w:rsidP="00D320E3">
      <w:pPr>
        <w:pStyle w:val="ListParagraph"/>
        <w:numPr>
          <w:ilvl w:val="0"/>
          <w:numId w:val="16"/>
        </w:numPr>
        <w:autoSpaceDE w:val="0"/>
        <w:autoSpaceDN w:val="0"/>
        <w:adjustRightInd w:val="0"/>
        <w:ind w:left="993" w:hanging="426"/>
        <w:rPr>
          <w:rFonts w:asciiTheme="minorHAnsi" w:hAnsiTheme="minorHAnsi" w:cstheme="minorHAnsi"/>
          <w:color w:val="000000"/>
          <w:sz w:val="22"/>
          <w:szCs w:val="22"/>
          <w:lang w:val="en-GB" w:eastAsia="en-GB"/>
        </w:rPr>
      </w:pPr>
      <w:r w:rsidRPr="00156360">
        <w:rPr>
          <w:rFonts w:asciiTheme="minorHAnsi" w:hAnsiTheme="minorHAnsi" w:cstheme="minorHAnsi"/>
          <w:color w:val="000000"/>
          <w:sz w:val="22"/>
          <w:szCs w:val="22"/>
          <w:lang w:val="en-GB" w:eastAsia="en-GB"/>
        </w:rPr>
        <w:t xml:space="preserve">Article 8: the right to respect for private and family life (a qualified right) includes a duty to protect individuals’ physical and psychological integrity </w:t>
      </w:r>
    </w:p>
    <w:p w14:paraId="5B3ED589" w14:textId="77777777" w:rsidR="000234FD" w:rsidRPr="00156360" w:rsidRDefault="000D5D6D" w:rsidP="00D320E3">
      <w:pPr>
        <w:pStyle w:val="ListParagraph"/>
        <w:numPr>
          <w:ilvl w:val="0"/>
          <w:numId w:val="16"/>
        </w:numPr>
        <w:autoSpaceDE w:val="0"/>
        <w:autoSpaceDN w:val="0"/>
        <w:adjustRightInd w:val="0"/>
        <w:ind w:left="993" w:hanging="426"/>
        <w:rPr>
          <w:rFonts w:asciiTheme="minorHAnsi" w:hAnsiTheme="minorHAnsi" w:cstheme="minorHAnsi"/>
          <w:color w:val="000000"/>
          <w:sz w:val="22"/>
          <w:szCs w:val="22"/>
          <w:lang w:val="en-GB" w:eastAsia="en-GB"/>
        </w:rPr>
      </w:pPr>
      <w:r w:rsidRPr="00156360">
        <w:rPr>
          <w:rFonts w:asciiTheme="minorHAnsi" w:hAnsiTheme="minorHAnsi" w:cstheme="minorHAnsi"/>
          <w:color w:val="000000"/>
          <w:sz w:val="22"/>
          <w:szCs w:val="22"/>
          <w:lang w:val="en-GB" w:eastAsia="en-GB"/>
        </w:rPr>
        <w:t xml:space="preserve">Article 14: requires that </w:t>
      </w:r>
      <w:proofErr w:type="gramStart"/>
      <w:r w:rsidRPr="00156360">
        <w:rPr>
          <w:rFonts w:asciiTheme="minorHAnsi" w:hAnsiTheme="minorHAnsi" w:cstheme="minorHAnsi"/>
          <w:color w:val="000000"/>
          <w:sz w:val="22"/>
          <w:szCs w:val="22"/>
          <w:lang w:val="en-GB" w:eastAsia="en-GB"/>
        </w:rPr>
        <w:t>all of</w:t>
      </w:r>
      <w:proofErr w:type="gramEnd"/>
      <w:r w:rsidRPr="00156360">
        <w:rPr>
          <w:rFonts w:asciiTheme="minorHAnsi" w:hAnsiTheme="minorHAnsi" w:cstheme="minorHAnsi"/>
          <w:color w:val="000000"/>
          <w:sz w:val="22"/>
          <w:szCs w:val="22"/>
          <w:lang w:val="en-GB" w:eastAsia="en-GB"/>
        </w:rPr>
        <w:t xml:space="preserve"> the rights and freedoms set out in the Act must be protected and applied without discrimination,</w:t>
      </w:r>
      <w:r w:rsidR="00350E78" w:rsidRPr="00156360">
        <w:rPr>
          <w:rFonts w:asciiTheme="minorHAnsi" w:hAnsiTheme="minorHAnsi" w:cstheme="minorHAnsi"/>
          <w:color w:val="000000"/>
          <w:sz w:val="22"/>
          <w:szCs w:val="22"/>
          <w:lang w:val="en-GB" w:eastAsia="en-GB"/>
        </w:rPr>
        <w:t xml:space="preserve"> </w:t>
      </w:r>
      <w:r w:rsidRPr="00156360">
        <w:rPr>
          <w:rFonts w:asciiTheme="minorHAnsi" w:hAnsiTheme="minorHAnsi" w:cstheme="minorHAnsi"/>
          <w:color w:val="000000"/>
          <w:sz w:val="22"/>
          <w:szCs w:val="22"/>
          <w:lang w:val="en-GB" w:eastAsia="en-GB"/>
        </w:rPr>
        <w:t>and</w:t>
      </w:r>
    </w:p>
    <w:p w14:paraId="77D90B0E" w14:textId="7ACB1057" w:rsidR="000D5D6D" w:rsidRPr="00156360" w:rsidRDefault="000D5D6D" w:rsidP="00D320E3">
      <w:pPr>
        <w:pStyle w:val="ListParagraph"/>
        <w:numPr>
          <w:ilvl w:val="0"/>
          <w:numId w:val="16"/>
        </w:numPr>
        <w:autoSpaceDE w:val="0"/>
        <w:autoSpaceDN w:val="0"/>
        <w:adjustRightInd w:val="0"/>
        <w:ind w:left="993" w:hanging="426"/>
        <w:rPr>
          <w:rFonts w:asciiTheme="minorHAnsi" w:hAnsiTheme="minorHAnsi" w:cstheme="minorHAnsi"/>
          <w:color w:val="000000"/>
          <w:sz w:val="22"/>
          <w:szCs w:val="22"/>
          <w:lang w:val="en-GB" w:eastAsia="en-GB"/>
        </w:rPr>
      </w:pPr>
      <w:r w:rsidRPr="00156360">
        <w:rPr>
          <w:rFonts w:asciiTheme="minorHAnsi" w:hAnsiTheme="minorHAnsi" w:cstheme="minorHAnsi"/>
          <w:color w:val="000000"/>
          <w:sz w:val="22"/>
          <w:szCs w:val="22"/>
          <w:lang w:val="en-GB" w:eastAsia="en-GB"/>
        </w:rPr>
        <w:t xml:space="preserve">Protocol 1, Article 2: protects the right to education. </w:t>
      </w:r>
    </w:p>
    <w:p w14:paraId="43722CD5" w14:textId="77777777" w:rsidR="004272AD" w:rsidRDefault="004272AD" w:rsidP="00610396">
      <w:pPr>
        <w:autoSpaceDE w:val="0"/>
        <w:autoSpaceDN w:val="0"/>
        <w:adjustRightInd w:val="0"/>
        <w:rPr>
          <w:rFonts w:asciiTheme="minorHAnsi" w:hAnsiTheme="minorHAnsi" w:cstheme="minorHAnsi"/>
          <w:color w:val="000000"/>
          <w:sz w:val="22"/>
          <w:szCs w:val="22"/>
          <w:lang w:val="en-GB" w:eastAsia="en-GB"/>
        </w:rPr>
      </w:pPr>
    </w:p>
    <w:p w14:paraId="5C8A028F" w14:textId="304921F3" w:rsidR="000D5D6D" w:rsidRPr="00156360" w:rsidRDefault="000D5D6D" w:rsidP="002B0146">
      <w:pPr>
        <w:autoSpaceDE w:val="0"/>
        <w:autoSpaceDN w:val="0"/>
        <w:adjustRightInd w:val="0"/>
        <w:ind w:left="284"/>
        <w:rPr>
          <w:rFonts w:asciiTheme="minorHAnsi" w:hAnsiTheme="minorHAnsi" w:cstheme="minorHAnsi"/>
          <w:color w:val="000000"/>
          <w:sz w:val="22"/>
          <w:szCs w:val="22"/>
          <w:lang w:val="en-GB" w:eastAsia="en-GB"/>
        </w:rPr>
      </w:pPr>
      <w:r w:rsidRPr="00156360">
        <w:rPr>
          <w:rFonts w:asciiTheme="minorHAnsi" w:hAnsiTheme="minorHAnsi" w:cstheme="minorHAnsi"/>
          <w:color w:val="000000"/>
          <w:sz w:val="22"/>
          <w:szCs w:val="22"/>
          <w:lang w:val="en-GB" w:eastAsia="en-GB"/>
        </w:rPr>
        <w:t xml:space="preserve">Being subjected to harassment, violence and or abuse, including that of a sexual nature, may breach any or </w:t>
      </w:r>
      <w:proofErr w:type="gramStart"/>
      <w:r w:rsidRPr="00156360">
        <w:rPr>
          <w:rFonts w:asciiTheme="minorHAnsi" w:hAnsiTheme="minorHAnsi" w:cstheme="minorHAnsi"/>
          <w:color w:val="000000"/>
          <w:sz w:val="22"/>
          <w:szCs w:val="22"/>
          <w:lang w:val="en-GB" w:eastAsia="en-GB"/>
        </w:rPr>
        <w:t>all of</w:t>
      </w:r>
      <w:proofErr w:type="gramEnd"/>
      <w:r w:rsidRPr="00156360">
        <w:rPr>
          <w:rFonts w:asciiTheme="minorHAnsi" w:hAnsiTheme="minorHAnsi" w:cstheme="minorHAnsi"/>
          <w:color w:val="000000"/>
          <w:sz w:val="22"/>
          <w:szCs w:val="22"/>
          <w:lang w:val="en-GB" w:eastAsia="en-GB"/>
        </w:rPr>
        <w:t xml:space="preserve"> these rights, depending on the nature of the conduct and the circumstances. F</w:t>
      </w:r>
      <w:r w:rsidR="001F4300">
        <w:rPr>
          <w:rFonts w:asciiTheme="minorHAnsi" w:hAnsiTheme="minorHAnsi" w:cstheme="minorHAnsi"/>
          <w:color w:val="000000"/>
          <w:sz w:val="22"/>
          <w:szCs w:val="22"/>
          <w:lang w:val="en-GB" w:eastAsia="en-GB"/>
        </w:rPr>
        <w:t>or f</w:t>
      </w:r>
      <w:r w:rsidRPr="00156360">
        <w:rPr>
          <w:rFonts w:asciiTheme="minorHAnsi" w:hAnsiTheme="minorHAnsi" w:cstheme="minorHAnsi"/>
          <w:color w:val="000000"/>
          <w:sz w:val="22"/>
          <w:szCs w:val="22"/>
          <w:lang w:val="en-GB" w:eastAsia="en-GB"/>
        </w:rPr>
        <w:t>urther information (including on absolute and qualified rights)</w:t>
      </w:r>
      <w:r w:rsidR="001F4300">
        <w:rPr>
          <w:rFonts w:asciiTheme="minorHAnsi" w:hAnsiTheme="minorHAnsi" w:cstheme="minorHAnsi"/>
          <w:color w:val="000000"/>
          <w:sz w:val="22"/>
          <w:szCs w:val="22"/>
          <w:lang w:val="en-GB" w:eastAsia="en-GB"/>
        </w:rPr>
        <w:t xml:space="preserve"> see:</w:t>
      </w:r>
      <w:r w:rsidRPr="00156360">
        <w:rPr>
          <w:rFonts w:asciiTheme="minorHAnsi" w:hAnsiTheme="minorHAnsi" w:cstheme="minorHAnsi"/>
          <w:color w:val="000000"/>
          <w:sz w:val="22"/>
          <w:szCs w:val="22"/>
          <w:lang w:val="en-GB" w:eastAsia="en-GB"/>
        </w:rPr>
        <w:t xml:space="preserve"> </w:t>
      </w:r>
      <w:hyperlink r:id="rId30" w:history="1">
        <w:r w:rsidRPr="003B6D34">
          <w:rPr>
            <w:rStyle w:val="Hyperlink"/>
            <w:rFonts w:asciiTheme="minorHAnsi" w:hAnsiTheme="minorHAnsi" w:cstheme="minorHAnsi"/>
            <w:sz w:val="22"/>
            <w:szCs w:val="22"/>
            <w:lang w:val="en-GB" w:eastAsia="en-GB"/>
          </w:rPr>
          <w:t>Human Rights | Equality and Human Rights Commission</w:t>
        </w:r>
        <w:r w:rsidR="003B6D34" w:rsidRPr="003B6D34">
          <w:rPr>
            <w:rStyle w:val="Hyperlink"/>
            <w:rFonts w:asciiTheme="minorHAnsi" w:hAnsiTheme="minorHAnsi" w:cstheme="minorHAnsi"/>
            <w:sz w:val="22"/>
            <w:szCs w:val="22"/>
            <w:lang w:val="en-GB" w:eastAsia="en-GB"/>
          </w:rPr>
          <w:t>.</w:t>
        </w:r>
      </w:hyperlink>
      <w:r w:rsidRPr="00156360">
        <w:rPr>
          <w:rFonts w:asciiTheme="minorHAnsi" w:hAnsiTheme="minorHAnsi" w:cstheme="minorHAnsi"/>
          <w:color w:val="000000"/>
          <w:sz w:val="22"/>
          <w:szCs w:val="22"/>
          <w:lang w:val="en-GB" w:eastAsia="en-GB"/>
        </w:rPr>
        <w:t xml:space="preserve"> </w:t>
      </w:r>
    </w:p>
    <w:p w14:paraId="6208FA88" w14:textId="57B488EF" w:rsidR="007F0D65" w:rsidRPr="00156360" w:rsidRDefault="007F0D65" w:rsidP="00610396">
      <w:pPr>
        <w:rPr>
          <w:rStyle w:val="Hyperlink"/>
          <w:rFonts w:asciiTheme="minorHAnsi" w:hAnsiTheme="minorHAnsi" w:cstheme="minorHAnsi"/>
          <w:color w:val="auto"/>
          <w:sz w:val="22"/>
          <w:szCs w:val="22"/>
          <w:u w:val="none"/>
          <w:lang w:val="en-GB"/>
        </w:rPr>
      </w:pPr>
    </w:p>
    <w:p w14:paraId="6AFCBA70" w14:textId="26291227" w:rsidR="00161509" w:rsidRPr="00960EAA" w:rsidRDefault="009A68D4" w:rsidP="00D320E3">
      <w:pPr>
        <w:pStyle w:val="Default"/>
        <w:numPr>
          <w:ilvl w:val="0"/>
          <w:numId w:val="17"/>
        </w:numPr>
        <w:ind w:left="284" w:hanging="284"/>
        <w:rPr>
          <w:rFonts w:asciiTheme="minorHAnsi" w:eastAsia="Times New Roman" w:hAnsiTheme="minorHAnsi" w:cstheme="minorHAnsi"/>
          <w:sz w:val="22"/>
          <w:szCs w:val="22"/>
          <w:lang w:eastAsia="en-GB"/>
        </w:rPr>
      </w:pPr>
      <w:r w:rsidRPr="00156360">
        <w:rPr>
          <w:rStyle w:val="Hyperlink"/>
          <w:rFonts w:asciiTheme="minorHAnsi" w:hAnsiTheme="minorHAnsi" w:cstheme="minorHAnsi"/>
          <w:color w:val="auto"/>
          <w:sz w:val="22"/>
          <w:szCs w:val="22"/>
          <w:u w:val="none"/>
        </w:rPr>
        <w:lastRenderedPageBreak/>
        <w:t xml:space="preserve">The </w:t>
      </w:r>
      <w:r w:rsidRPr="00442251">
        <w:rPr>
          <w:rStyle w:val="Hyperlink"/>
          <w:rFonts w:asciiTheme="minorHAnsi" w:hAnsiTheme="minorHAnsi" w:cstheme="minorHAnsi"/>
          <w:b/>
          <w:bCs/>
          <w:color w:val="auto"/>
          <w:sz w:val="22"/>
          <w:szCs w:val="22"/>
          <w:u w:val="none"/>
        </w:rPr>
        <w:t>Equality Act</w:t>
      </w:r>
      <w:r w:rsidRPr="00156360">
        <w:rPr>
          <w:rStyle w:val="Hyperlink"/>
          <w:rFonts w:asciiTheme="minorHAnsi" w:hAnsiTheme="minorHAnsi" w:cstheme="minorHAnsi"/>
          <w:color w:val="auto"/>
          <w:sz w:val="22"/>
          <w:szCs w:val="22"/>
          <w:u w:val="none"/>
        </w:rPr>
        <w:t xml:space="preserve"> provides that</w:t>
      </w:r>
      <w:r w:rsidR="00161509" w:rsidRPr="00156360">
        <w:rPr>
          <w:rFonts w:asciiTheme="minorHAnsi" w:hAnsiTheme="minorHAnsi" w:cstheme="minorHAnsi"/>
          <w:sz w:val="22"/>
          <w:szCs w:val="22"/>
          <w:lang w:eastAsia="en-GB"/>
        </w:rPr>
        <w:t xml:space="preserve"> academies </w:t>
      </w:r>
      <w:r w:rsidR="00161509" w:rsidRPr="00156360">
        <w:rPr>
          <w:rFonts w:asciiTheme="minorHAnsi" w:hAnsiTheme="minorHAnsi" w:cstheme="minorHAnsi"/>
          <w:b/>
          <w:bCs/>
          <w:sz w:val="22"/>
          <w:szCs w:val="22"/>
          <w:lang w:eastAsia="en-GB"/>
        </w:rPr>
        <w:t xml:space="preserve">must </w:t>
      </w:r>
      <w:r w:rsidR="00161509" w:rsidRPr="00156360">
        <w:rPr>
          <w:rFonts w:asciiTheme="minorHAnsi" w:hAnsiTheme="minorHAnsi" w:cstheme="minorHAnsi"/>
          <w:sz w:val="22"/>
          <w:szCs w:val="22"/>
          <w:lang w:eastAsia="en-GB"/>
        </w:rPr>
        <w:t xml:space="preserve">not unlawfully discriminate against pupils because of their sex, race, disability, religion or belief, gender reassignment, pregnancy and maternity, or sexual orientation (protected characteristics). Whilst </w:t>
      </w:r>
      <w:proofErr w:type="gramStart"/>
      <w:r w:rsidR="00161509" w:rsidRPr="00156360">
        <w:rPr>
          <w:rFonts w:asciiTheme="minorHAnsi" w:hAnsiTheme="minorHAnsi" w:cstheme="minorHAnsi"/>
          <w:sz w:val="22"/>
          <w:szCs w:val="22"/>
          <w:lang w:eastAsia="en-GB"/>
        </w:rPr>
        <w:t>all of</w:t>
      </w:r>
      <w:proofErr w:type="gramEnd"/>
      <w:r w:rsidR="00161509" w:rsidRPr="00156360">
        <w:rPr>
          <w:rFonts w:asciiTheme="minorHAnsi" w:hAnsiTheme="minorHAnsi" w:cstheme="minorHAnsi"/>
          <w:sz w:val="22"/>
          <w:szCs w:val="22"/>
          <w:lang w:eastAsia="en-GB"/>
        </w:rPr>
        <w:t xml:space="preserve"> th</w:t>
      </w:r>
      <w:r w:rsidR="00484F21" w:rsidRPr="00156360">
        <w:rPr>
          <w:rFonts w:asciiTheme="minorHAnsi" w:hAnsiTheme="minorHAnsi" w:cstheme="minorHAnsi"/>
          <w:sz w:val="22"/>
          <w:szCs w:val="22"/>
          <w:lang w:eastAsia="en-GB"/>
        </w:rPr>
        <w:t xml:space="preserve">ese </w:t>
      </w:r>
      <w:r w:rsidR="00161509" w:rsidRPr="00156360">
        <w:rPr>
          <w:rFonts w:asciiTheme="minorHAnsi" w:hAnsiTheme="minorHAnsi" w:cstheme="minorHAnsi"/>
          <w:sz w:val="22"/>
          <w:szCs w:val="22"/>
          <w:lang w:eastAsia="en-GB"/>
        </w:rPr>
        <w:t xml:space="preserve">protections are important, in the context of safeguarding, </w:t>
      </w:r>
      <w:r w:rsidR="00ED2E98" w:rsidRPr="00156360">
        <w:rPr>
          <w:rFonts w:asciiTheme="minorHAnsi" w:hAnsiTheme="minorHAnsi" w:cstheme="minorHAnsi"/>
          <w:sz w:val="22"/>
          <w:szCs w:val="22"/>
          <w:lang w:eastAsia="en-GB"/>
        </w:rPr>
        <w:t>this policy</w:t>
      </w:r>
      <w:r w:rsidR="00161509" w:rsidRPr="00156360">
        <w:rPr>
          <w:rFonts w:asciiTheme="minorHAnsi" w:hAnsiTheme="minorHAnsi" w:cstheme="minorHAnsi"/>
          <w:sz w:val="22"/>
          <w:szCs w:val="22"/>
          <w:lang w:eastAsia="en-GB"/>
        </w:rPr>
        <w:t xml:space="preserve">, and the </w:t>
      </w:r>
      <w:r w:rsidR="00161509" w:rsidRPr="00156360">
        <w:rPr>
          <w:rFonts w:asciiTheme="minorHAnsi" w:hAnsiTheme="minorHAnsi" w:cstheme="minorHAnsi"/>
          <w:b/>
          <w:bCs/>
          <w:sz w:val="22"/>
          <w:szCs w:val="22"/>
          <w:lang w:eastAsia="en-GB"/>
        </w:rPr>
        <w:t xml:space="preserve">legal duties </w:t>
      </w:r>
      <w:r w:rsidR="00161509" w:rsidRPr="00156360">
        <w:rPr>
          <w:rFonts w:asciiTheme="minorHAnsi" w:hAnsiTheme="minorHAnsi" w:cstheme="minorHAnsi"/>
          <w:sz w:val="22"/>
          <w:szCs w:val="22"/>
          <w:lang w:eastAsia="en-GB"/>
        </w:rPr>
        <w:t xml:space="preserve">placed on </w:t>
      </w:r>
      <w:r w:rsidR="00006338" w:rsidRPr="00156360">
        <w:rPr>
          <w:rFonts w:asciiTheme="minorHAnsi" w:hAnsiTheme="minorHAnsi" w:cstheme="minorHAnsi"/>
          <w:sz w:val="22"/>
          <w:szCs w:val="22"/>
          <w:lang w:eastAsia="en-GB"/>
        </w:rPr>
        <w:t>academies</w:t>
      </w:r>
      <w:r w:rsidR="00161509" w:rsidRPr="00156360">
        <w:rPr>
          <w:rFonts w:asciiTheme="minorHAnsi" w:hAnsiTheme="minorHAnsi" w:cstheme="minorHAnsi"/>
          <w:sz w:val="22"/>
          <w:szCs w:val="22"/>
          <w:lang w:eastAsia="en-GB"/>
        </w:rPr>
        <w:t xml:space="preserve"> in relation to safeguarding and promoting the welfare of children, </w:t>
      </w:r>
      <w:r w:rsidR="00036530">
        <w:rPr>
          <w:rFonts w:asciiTheme="minorHAnsi" w:hAnsiTheme="minorHAnsi" w:cstheme="minorHAnsi"/>
          <w:sz w:val="22"/>
          <w:szCs w:val="22"/>
          <w:lang w:eastAsia="en-GB"/>
        </w:rPr>
        <w:t>d</w:t>
      </w:r>
      <w:r w:rsidR="00006338" w:rsidRPr="00156360">
        <w:rPr>
          <w:rFonts w:asciiTheme="minorHAnsi" w:hAnsiTheme="minorHAnsi" w:cstheme="minorHAnsi"/>
          <w:sz w:val="22"/>
          <w:szCs w:val="22"/>
          <w:lang w:eastAsia="en-GB"/>
        </w:rPr>
        <w:t>irectors and all staff</w:t>
      </w:r>
      <w:r w:rsidR="00161509" w:rsidRPr="00156360">
        <w:rPr>
          <w:rFonts w:asciiTheme="minorHAnsi" w:hAnsiTheme="minorHAnsi" w:cstheme="minorHAnsi"/>
          <w:sz w:val="22"/>
          <w:szCs w:val="22"/>
          <w:lang w:eastAsia="en-GB"/>
        </w:rPr>
        <w:t xml:space="preserve"> should carefully consider how they are supporting their pupils with regard to particular protected characteristics - including disability, sex, sexual orientation, gender reassignment and race. </w:t>
      </w:r>
    </w:p>
    <w:p w14:paraId="2D8EDB08" w14:textId="77777777" w:rsidR="00960EAA" w:rsidRPr="00156360" w:rsidRDefault="00960EAA" w:rsidP="00610396">
      <w:pPr>
        <w:pStyle w:val="Default"/>
        <w:ind w:left="567"/>
        <w:rPr>
          <w:rFonts w:asciiTheme="minorHAnsi" w:eastAsia="Times New Roman" w:hAnsiTheme="minorHAnsi" w:cstheme="minorHAnsi"/>
          <w:sz w:val="22"/>
          <w:szCs w:val="22"/>
          <w:lang w:eastAsia="en-GB"/>
        </w:rPr>
      </w:pPr>
    </w:p>
    <w:p w14:paraId="3BAA5793" w14:textId="55C1020A" w:rsidR="00161509" w:rsidRPr="00156360" w:rsidRDefault="00161509" w:rsidP="002B0146">
      <w:pPr>
        <w:autoSpaceDE w:val="0"/>
        <w:autoSpaceDN w:val="0"/>
        <w:adjustRightInd w:val="0"/>
        <w:ind w:left="284"/>
        <w:rPr>
          <w:rFonts w:asciiTheme="minorHAnsi" w:hAnsiTheme="minorHAnsi" w:cstheme="minorHAnsi"/>
          <w:color w:val="000000"/>
          <w:sz w:val="22"/>
          <w:szCs w:val="22"/>
          <w:lang w:val="en-GB" w:eastAsia="en-GB"/>
        </w:rPr>
      </w:pPr>
      <w:r w:rsidRPr="00156360">
        <w:rPr>
          <w:rFonts w:asciiTheme="minorHAnsi" w:hAnsiTheme="minorHAnsi" w:cstheme="minorHAnsi"/>
          <w:color w:val="000000"/>
          <w:sz w:val="22"/>
          <w:szCs w:val="22"/>
          <w:lang w:val="en-GB" w:eastAsia="en-GB"/>
        </w:rPr>
        <w:t xml:space="preserve">Guidance to help </w:t>
      </w:r>
      <w:r w:rsidR="004A050A" w:rsidRPr="00156360">
        <w:rPr>
          <w:rFonts w:asciiTheme="minorHAnsi" w:hAnsiTheme="minorHAnsi" w:cstheme="minorHAnsi"/>
          <w:color w:val="000000"/>
          <w:sz w:val="22"/>
          <w:szCs w:val="22"/>
          <w:lang w:val="en-GB" w:eastAsia="en-GB"/>
        </w:rPr>
        <w:t>academies</w:t>
      </w:r>
      <w:r w:rsidRPr="00156360">
        <w:rPr>
          <w:rFonts w:asciiTheme="minorHAnsi" w:hAnsiTheme="minorHAnsi" w:cstheme="minorHAnsi"/>
          <w:color w:val="000000"/>
          <w:sz w:val="22"/>
          <w:szCs w:val="22"/>
          <w:lang w:val="en-GB" w:eastAsia="en-GB"/>
        </w:rPr>
        <w:t xml:space="preserve"> understand how the Equality Act affects them and how to fulfil their duties under the act can be found at </w:t>
      </w:r>
      <w:hyperlink r:id="rId31" w:history="1">
        <w:r w:rsidRPr="00A23F43">
          <w:rPr>
            <w:rStyle w:val="Hyperlink"/>
            <w:rFonts w:asciiTheme="minorHAnsi" w:hAnsiTheme="minorHAnsi" w:cstheme="minorHAnsi"/>
            <w:sz w:val="22"/>
            <w:szCs w:val="22"/>
            <w:lang w:val="en-GB" w:eastAsia="en-GB"/>
          </w:rPr>
          <w:t>Equality Act 2010: advice for schools</w:t>
        </w:r>
      </w:hyperlink>
      <w:r w:rsidR="00367538" w:rsidRPr="00A23F43">
        <w:rPr>
          <w:rFonts w:asciiTheme="minorHAnsi" w:hAnsiTheme="minorHAnsi" w:cstheme="minorHAnsi"/>
          <w:color w:val="0000FF"/>
          <w:sz w:val="22"/>
          <w:szCs w:val="22"/>
          <w:lang w:val="en-GB" w:eastAsia="en-GB"/>
        </w:rPr>
        <w:t>.</w:t>
      </w:r>
      <w:r w:rsidRPr="00A23F43">
        <w:rPr>
          <w:rFonts w:asciiTheme="minorHAnsi" w:hAnsiTheme="minorHAnsi" w:cstheme="minorHAnsi"/>
          <w:color w:val="000000"/>
          <w:sz w:val="22"/>
          <w:szCs w:val="22"/>
          <w:lang w:val="en-GB" w:eastAsia="en-GB"/>
        </w:rPr>
        <w:t xml:space="preserve"> For further information </w:t>
      </w:r>
      <w:hyperlink r:id="rId32" w:history="1">
        <w:r w:rsidRPr="00A23F43">
          <w:rPr>
            <w:rStyle w:val="Hyperlink"/>
            <w:rFonts w:asciiTheme="minorHAnsi" w:hAnsiTheme="minorHAnsi" w:cstheme="minorHAnsi"/>
            <w:sz w:val="22"/>
            <w:szCs w:val="22"/>
            <w:lang w:val="en-GB" w:eastAsia="en-GB"/>
          </w:rPr>
          <w:t>Equality Act guidance | Equality and Human Rights Commission</w:t>
        </w:r>
      </w:hyperlink>
      <w:r w:rsidRPr="00A23F43">
        <w:rPr>
          <w:rFonts w:asciiTheme="minorHAnsi" w:hAnsiTheme="minorHAnsi" w:cstheme="minorHAnsi"/>
          <w:color w:val="000000"/>
          <w:sz w:val="22"/>
          <w:szCs w:val="22"/>
          <w:lang w:val="en-GB" w:eastAsia="en-GB"/>
        </w:rPr>
        <w:t>.</w:t>
      </w:r>
      <w:r w:rsidRPr="00156360">
        <w:rPr>
          <w:rFonts w:asciiTheme="minorHAnsi" w:hAnsiTheme="minorHAnsi" w:cstheme="minorHAnsi"/>
          <w:color w:val="000000"/>
          <w:sz w:val="22"/>
          <w:szCs w:val="22"/>
          <w:lang w:val="en-GB" w:eastAsia="en-GB"/>
        </w:rPr>
        <w:t xml:space="preserve"> </w:t>
      </w:r>
    </w:p>
    <w:p w14:paraId="3A427E9A" w14:textId="77777777" w:rsidR="00E85AB3" w:rsidRPr="00156360" w:rsidRDefault="00E85AB3" w:rsidP="00610396">
      <w:pPr>
        <w:autoSpaceDE w:val="0"/>
        <w:autoSpaceDN w:val="0"/>
        <w:adjustRightInd w:val="0"/>
        <w:rPr>
          <w:rFonts w:asciiTheme="minorHAnsi" w:hAnsiTheme="minorHAnsi" w:cstheme="minorHAnsi"/>
          <w:color w:val="000000"/>
          <w:sz w:val="22"/>
          <w:szCs w:val="22"/>
          <w:lang w:val="en-GB" w:eastAsia="en-GB"/>
        </w:rPr>
      </w:pPr>
    </w:p>
    <w:p w14:paraId="23FFB150" w14:textId="111769AE" w:rsidR="00E85AB3" w:rsidRDefault="00E85AB3" w:rsidP="00D320E3">
      <w:pPr>
        <w:pStyle w:val="ListParagraph"/>
        <w:numPr>
          <w:ilvl w:val="0"/>
          <w:numId w:val="17"/>
        </w:numPr>
        <w:autoSpaceDE w:val="0"/>
        <w:autoSpaceDN w:val="0"/>
        <w:adjustRightInd w:val="0"/>
        <w:ind w:left="284" w:hanging="284"/>
        <w:rPr>
          <w:rFonts w:asciiTheme="minorHAnsi" w:hAnsiTheme="minorHAnsi" w:cstheme="minorHAnsi"/>
          <w:color w:val="000000"/>
          <w:sz w:val="22"/>
          <w:szCs w:val="22"/>
          <w:lang w:val="en-GB" w:eastAsia="en-GB"/>
        </w:rPr>
      </w:pPr>
      <w:r w:rsidRPr="00156360">
        <w:rPr>
          <w:rFonts w:asciiTheme="minorHAnsi" w:hAnsiTheme="minorHAnsi" w:cstheme="minorHAnsi"/>
          <w:color w:val="000000"/>
          <w:sz w:val="22"/>
          <w:szCs w:val="22"/>
          <w:lang w:val="en-GB" w:eastAsia="en-GB"/>
        </w:rPr>
        <w:t xml:space="preserve">The </w:t>
      </w:r>
      <w:r w:rsidRPr="00442251">
        <w:rPr>
          <w:rFonts w:asciiTheme="minorHAnsi" w:hAnsiTheme="minorHAnsi" w:cstheme="minorHAnsi"/>
          <w:b/>
          <w:bCs/>
          <w:color w:val="000000"/>
          <w:sz w:val="22"/>
          <w:szCs w:val="22"/>
          <w:lang w:val="en-GB" w:eastAsia="en-GB"/>
        </w:rPr>
        <w:t>P</w:t>
      </w:r>
      <w:r w:rsidR="00247D71" w:rsidRPr="00442251">
        <w:rPr>
          <w:rFonts w:asciiTheme="minorHAnsi" w:hAnsiTheme="minorHAnsi" w:cstheme="minorHAnsi"/>
          <w:b/>
          <w:bCs/>
          <w:color w:val="000000"/>
          <w:sz w:val="22"/>
          <w:szCs w:val="22"/>
          <w:lang w:val="en-GB" w:eastAsia="en-GB"/>
        </w:rPr>
        <w:t xml:space="preserve">ublic </w:t>
      </w:r>
      <w:r w:rsidRPr="00442251">
        <w:rPr>
          <w:rFonts w:asciiTheme="minorHAnsi" w:hAnsiTheme="minorHAnsi" w:cstheme="minorHAnsi"/>
          <w:b/>
          <w:bCs/>
          <w:color w:val="000000"/>
          <w:sz w:val="22"/>
          <w:szCs w:val="22"/>
          <w:lang w:val="en-GB" w:eastAsia="en-GB"/>
        </w:rPr>
        <w:t>S</w:t>
      </w:r>
      <w:r w:rsidR="00247D71" w:rsidRPr="00442251">
        <w:rPr>
          <w:rFonts w:asciiTheme="minorHAnsi" w:hAnsiTheme="minorHAnsi" w:cstheme="minorHAnsi"/>
          <w:b/>
          <w:bCs/>
          <w:color w:val="000000"/>
          <w:sz w:val="22"/>
          <w:szCs w:val="22"/>
          <w:lang w:val="en-GB" w:eastAsia="en-GB"/>
        </w:rPr>
        <w:t xml:space="preserve">ector </w:t>
      </w:r>
      <w:r w:rsidRPr="00442251">
        <w:rPr>
          <w:rFonts w:asciiTheme="minorHAnsi" w:hAnsiTheme="minorHAnsi" w:cstheme="minorHAnsi"/>
          <w:b/>
          <w:bCs/>
          <w:color w:val="000000"/>
          <w:sz w:val="22"/>
          <w:szCs w:val="22"/>
          <w:lang w:val="en-GB" w:eastAsia="en-GB"/>
        </w:rPr>
        <w:t>E</w:t>
      </w:r>
      <w:r w:rsidR="00247D71" w:rsidRPr="00442251">
        <w:rPr>
          <w:rFonts w:asciiTheme="minorHAnsi" w:hAnsiTheme="minorHAnsi" w:cstheme="minorHAnsi"/>
          <w:b/>
          <w:bCs/>
          <w:color w:val="000000"/>
          <w:sz w:val="22"/>
          <w:szCs w:val="22"/>
          <w:lang w:val="en-GB" w:eastAsia="en-GB"/>
        </w:rPr>
        <w:t xml:space="preserve">quality </w:t>
      </w:r>
      <w:r w:rsidRPr="00442251">
        <w:rPr>
          <w:rFonts w:asciiTheme="minorHAnsi" w:hAnsiTheme="minorHAnsi" w:cstheme="minorHAnsi"/>
          <w:b/>
          <w:bCs/>
          <w:color w:val="000000"/>
          <w:sz w:val="22"/>
          <w:szCs w:val="22"/>
          <w:lang w:val="en-GB" w:eastAsia="en-GB"/>
        </w:rPr>
        <w:t>D</w:t>
      </w:r>
      <w:r w:rsidR="00247D71" w:rsidRPr="00442251">
        <w:rPr>
          <w:rFonts w:asciiTheme="minorHAnsi" w:hAnsiTheme="minorHAnsi" w:cstheme="minorHAnsi"/>
          <w:b/>
          <w:bCs/>
          <w:color w:val="000000"/>
          <w:sz w:val="22"/>
          <w:szCs w:val="22"/>
          <w:lang w:val="en-GB" w:eastAsia="en-GB"/>
        </w:rPr>
        <w:t>uty</w:t>
      </w:r>
      <w:r w:rsidR="00247D71" w:rsidRPr="00156360">
        <w:rPr>
          <w:rFonts w:asciiTheme="minorHAnsi" w:hAnsiTheme="minorHAnsi" w:cstheme="minorHAnsi"/>
          <w:color w:val="000000"/>
          <w:sz w:val="22"/>
          <w:szCs w:val="22"/>
          <w:lang w:val="en-GB" w:eastAsia="en-GB"/>
        </w:rPr>
        <w:t xml:space="preserve"> (PSED)</w:t>
      </w:r>
      <w:r w:rsidRPr="00156360">
        <w:rPr>
          <w:rFonts w:asciiTheme="minorHAnsi" w:hAnsiTheme="minorHAnsi" w:cstheme="minorHAnsi"/>
          <w:color w:val="000000"/>
          <w:sz w:val="22"/>
          <w:szCs w:val="22"/>
          <w:lang w:val="en-GB" w:eastAsia="en-GB"/>
        </w:rPr>
        <w:t xml:space="preserve"> is found in the Equality Act. Compliance with the PSED is a </w:t>
      </w:r>
      <w:r w:rsidRPr="00156360">
        <w:rPr>
          <w:rFonts w:asciiTheme="minorHAnsi" w:hAnsiTheme="minorHAnsi" w:cstheme="minorHAnsi"/>
          <w:b/>
          <w:bCs/>
          <w:color w:val="000000"/>
          <w:sz w:val="22"/>
          <w:szCs w:val="22"/>
          <w:lang w:val="en-GB" w:eastAsia="en-GB"/>
        </w:rPr>
        <w:t>legal requirement</w:t>
      </w:r>
      <w:r w:rsidRPr="00156360">
        <w:rPr>
          <w:rFonts w:asciiTheme="minorHAnsi" w:hAnsiTheme="minorHAnsi" w:cstheme="minorHAnsi"/>
          <w:color w:val="000000"/>
          <w:sz w:val="22"/>
          <w:szCs w:val="22"/>
          <w:lang w:val="en-GB" w:eastAsia="en-GB"/>
        </w:rPr>
        <w:t xml:space="preserve"> for state-funded </w:t>
      </w:r>
      <w:r w:rsidR="00735E1E" w:rsidRPr="00156360">
        <w:rPr>
          <w:rFonts w:asciiTheme="minorHAnsi" w:hAnsiTheme="minorHAnsi" w:cstheme="minorHAnsi"/>
          <w:color w:val="000000"/>
          <w:sz w:val="22"/>
          <w:szCs w:val="22"/>
          <w:lang w:val="en-GB" w:eastAsia="en-GB"/>
        </w:rPr>
        <w:t>academies</w:t>
      </w:r>
      <w:r w:rsidRPr="00156360">
        <w:rPr>
          <w:rFonts w:asciiTheme="minorHAnsi" w:hAnsiTheme="minorHAnsi" w:cstheme="minorHAnsi"/>
          <w:color w:val="000000"/>
          <w:sz w:val="22"/>
          <w:szCs w:val="22"/>
          <w:lang w:val="en-GB" w:eastAsia="en-GB"/>
        </w:rPr>
        <w:t>, advice on this – including on specific duties, is set out in the advice</w:t>
      </w:r>
      <w:r w:rsidR="00B37458" w:rsidRPr="00156360">
        <w:rPr>
          <w:rFonts w:asciiTheme="minorHAnsi" w:hAnsiTheme="minorHAnsi" w:cstheme="minorHAnsi"/>
          <w:color w:val="000000"/>
          <w:sz w:val="22"/>
          <w:szCs w:val="22"/>
          <w:lang w:val="en-GB" w:eastAsia="en-GB"/>
        </w:rPr>
        <w:t xml:space="preserve"> in the link in the paragraph above</w:t>
      </w:r>
      <w:r w:rsidRPr="00156360">
        <w:rPr>
          <w:rFonts w:asciiTheme="minorHAnsi" w:hAnsiTheme="minorHAnsi" w:cstheme="minorHAnsi"/>
          <w:color w:val="000000"/>
          <w:sz w:val="22"/>
          <w:szCs w:val="22"/>
          <w:lang w:val="en-GB" w:eastAsia="en-GB"/>
        </w:rPr>
        <w:t xml:space="preserve">. </w:t>
      </w:r>
    </w:p>
    <w:p w14:paraId="23421BF6" w14:textId="02A1FFD3" w:rsidR="00E85AB3" w:rsidRPr="00156360" w:rsidRDefault="00E85AB3" w:rsidP="00D320E3">
      <w:pPr>
        <w:pStyle w:val="ListParagraph"/>
        <w:numPr>
          <w:ilvl w:val="0"/>
          <w:numId w:val="17"/>
        </w:numPr>
        <w:autoSpaceDE w:val="0"/>
        <w:autoSpaceDN w:val="0"/>
        <w:adjustRightInd w:val="0"/>
        <w:ind w:left="284" w:hanging="284"/>
        <w:rPr>
          <w:rFonts w:asciiTheme="minorHAnsi" w:hAnsiTheme="minorHAnsi" w:cstheme="minorHAnsi"/>
          <w:color w:val="000000"/>
          <w:sz w:val="22"/>
          <w:szCs w:val="22"/>
          <w:lang w:val="en-GB" w:eastAsia="en-GB"/>
        </w:rPr>
      </w:pPr>
      <w:r w:rsidRPr="00156360">
        <w:rPr>
          <w:rFonts w:asciiTheme="minorHAnsi" w:hAnsiTheme="minorHAnsi" w:cstheme="minorHAnsi"/>
          <w:color w:val="000000"/>
          <w:sz w:val="22"/>
          <w:szCs w:val="22"/>
          <w:lang w:val="en-GB" w:eastAsia="en-GB"/>
        </w:rPr>
        <w:t xml:space="preserve">The PSED places a general duty on </w:t>
      </w:r>
      <w:r w:rsidR="00151D61" w:rsidRPr="00156360">
        <w:rPr>
          <w:rFonts w:asciiTheme="minorHAnsi" w:hAnsiTheme="minorHAnsi" w:cstheme="minorHAnsi"/>
          <w:color w:val="000000"/>
          <w:sz w:val="22"/>
          <w:szCs w:val="22"/>
          <w:lang w:val="en-GB" w:eastAsia="en-GB"/>
        </w:rPr>
        <w:t>academies</w:t>
      </w:r>
      <w:r w:rsidRPr="00156360">
        <w:rPr>
          <w:rFonts w:asciiTheme="minorHAnsi" w:hAnsiTheme="minorHAnsi" w:cstheme="minorHAnsi"/>
          <w:color w:val="000000"/>
          <w:sz w:val="22"/>
          <w:szCs w:val="22"/>
          <w:lang w:val="en-GB" w:eastAsia="en-GB"/>
        </w:rPr>
        <w:t xml:space="preserve"> to have, in the exercise of their functions, due regard to the need to eliminate unlawful discrimination, harassment and victimisation (and any other conduct prohibited under the Equality Act), to advance equality of opportunity and foster good relations between those who share a relevant protected characteristic and those who do not. </w:t>
      </w:r>
    </w:p>
    <w:p w14:paraId="73F58680" w14:textId="1454D7DA" w:rsidR="008A1FAC" w:rsidRPr="006B0515" w:rsidRDefault="00C00238" w:rsidP="00D320E3">
      <w:pPr>
        <w:pStyle w:val="ListParagraph"/>
        <w:numPr>
          <w:ilvl w:val="0"/>
          <w:numId w:val="17"/>
        </w:numPr>
        <w:kinsoku w:val="0"/>
        <w:overflowPunct w:val="0"/>
        <w:autoSpaceDE w:val="0"/>
        <w:autoSpaceDN w:val="0"/>
        <w:adjustRightInd w:val="0"/>
        <w:spacing w:line="268" w:lineRule="exact"/>
        <w:ind w:left="284" w:hanging="284"/>
        <w:rPr>
          <w:rFonts w:asciiTheme="minorHAnsi" w:hAnsiTheme="minorHAnsi" w:cstheme="minorHAnsi"/>
          <w:sz w:val="22"/>
          <w:szCs w:val="22"/>
          <w:lang w:val="en-GB"/>
        </w:rPr>
      </w:pPr>
      <w:r w:rsidRPr="00156360">
        <w:rPr>
          <w:rFonts w:asciiTheme="minorHAnsi" w:hAnsiTheme="minorHAnsi" w:cstheme="minorHAnsi"/>
          <w:sz w:val="22"/>
          <w:szCs w:val="22"/>
          <w:lang w:val="en-GB" w:eastAsia="en-GB"/>
        </w:rPr>
        <w:t xml:space="preserve">The PSED helps academies to focus on key issues of concern and how to improve pupil outcomes. Some pupils may be more at risk of harm from specific issues such as sexual violence, homophobic, </w:t>
      </w:r>
      <w:proofErr w:type="spellStart"/>
      <w:r w:rsidRPr="00156360">
        <w:rPr>
          <w:rFonts w:asciiTheme="minorHAnsi" w:hAnsiTheme="minorHAnsi" w:cstheme="minorHAnsi"/>
          <w:sz w:val="22"/>
          <w:szCs w:val="22"/>
          <w:lang w:val="en-GB" w:eastAsia="en-GB"/>
        </w:rPr>
        <w:t>biphobic</w:t>
      </w:r>
      <w:proofErr w:type="spellEnd"/>
      <w:r w:rsidRPr="00156360">
        <w:rPr>
          <w:rFonts w:asciiTheme="minorHAnsi" w:hAnsiTheme="minorHAnsi" w:cstheme="minorHAnsi"/>
          <w:sz w:val="22"/>
          <w:szCs w:val="22"/>
          <w:lang w:val="en-GB" w:eastAsia="en-GB"/>
        </w:rPr>
        <w:t xml:space="preserve"> or transphobic bullying or racial discrimination. Such concerns will differ between education settings, but it is important academies are conscious of disproportionate vulnerabilities and integrate this into their policies and procedures. For further information see</w:t>
      </w:r>
      <w:r w:rsidR="00585FA2">
        <w:rPr>
          <w:rFonts w:asciiTheme="minorHAnsi" w:hAnsiTheme="minorHAnsi" w:cstheme="minorHAnsi"/>
          <w:sz w:val="22"/>
          <w:szCs w:val="22"/>
          <w:lang w:val="en-GB" w:eastAsia="en-GB"/>
        </w:rPr>
        <w:t xml:space="preserve"> </w:t>
      </w:r>
      <w:hyperlink r:id="rId33" w:history="1">
        <w:r w:rsidR="00585FA2" w:rsidRPr="00585FA2">
          <w:rPr>
            <w:rStyle w:val="Hyperlink"/>
            <w:rFonts w:asciiTheme="minorHAnsi" w:hAnsiTheme="minorHAnsi" w:cstheme="minorHAnsi"/>
            <w:sz w:val="22"/>
            <w:szCs w:val="22"/>
            <w:lang w:val="en-GB" w:eastAsia="en-GB"/>
          </w:rPr>
          <w:t>Technical Guidance on the Public Sector Equality Duty: England</w:t>
        </w:r>
      </w:hyperlink>
      <w:r w:rsidR="00585FA2">
        <w:rPr>
          <w:rFonts w:asciiTheme="minorHAnsi" w:hAnsiTheme="minorHAnsi" w:cstheme="minorHAnsi"/>
          <w:sz w:val="22"/>
          <w:szCs w:val="22"/>
          <w:lang w:val="en-GB" w:eastAsia="en-GB"/>
        </w:rPr>
        <w:t>.</w:t>
      </w:r>
      <w:bookmarkStart w:id="8" w:name="_Hlk78623750"/>
    </w:p>
    <w:p w14:paraId="7978384C" w14:textId="77777777" w:rsidR="00D90836" w:rsidRPr="00156360" w:rsidRDefault="00D90836" w:rsidP="00610396">
      <w:pPr>
        <w:ind w:left="720"/>
        <w:rPr>
          <w:rFonts w:asciiTheme="minorHAnsi" w:hAnsiTheme="minorHAnsi" w:cstheme="minorHAnsi"/>
          <w:sz w:val="22"/>
          <w:szCs w:val="22"/>
          <w:lang w:val="en-GB"/>
        </w:rPr>
      </w:pPr>
    </w:p>
    <w:p w14:paraId="475C1D88" w14:textId="3AA69D39" w:rsidR="00055B21" w:rsidRPr="0054193B" w:rsidRDefault="00D763B6" w:rsidP="00D320E3">
      <w:pPr>
        <w:pStyle w:val="ListParagraph"/>
        <w:numPr>
          <w:ilvl w:val="0"/>
          <w:numId w:val="7"/>
        </w:numPr>
        <w:ind w:left="567" w:hanging="567"/>
        <w:rPr>
          <w:rFonts w:asciiTheme="minorHAnsi" w:hAnsiTheme="minorHAnsi" w:cstheme="minorHAnsi"/>
          <w:color w:val="003A46" w:themeColor="text1"/>
          <w:sz w:val="28"/>
          <w:szCs w:val="28"/>
          <w:lang w:val="en-GB"/>
        </w:rPr>
      </w:pPr>
      <w:bookmarkStart w:id="9" w:name="Element1Prevention"/>
      <w:bookmarkEnd w:id="9"/>
      <w:r w:rsidRPr="0054193B">
        <w:rPr>
          <w:rFonts w:asciiTheme="minorHAnsi" w:hAnsiTheme="minorHAnsi" w:cstheme="minorHAnsi"/>
          <w:b/>
          <w:bCs/>
          <w:color w:val="003A46" w:themeColor="text1"/>
          <w:sz w:val="28"/>
          <w:szCs w:val="28"/>
          <w:lang w:val="en-GB"/>
        </w:rPr>
        <w:t xml:space="preserve">Element 1: </w:t>
      </w:r>
      <w:r w:rsidR="00D16DF3" w:rsidRPr="0054193B">
        <w:rPr>
          <w:rFonts w:asciiTheme="minorHAnsi" w:hAnsiTheme="minorHAnsi" w:cstheme="minorHAnsi"/>
          <w:b/>
          <w:bCs/>
          <w:color w:val="003A46" w:themeColor="text1"/>
          <w:sz w:val="28"/>
          <w:szCs w:val="28"/>
          <w:lang w:val="en-GB"/>
        </w:rPr>
        <w:t>Prevention</w:t>
      </w:r>
      <w:bookmarkEnd w:id="8"/>
    </w:p>
    <w:p w14:paraId="51A3AC8D" w14:textId="0D05311E" w:rsidR="00A16FC9" w:rsidRPr="00156360" w:rsidRDefault="00A16FC9" w:rsidP="00610396">
      <w:pPr>
        <w:pStyle w:val="ListParagraph"/>
        <w:ind w:left="360"/>
        <w:rPr>
          <w:rFonts w:asciiTheme="minorHAnsi" w:hAnsiTheme="minorHAnsi" w:cstheme="minorHAnsi"/>
          <w:sz w:val="22"/>
          <w:szCs w:val="22"/>
          <w:lang w:val="en-GB"/>
        </w:rPr>
      </w:pPr>
    </w:p>
    <w:p w14:paraId="117B3767" w14:textId="77777777" w:rsidR="00CA3EFD" w:rsidRPr="002B0146" w:rsidRDefault="00CA3EFD" w:rsidP="00610396">
      <w:pPr>
        <w:numPr>
          <w:ilvl w:val="1"/>
          <w:numId w:val="2"/>
        </w:numPr>
        <w:ind w:left="567" w:hanging="553"/>
        <w:rPr>
          <w:rFonts w:asciiTheme="minorHAnsi" w:hAnsiTheme="minorHAnsi" w:cstheme="minorHAnsi"/>
          <w:b/>
          <w:bCs/>
          <w:color w:val="1C5C63" w:themeColor="accent5"/>
          <w:lang w:val="en-GB"/>
        </w:rPr>
      </w:pPr>
      <w:bookmarkStart w:id="10" w:name="SafeguardingCommitment"/>
      <w:bookmarkEnd w:id="10"/>
      <w:r w:rsidRPr="002B0146">
        <w:rPr>
          <w:rFonts w:asciiTheme="minorHAnsi" w:hAnsiTheme="minorHAnsi" w:cstheme="minorHAnsi"/>
          <w:b/>
          <w:bCs/>
          <w:color w:val="1C5C63" w:themeColor="accent5"/>
          <w:lang w:val="en-GB"/>
        </w:rPr>
        <w:t>Safeguarding Commitment</w:t>
      </w:r>
    </w:p>
    <w:p w14:paraId="5A0F1FE8" w14:textId="77777777" w:rsidR="00CA3EFD" w:rsidRPr="00156360" w:rsidRDefault="00CA3EFD" w:rsidP="00610396">
      <w:pPr>
        <w:ind w:left="720"/>
        <w:rPr>
          <w:rFonts w:asciiTheme="minorHAnsi" w:hAnsiTheme="minorHAnsi" w:cstheme="minorHAnsi"/>
          <w:sz w:val="22"/>
          <w:szCs w:val="22"/>
          <w:lang w:val="en-GB"/>
        </w:rPr>
      </w:pPr>
    </w:p>
    <w:p w14:paraId="02A376C2" w14:textId="136C3019" w:rsidR="00116068" w:rsidRPr="00156360" w:rsidRDefault="00BF40A8" w:rsidP="00610396">
      <w:pPr>
        <w:rPr>
          <w:rFonts w:asciiTheme="minorHAnsi" w:hAnsiTheme="minorHAnsi" w:cstheme="minorHAnsi"/>
          <w:i/>
          <w:sz w:val="22"/>
          <w:szCs w:val="22"/>
          <w:lang w:val="en-GB"/>
        </w:rPr>
      </w:pPr>
      <w:r w:rsidRPr="00156360">
        <w:rPr>
          <w:rFonts w:asciiTheme="minorHAnsi" w:hAnsiTheme="minorHAnsi" w:cstheme="minorHAnsi"/>
          <w:sz w:val="22"/>
          <w:szCs w:val="22"/>
          <w:lang w:val="en-GB"/>
        </w:rPr>
        <w:t>The</w:t>
      </w:r>
      <w:r w:rsidR="009D22B4" w:rsidRPr="00156360">
        <w:rPr>
          <w:rFonts w:asciiTheme="minorHAnsi" w:hAnsiTheme="minorHAnsi" w:cstheme="minorHAnsi"/>
          <w:sz w:val="22"/>
          <w:szCs w:val="22"/>
          <w:lang w:val="en-GB"/>
        </w:rPr>
        <w:t xml:space="preserve"> Trust</w:t>
      </w:r>
      <w:r w:rsidR="003C06A2" w:rsidRPr="00156360">
        <w:rPr>
          <w:rFonts w:asciiTheme="minorHAnsi" w:hAnsiTheme="minorHAnsi" w:cstheme="minorHAnsi"/>
          <w:sz w:val="22"/>
          <w:szCs w:val="22"/>
          <w:lang w:val="en-GB"/>
        </w:rPr>
        <w:t xml:space="preserve"> adopt</w:t>
      </w:r>
      <w:r w:rsidR="00055B21" w:rsidRPr="00156360">
        <w:rPr>
          <w:rFonts w:asciiTheme="minorHAnsi" w:hAnsiTheme="minorHAnsi" w:cstheme="minorHAnsi"/>
          <w:sz w:val="22"/>
          <w:szCs w:val="22"/>
          <w:lang w:val="en-GB"/>
        </w:rPr>
        <w:t>s</w:t>
      </w:r>
      <w:r w:rsidR="003C06A2" w:rsidRPr="00156360">
        <w:rPr>
          <w:rFonts w:asciiTheme="minorHAnsi" w:hAnsiTheme="minorHAnsi" w:cstheme="minorHAnsi"/>
          <w:sz w:val="22"/>
          <w:szCs w:val="22"/>
          <w:lang w:val="en-GB"/>
        </w:rPr>
        <w:t xml:space="preserve"> an open and accepting attitude towards children as part of its responsibility for pastoral care.  All staff encourage </w:t>
      </w:r>
      <w:r w:rsidR="006351FB" w:rsidRPr="00156360">
        <w:rPr>
          <w:rFonts w:asciiTheme="minorHAnsi" w:hAnsiTheme="minorHAnsi" w:cstheme="minorHAnsi"/>
          <w:sz w:val="22"/>
          <w:szCs w:val="22"/>
          <w:lang w:val="en-GB"/>
        </w:rPr>
        <w:t>children</w:t>
      </w:r>
      <w:r w:rsidR="003C06A2" w:rsidRPr="00156360">
        <w:rPr>
          <w:rFonts w:asciiTheme="minorHAnsi" w:hAnsiTheme="minorHAnsi" w:cstheme="minorHAnsi"/>
          <w:sz w:val="22"/>
          <w:szCs w:val="22"/>
          <w:lang w:val="en-GB"/>
        </w:rPr>
        <w:t xml:space="preserve"> and parents</w:t>
      </w:r>
      <w:r w:rsidR="00047F98">
        <w:rPr>
          <w:rFonts w:asciiTheme="minorHAnsi" w:hAnsiTheme="minorHAnsi" w:cstheme="minorHAnsi"/>
          <w:sz w:val="22"/>
          <w:szCs w:val="22"/>
          <w:lang w:val="en-GB"/>
        </w:rPr>
        <w:t xml:space="preserve"> </w:t>
      </w:r>
      <w:r w:rsidR="00BE188A" w:rsidRPr="00156360">
        <w:rPr>
          <w:rFonts w:asciiTheme="minorHAnsi" w:hAnsiTheme="minorHAnsi" w:cstheme="minorHAnsi"/>
          <w:sz w:val="22"/>
          <w:szCs w:val="22"/>
          <w:lang w:val="en-GB"/>
        </w:rPr>
        <w:t>/</w:t>
      </w:r>
      <w:r w:rsidR="00047F98">
        <w:rPr>
          <w:rFonts w:asciiTheme="minorHAnsi" w:hAnsiTheme="minorHAnsi" w:cstheme="minorHAnsi"/>
          <w:sz w:val="22"/>
          <w:szCs w:val="22"/>
          <w:lang w:val="en-GB"/>
        </w:rPr>
        <w:t xml:space="preserve"> </w:t>
      </w:r>
      <w:r w:rsidR="00BE188A" w:rsidRPr="00156360">
        <w:rPr>
          <w:rFonts w:asciiTheme="minorHAnsi" w:hAnsiTheme="minorHAnsi" w:cstheme="minorHAnsi"/>
          <w:sz w:val="22"/>
          <w:szCs w:val="22"/>
          <w:lang w:val="en-GB"/>
        </w:rPr>
        <w:t>carers</w:t>
      </w:r>
      <w:r w:rsidR="003C06A2" w:rsidRPr="00156360">
        <w:rPr>
          <w:rFonts w:asciiTheme="minorHAnsi" w:hAnsiTheme="minorHAnsi" w:cstheme="minorHAnsi"/>
          <w:sz w:val="22"/>
          <w:szCs w:val="22"/>
          <w:lang w:val="en-GB"/>
        </w:rPr>
        <w:t xml:space="preserve"> to feel free to talk about any concerns and to see the Academy as a safe place when there are difficulties.  </w:t>
      </w:r>
      <w:r w:rsidR="006351FB" w:rsidRPr="00156360">
        <w:rPr>
          <w:rFonts w:asciiTheme="minorHAnsi" w:hAnsiTheme="minorHAnsi" w:cstheme="minorHAnsi"/>
          <w:sz w:val="22"/>
          <w:szCs w:val="22"/>
          <w:lang w:val="en-GB"/>
        </w:rPr>
        <w:t>Children</w:t>
      </w:r>
      <w:r w:rsidR="003C06A2" w:rsidRPr="00156360">
        <w:rPr>
          <w:rFonts w:asciiTheme="minorHAnsi" w:hAnsiTheme="minorHAnsi" w:cstheme="minorHAnsi"/>
          <w:sz w:val="22"/>
          <w:szCs w:val="22"/>
          <w:lang w:val="en-GB"/>
        </w:rPr>
        <w:t>’</w:t>
      </w:r>
      <w:r w:rsidR="006351FB" w:rsidRPr="00156360">
        <w:rPr>
          <w:rFonts w:asciiTheme="minorHAnsi" w:hAnsiTheme="minorHAnsi" w:cstheme="minorHAnsi"/>
          <w:sz w:val="22"/>
          <w:szCs w:val="22"/>
          <w:lang w:val="en-GB"/>
        </w:rPr>
        <w:t>s</w:t>
      </w:r>
      <w:r w:rsidR="003C06A2" w:rsidRPr="00156360">
        <w:rPr>
          <w:rFonts w:asciiTheme="minorHAnsi" w:hAnsiTheme="minorHAnsi" w:cstheme="minorHAnsi"/>
          <w:sz w:val="22"/>
          <w:szCs w:val="22"/>
          <w:lang w:val="en-GB"/>
        </w:rPr>
        <w:t xml:space="preserve"> fears and concerns will be taken seriously</w:t>
      </w:r>
      <w:r w:rsidR="00521CD9" w:rsidRPr="00156360">
        <w:rPr>
          <w:rFonts w:asciiTheme="minorHAnsi" w:hAnsiTheme="minorHAnsi" w:cstheme="minorHAnsi"/>
          <w:sz w:val="22"/>
          <w:szCs w:val="22"/>
          <w:lang w:val="en-GB"/>
        </w:rPr>
        <w:t>,</w:t>
      </w:r>
      <w:r w:rsidR="003C06A2" w:rsidRPr="00156360">
        <w:rPr>
          <w:rFonts w:asciiTheme="minorHAnsi" w:hAnsiTheme="minorHAnsi" w:cstheme="minorHAnsi"/>
          <w:sz w:val="22"/>
          <w:szCs w:val="22"/>
          <w:lang w:val="en-GB"/>
        </w:rPr>
        <w:t xml:space="preserve"> and all </w:t>
      </w:r>
      <w:r w:rsidR="006351FB" w:rsidRPr="00156360">
        <w:rPr>
          <w:rFonts w:asciiTheme="minorHAnsi" w:hAnsiTheme="minorHAnsi" w:cstheme="minorHAnsi"/>
          <w:sz w:val="22"/>
          <w:szCs w:val="22"/>
          <w:lang w:val="en-GB"/>
        </w:rPr>
        <w:t>children</w:t>
      </w:r>
      <w:r w:rsidR="003C06A2" w:rsidRPr="00156360">
        <w:rPr>
          <w:rFonts w:asciiTheme="minorHAnsi" w:hAnsiTheme="minorHAnsi" w:cstheme="minorHAnsi"/>
          <w:sz w:val="22"/>
          <w:szCs w:val="22"/>
          <w:lang w:val="en-GB"/>
        </w:rPr>
        <w:t xml:space="preserve"> are encouraged to seek help from members of staff.</w:t>
      </w:r>
      <w:r w:rsidR="00AB0557" w:rsidRPr="00156360">
        <w:rPr>
          <w:rFonts w:asciiTheme="minorHAnsi" w:hAnsiTheme="minorHAnsi" w:cstheme="minorHAnsi"/>
          <w:sz w:val="22"/>
          <w:szCs w:val="22"/>
          <w:lang w:val="en-GB"/>
        </w:rPr>
        <w:t xml:space="preserve"> </w:t>
      </w:r>
    </w:p>
    <w:p w14:paraId="1110D1C7" w14:textId="77777777" w:rsidR="003C06A2" w:rsidRDefault="003C06A2" w:rsidP="00610396">
      <w:pPr>
        <w:rPr>
          <w:rFonts w:asciiTheme="minorHAnsi" w:hAnsiTheme="minorHAnsi" w:cstheme="minorHAnsi"/>
          <w:b/>
          <w:sz w:val="22"/>
          <w:szCs w:val="22"/>
          <w:lang w:val="en-GB"/>
        </w:rPr>
      </w:pPr>
    </w:p>
    <w:p w14:paraId="4D4C734B" w14:textId="77777777" w:rsidR="003C06A2" w:rsidRPr="00156360" w:rsidRDefault="009D22B4" w:rsidP="00610396">
      <w:pPr>
        <w:rPr>
          <w:rFonts w:asciiTheme="minorHAnsi" w:hAnsiTheme="minorHAnsi" w:cstheme="minorHAnsi"/>
          <w:sz w:val="22"/>
          <w:szCs w:val="22"/>
          <w:lang w:val="en-GB"/>
        </w:rPr>
      </w:pPr>
      <w:r w:rsidRPr="00156360">
        <w:rPr>
          <w:rFonts w:asciiTheme="minorHAnsi" w:hAnsiTheme="minorHAnsi" w:cstheme="minorHAnsi"/>
          <w:b/>
          <w:i/>
          <w:sz w:val="22"/>
          <w:szCs w:val="22"/>
          <w:lang w:val="en-GB"/>
        </w:rPr>
        <w:t>The</w:t>
      </w:r>
      <w:r w:rsidR="003C06A2" w:rsidRPr="00156360">
        <w:rPr>
          <w:rFonts w:asciiTheme="minorHAnsi" w:hAnsiTheme="minorHAnsi" w:cstheme="minorHAnsi"/>
          <w:b/>
          <w:i/>
          <w:sz w:val="22"/>
          <w:szCs w:val="22"/>
          <w:lang w:val="en-GB"/>
        </w:rPr>
        <w:t xml:space="preserve"> Academy will therefore</w:t>
      </w:r>
      <w:r w:rsidR="003C06A2" w:rsidRPr="00156360">
        <w:rPr>
          <w:rFonts w:asciiTheme="minorHAnsi" w:hAnsiTheme="minorHAnsi" w:cstheme="minorHAnsi"/>
          <w:sz w:val="22"/>
          <w:szCs w:val="22"/>
          <w:lang w:val="en-GB"/>
        </w:rPr>
        <w:t>:</w:t>
      </w:r>
    </w:p>
    <w:p w14:paraId="08EFE056" w14:textId="77777777" w:rsidR="00B107A8" w:rsidRPr="00156360" w:rsidRDefault="00B107A8" w:rsidP="00610396">
      <w:pPr>
        <w:pStyle w:val="ListParagraph"/>
        <w:rPr>
          <w:rFonts w:asciiTheme="minorHAnsi" w:hAnsiTheme="minorHAnsi" w:cstheme="minorHAnsi"/>
          <w:sz w:val="22"/>
          <w:szCs w:val="22"/>
          <w:lang w:val="en-GB"/>
        </w:rPr>
      </w:pPr>
    </w:p>
    <w:p w14:paraId="757DFFC8" w14:textId="0EF8D968" w:rsidR="00B107A8" w:rsidRPr="002B0146" w:rsidRDefault="002B0146" w:rsidP="00D320E3">
      <w:pPr>
        <w:pStyle w:val="ListParagraph"/>
        <w:numPr>
          <w:ilvl w:val="0"/>
          <w:numId w:val="44"/>
        </w:numPr>
        <w:tabs>
          <w:tab w:val="left" w:pos="360"/>
        </w:tabs>
        <w:ind w:left="284" w:hanging="284"/>
        <w:rPr>
          <w:rFonts w:asciiTheme="minorHAnsi" w:hAnsiTheme="minorHAnsi" w:cstheme="minorHAnsi"/>
          <w:sz w:val="22"/>
          <w:szCs w:val="22"/>
          <w:lang w:val="en-GB"/>
        </w:rPr>
      </w:pPr>
      <w:r w:rsidRPr="002B0146">
        <w:rPr>
          <w:rFonts w:asciiTheme="minorHAnsi" w:hAnsiTheme="minorHAnsi" w:cstheme="minorHAnsi"/>
          <w:sz w:val="22"/>
          <w:szCs w:val="22"/>
          <w:lang w:val="en-GB"/>
        </w:rPr>
        <w:t>E</w:t>
      </w:r>
      <w:r w:rsidR="00B107A8" w:rsidRPr="002B0146">
        <w:rPr>
          <w:rFonts w:asciiTheme="minorHAnsi" w:hAnsiTheme="minorHAnsi" w:cstheme="minorHAnsi"/>
          <w:sz w:val="22"/>
          <w:szCs w:val="22"/>
          <w:lang w:val="en-GB"/>
        </w:rPr>
        <w:t xml:space="preserve">stablish and maintain an ethos where all </w:t>
      </w:r>
      <w:r w:rsidR="006351FB" w:rsidRPr="002B0146">
        <w:rPr>
          <w:rFonts w:asciiTheme="minorHAnsi" w:hAnsiTheme="minorHAnsi" w:cstheme="minorHAnsi"/>
          <w:sz w:val="22"/>
          <w:szCs w:val="22"/>
          <w:lang w:val="en-GB"/>
        </w:rPr>
        <w:t>children</w:t>
      </w:r>
      <w:r w:rsidR="00B107A8" w:rsidRPr="002B0146">
        <w:rPr>
          <w:rFonts w:asciiTheme="minorHAnsi" w:hAnsiTheme="minorHAnsi" w:cstheme="minorHAnsi"/>
          <w:sz w:val="22"/>
          <w:szCs w:val="22"/>
          <w:lang w:val="en-GB"/>
        </w:rPr>
        <w:t xml:space="preserve"> feel secure, are encouraged to talk</w:t>
      </w:r>
      <w:r w:rsidR="00C4142A" w:rsidRPr="002B0146">
        <w:rPr>
          <w:rFonts w:asciiTheme="minorHAnsi" w:hAnsiTheme="minorHAnsi" w:cstheme="minorHAnsi"/>
          <w:sz w:val="22"/>
          <w:szCs w:val="22"/>
          <w:lang w:val="en-GB"/>
        </w:rPr>
        <w:t xml:space="preserve">, </w:t>
      </w:r>
      <w:r w:rsidR="00B107A8" w:rsidRPr="002B0146">
        <w:rPr>
          <w:rFonts w:asciiTheme="minorHAnsi" w:hAnsiTheme="minorHAnsi" w:cstheme="minorHAnsi"/>
          <w:sz w:val="22"/>
          <w:szCs w:val="22"/>
          <w:lang w:val="en-GB"/>
        </w:rPr>
        <w:t>are always listened to</w:t>
      </w:r>
      <w:r w:rsidR="00DA4DC1" w:rsidRPr="002B0146">
        <w:rPr>
          <w:rFonts w:asciiTheme="minorHAnsi" w:hAnsiTheme="minorHAnsi" w:cstheme="minorHAnsi"/>
          <w:sz w:val="22"/>
          <w:szCs w:val="22"/>
          <w:lang w:val="en-GB"/>
        </w:rPr>
        <w:t xml:space="preserve"> and</w:t>
      </w:r>
      <w:r w:rsidR="00325945" w:rsidRPr="002B0146">
        <w:rPr>
          <w:rFonts w:asciiTheme="minorHAnsi" w:hAnsiTheme="minorHAnsi" w:cstheme="minorHAnsi"/>
          <w:sz w:val="22"/>
          <w:szCs w:val="22"/>
          <w:lang w:val="en-GB"/>
        </w:rPr>
        <w:t xml:space="preserve"> reassured that they are being taken seriously and that they will be supported and kept safe</w:t>
      </w:r>
    </w:p>
    <w:p w14:paraId="131F95AD" w14:textId="58E9A3A9" w:rsidR="00444AA8" w:rsidRPr="002B0146" w:rsidRDefault="002B0146" w:rsidP="00D320E3">
      <w:pPr>
        <w:pStyle w:val="ListParagraph"/>
        <w:numPr>
          <w:ilvl w:val="0"/>
          <w:numId w:val="44"/>
        </w:numPr>
        <w:tabs>
          <w:tab w:val="left" w:pos="360"/>
        </w:tabs>
        <w:ind w:left="284" w:hanging="284"/>
        <w:rPr>
          <w:rFonts w:asciiTheme="minorHAnsi" w:hAnsiTheme="minorHAnsi" w:cstheme="minorHAnsi"/>
          <w:sz w:val="22"/>
          <w:szCs w:val="22"/>
          <w:lang w:val="en-GB"/>
        </w:rPr>
      </w:pPr>
      <w:r w:rsidRPr="002B0146">
        <w:rPr>
          <w:rFonts w:asciiTheme="minorHAnsi" w:hAnsiTheme="minorHAnsi" w:cstheme="minorHAnsi"/>
          <w:sz w:val="22"/>
          <w:szCs w:val="22"/>
          <w:lang w:val="en-GB"/>
        </w:rPr>
        <w:t>E</w:t>
      </w:r>
      <w:r w:rsidR="00B107A8" w:rsidRPr="002B0146">
        <w:rPr>
          <w:rFonts w:asciiTheme="minorHAnsi" w:hAnsiTheme="minorHAnsi" w:cstheme="minorHAnsi"/>
          <w:sz w:val="22"/>
          <w:szCs w:val="22"/>
          <w:lang w:val="en-GB"/>
        </w:rPr>
        <w:t xml:space="preserve">nsure that </w:t>
      </w:r>
      <w:r w:rsidR="006351FB" w:rsidRPr="002B0146">
        <w:rPr>
          <w:rFonts w:asciiTheme="minorHAnsi" w:hAnsiTheme="minorHAnsi" w:cstheme="minorHAnsi"/>
          <w:sz w:val="22"/>
          <w:szCs w:val="22"/>
          <w:lang w:val="en-GB"/>
        </w:rPr>
        <w:t>children</w:t>
      </w:r>
      <w:r w:rsidR="00B107A8" w:rsidRPr="002B0146">
        <w:rPr>
          <w:rFonts w:asciiTheme="minorHAnsi" w:hAnsiTheme="minorHAnsi" w:cstheme="minorHAnsi"/>
          <w:sz w:val="22"/>
          <w:szCs w:val="22"/>
          <w:lang w:val="en-GB"/>
        </w:rPr>
        <w:t xml:space="preserve"> know that there are adults in the Academy whom they can approach if they are worried or are in difficulty</w:t>
      </w:r>
    </w:p>
    <w:p w14:paraId="3DBDD854" w14:textId="0F023C97" w:rsidR="00B107A8" w:rsidRPr="002B0146" w:rsidRDefault="002B0146" w:rsidP="00D320E3">
      <w:pPr>
        <w:pStyle w:val="ListParagraph"/>
        <w:numPr>
          <w:ilvl w:val="0"/>
          <w:numId w:val="44"/>
        </w:numPr>
        <w:tabs>
          <w:tab w:val="left" w:pos="360"/>
        </w:tabs>
        <w:ind w:left="284" w:hanging="284"/>
        <w:rPr>
          <w:rFonts w:asciiTheme="minorHAnsi" w:hAnsiTheme="minorHAnsi" w:cstheme="minorHAnsi"/>
          <w:sz w:val="22"/>
          <w:szCs w:val="22"/>
          <w:lang w:val="en-GB"/>
        </w:rPr>
      </w:pPr>
      <w:r w:rsidRPr="002B0146">
        <w:rPr>
          <w:rFonts w:asciiTheme="minorHAnsi" w:hAnsiTheme="minorHAnsi" w:cstheme="minorHAnsi"/>
          <w:sz w:val="22"/>
          <w:szCs w:val="22"/>
          <w:lang w:val="en-GB"/>
        </w:rPr>
        <w:t>I</w:t>
      </w:r>
      <w:r w:rsidR="00B107A8" w:rsidRPr="002B0146">
        <w:rPr>
          <w:rFonts w:asciiTheme="minorHAnsi" w:hAnsiTheme="minorHAnsi" w:cstheme="minorHAnsi"/>
          <w:sz w:val="22"/>
          <w:szCs w:val="22"/>
          <w:lang w:val="en-GB"/>
        </w:rPr>
        <w:t xml:space="preserve">nclude in the curriculum, activities, experiences and opportunities which equip </w:t>
      </w:r>
      <w:r w:rsidR="006351FB" w:rsidRPr="002B0146">
        <w:rPr>
          <w:rFonts w:asciiTheme="minorHAnsi" w:hAnsiTheme="minorHAnsi" w:cstheme="minorHAnsi"/>
          <w:sz w:val="22"/>
          <w:szCs w:val="22"/>
          <w:lang w:val="en-GB"/>
        </w:rPr>
        <w:t>children</w:t>
      </w:r>
      <w:r w:rsidR="00B107A8" w:rsidRPr="002B0146">
        <w:rPr>
          <w:rFonts w:asciiTheme="minorHAnsi" w:hAnsiTheme="minorHAnsi" w:cstheme="minorHAnsi"/>
          <w:sz w:val="22"/>
          <w:szCs w:val="22"/>
          <w:lang w:val="en-GB"/>
        </w:rPr>
        <w:t xml:space="preserve"> with the skills they need to stay safe from abuse, including online and to know to whom they can turn for help</w:t>
      </w:r>
    </w:p>
    <w:p w14:paraId="01E99A7B" w14:textId="668B8489" w:rsidR="00B107A8" w:rsidRPr="002B0146" w:rsidRDefault="002B0146" w:rsidP="00D320E3">
      <w:pPr>
        <w:pStyle w:val="ListParagraph"/>
        <w:numPr>
          <w:ilvl w:val="0"/>
          <w:numId w:val="44"/>
        </w:numPr>
        <w:tabs>
          <w:tab w:val="left" w:pos="360"/>
        </w:tabs>
        <w:ind w:left="284" w:hanging="284"/>
        <w:rPr>
          <w:rFonts w:asciiTheme="minorHAnsi" w:hAnsiTheme="minorHAnsi" w:cstheme="minorHAnsi"/>
          <w:sz w:val="22"/>
          <w:szCs w:val="22"/>
          <w:lang w:val="en-GB"/>
        </w:rPr>
      </w:pPr>
      <w:r w:rsidRPr="002B0146">
        <w:rPr>
          <w:rFonts w:asciiTheme="minorHAnsi" w:hAnsiTheme="minorHAnsi" w:cstheme="minorHAnsi"/>
          <w:sz w:val="22"/>
          <w:szCs w:val="22"/>
          <w:lang w:val="en-GB"/>
        </w:rPr>
        <w:t>P</w:t>
      </w:r>
      <w:r w:rsidR="00B107A8" w:rsidRPr="002B0146">
        <w:rPr>
          <w:rFonts w:asciiTheme="minorHAnsi" w:hAnsiTheme="minorHAnsi" w:cstheme="minorHAnsi"/>
          <w:sz w:val="22"/>
          <w:szCs w:val="22"/>
          <w:lang w:val="en-GB"/>
        </w:rPr>
        <w:t>rovide opportunities to establish effective working relationships with parents, carers and colleagues from other agencies</w:t>
      </w:r>
    </w:p>
    <w:p w14:paraId="6FC9CEBE" w14:textId="38247AEC" w:rsidR="0010000E" w:rsidRPr="001D0D3A" w:rsidRDefault="002B0146" w:rsidP="00D320E3">
      <w:pPr>
        <w:pStyle w:val="ListParagraph"/>
        <w:numPr>
          <w:ilvl w:val="0"/>
          <w:numId w:val="44"/>
        </w:numPr>
        <w:tabs>
          <w:tab w:val="left" w:pos="360"/>
        </w:tabs>
        <w:ind w:left="284" w:hanging="284"/>
        <w:rPr>
          <w:rFonts w:asciiTheme="minorHAnsi" w:hAnsiTheme="minorHAnsi" w:cstheme="minorHAnsi"/>
          <w:sz w:val="22"/>
          <w:szCs w:val="22"/>
          <w:lang w:val="en-GB"/>
        </w:rPr>
      </w:pPr>
      <w:r w:rsidRPr="001D0D3A">
        <w:rPr>
          <w:rFonts w:asciiTheme="minorHAnsi" w:hAnsiTheme="minorHAnsi" w:cstheme="minorHAnsi"/>
          <w:sz w:val="22"/>
          <w:szCs w:val="22"/>
          <w:lang w:val="en-GB"/>
        </w:rPr>
        <w:t>C</w:t>
      </w:r>
      <w:r w:rsidR="0010000E" w:rsidRPr="001D0D3A">
        <w:rPr>
          <w:rFonts w:asciiTheme="minorHAnsi" w:hAnsiTheme="minorHAnsi" w:cstheme="minorHAnsi"/>
          <w:sz w:val="22"/>
          <w:szCs w:val="22"/>
          <w:lang w:val="en-GB"/>
        </w:rPr>
        <w:t xml:space="preserve">ontribute to multi-agency working in line with statutory guidance </w:t>
      </w:r>
      <w:r w:rsidR="001D0D3A" w:rsidRPr="001D0D3A">
        <w:rPr>
          <w:rFonts w:asciiTheme="minorHAnsi" w:hAnsiTheme="minorHAnsi" w:cstheme="minorHAnsi"/>
          <w:i/>
          <w:sz w:val="22"/>
          <w:szCs w:val="22"/>
          <w:lang w:val="en-GB"/>
        </w:rPr>
        <w:t>“</w:t>
      </w:r>
      <w:hyperlink r:id="rId34" w:history="1">
        <w:r w:rsidR="001D0D3A" w:rsidRPr="001D0D3A">
          <w:rPr>
            <w:rStyle w:val="Hyperlink"/>
            <w:rFonts w:asciiTheme="minorHAnsi" w:hAnsiTheme="minorHAnsi" w:cstheme="minorHAnsi"/>
            <w:i/>
            <w:sz w:val="22"/>
            <w:szCs w:val="22"/>
            <w:lang w:val="en-GB"/>
          </w:rPr>
          <w:t>Working Together To Safeguard Children 20</w:t>
        </w:r>
        <w:r w:rsidR="001D0D3A" w:rsidRPr="001D0D3A">
          <w:rPr>
            <w:rStyle w:val="Hyperlink"/>
            <w:rFonts w:asciiTheme="minorHAnsi" w:hAnsiTheme="minorHAnsi" w:cstheme="minorHAnsi"/>
            <w:i/>
            <w:color w:val="0070C0"/>
            <w:sz w:val="22"/>
            <w:szCs w:val="22"/>
            <w:lang w:val="en-GB"/>
          </w:rPr>
          <w:t>23</w:t>
        </w:r>
        <w:r w:rsidR="001D0D3A" w:rsidRPr="001D0D3A">
          <w:rPr>
            <w:rStyle w:val="Hyperlink"/>
            <w:rFonts w:asciiTheme="minorHAnsi" w:hAnsiTheme="minorHAnsi" w:cstheme="minorHAnsi"/>
            <w:i/>
            <w:sz w:val="22"/>
            <w:szCs w:val="22"/>
            <w:lang w:val="en-GB"/>
          </w:rPr>
          <w:t>”</w:t>
        </w:r>
      </w:hyperlink>
      <w:r w:rsidR="001D0D3A">
        <w:rPr>
          <w:rFonts w:asciiTheme="minorHAnsi" w:hAnsiTheme="minorHAnsi" w:cstheme="minorHAnsi"/>
          <w:i/>
          <w:sz w:val="22"/>
          <w:szCs w:val="22"/>
          <w:lang w:val="en-GB"/>
        </w:rPr>
        <w:t>.</w:t>
      </w:r>
    </w:p>
    <w:p w14:paraId="11E52104" w14:textId="35D4E1AD" w:rsidR="001A2E64" w:rsidRPr="002B0146" w:rsidRDefault="002B0146" w:rsidP="00D320E3">
      <w:pPr>
        <w:pStyle w:val="ListParagraph"/>
        <w:numPr>
          <w:ilvl w:val="0"/>
          <w:numId w:val="44"/>
        </w:numPr>
        <w:tabs>
          <w:tab w:val="left" w:pos="360"/>
        </w:tabs>
        <w:ind w:left="284" w:hanging="284"/>
        <w:rPr>
          <w:rFonts w:asciiTheme="minorHAnsi" w:hAnsiTheme="minorHAnsi" w:cstheme="minorHAnsi"/>
          <w:iCs/>
          <w:sz w:val="22"/>
          <w:szCs w:val="22"/>
          <w:lang w:val="en-GB"/>
        </w:rPr>
      </w:pPr>
      <w:r w:rsidRPr="002B0146">
        <w:rPr>
          <w:rFonts w:asciiTheme="minorHAnsi" w:hAnsiTheme="minorHAnsi" w:cstheme="minorHAnsi"/>
          <w:sz w:val="22"/>
          <w:szCs w:val="22"/>
          <w:lang w:val="en-GB"/>
        </w:rPr>
        <w:lastRenderedPageBreak/>
        <w:t>E</w:t>
      </w:r>
      <w:r w:rsidR="001A2E64" w:rsidRPr="002B0146">
        <w:rPr>
          <w:rFonts w:asciiTheme="minorHAnsi" w:hAnsiTheme="minorHAnsi" w:cstheme="minorHAnsi"/>
          <w:sz w:val="22"/>
          <w:szCs w:val="22"/>
          <w:lang w:val="en-GB"/>
        </w:rPr>
        <w:t xml:space="preserve">nsure they understand their role </w:t>
      </w:r>
      <w:r w:rsidR="00CA2DC5" w:rsidRPr="002B0146">
        <w:rPr>
          <w:rFonts w:asciiTheme="minorHAnsi" w:hAnsiTheme="minorHAnsi" w:cstheme="minorHAnsi"/>
          <w:sz w:val="22"/>
          <w:szCs w:val="22"/>
          <w:lang w:val="en-GB"/>
        </w:rPr>
        <w:t>with</w:t>
      </w:r>
      <w:r w:rsidR="001A2E64" w:rsidRPr="002B0146">
        <w:rPr>
          <w:rFonts w:asciiTheme="minorHAnsi" w:hAnsiTheme="minorHAnsi" w:cstheme="minorHAnsi"/>
          <w:sz w:val="22"/>
          <w:szCs w:val="22"/>
          <w:lang w:val="en-GB"/>
        </w:rPr>
        <w:t xml:space="preserve">in the </w:t>
      </w:r>
      <w:r w:rsidR="00A257F2" w:rsidRPr="002B0146">
        <w:rPr>
          <w:rFonts w:asciiTheme="minorHAnsi" w:hAnsiTheme="minorHAnsi" w:cstheme="minorHAnsi"/>
          <w:sz w:val="22"/>
          <w:szCs w:val="22"/>
          <w:lang w:val="en-GB"/>
        </w:rPr>
        <w:t xml:space="preserve">local </w:t>
      </w:r>
      <w:r w:rsidR="001A2E64" w:rsidRPr="002B0146">
        <w:rPr>
          <w:rFonts w:asciiTheme="minorHAnsi" w:hAnsiTheme="minorHAnsi" w:cstheme="minorHAnsi"/>
          <w:sz w:val="22"/>
          <w:szCs w:val="22"/>
          <w:lang w:val="en-GB"/>
        </w:rPr>
        <w:t xml:space="preserve">safeguarding </w:t>
      </w:r>
      <w:r w:rsidR="00066E29" w:rsidRPr="002B0146">
        <w:rPr>
          <w:rFonts w:asciiTheme="minorHAnsi" w:hAnsiTheme="minorHAnsi" w:cstheme="minorHAnsi"/>
          <w:sz w:val="22"/>
          <w:szCs w:val="22"/>
          <w:lang w:val="en-GB"/>
        </w:rPr>
        <w:t>arrangements</w:t>
      </w:r>
      <w:r w:rsidR="00B47396" w:rsidRPr="002B0146">
        <w:rPr>
          <w:rFonts w:asciiTheme="minorHAnsi" w:hAnsiTheme="minorHAnsi" w:cstheme="minorHAnsi"/>
          <w:sz w:val="22"/>
          <w:szCs w:val="22"/>
          <w:lang w:val="en-GB"/>
        </w:rPr>
        <w:t>.</w:t>
      </w:r>
      <w:r w:rsidR="00A257F2" w:rsidRPr="002B0146">
        <w:rPr>
          <w:rFonts w:asciiTheme="minorHAnsi" w:hAnsiTheme="minorHAnsi" w:cstheme="minorHAnsi"/>
          <w:sz w:val="22"/>
          <w:szCs w:val="22"/>
          <w:lang w:val="en-GB"/>
        </w:rPr>
        <w:t xml:space="preserve"> Safeguarding </w:t>
      </w:r>
      <w:r w:rsidR="00643350" w:rsidRPr="002B0146">
        <w:rPr>
          <w:rFonts w:asciiTheme="minorHAnsi" w:hAnsiTheme="minorHAnsi" w:cstheme="minorHAnsi"/>
          <w:sz w:val="22"/>
          <w:szCs w:val="22"/>
          <w:lang w:val="en-GB"/>
        </w:rPr>
        <w:t xml:space="preserve">partners </w:t>
      </w:r>
      <w:r w:rsidR="0010000E" w:rsidRPr="002B0146">
        <w:rPr>
          <w:rFonts w:asciiTheme="minorHAnsi" w:hAnsiTheme="minorHAnsi" w:cstheme="minorHAnsi"/>
          <w:i/>
          <w:sz w:val="22"/>
          <w:szCs w:val="22"/>
          <w:lang w:val="en-GB"/>
        </w:rPr>
        <w:t xml:space="preserve">(the local authority; </w:t>
      </w:r>
      <w:r w:rsidR="0065342B" w:rsidRPr="002B0146">
        <w:rPr>
          <w:rFonts w:asciiTheme="minorHAnsi" w:hAnsiTheme="minorHAnsi" w:cstheme="minorHAnsi"/>
          <w:i/>
          <w:sz w:val="22"/>
          <w:szCs w:val="22"/>
          <w:lang w:val="en-GB"/>
        </w:rPr>
        <w:t xml:space="preserve">Integrated Care </w:t>
      </w:r>
      <w:r w:rsidR="009669DD" w:rsidRPr="002B0146">
        <w:rPr>
          <w:rFonts w:asciiTheme="minorHAnsi" w:hAnsiTheme="minorHAnsi" w:cstheme="minorHAnsi"/>
          <w:i/>
          <w:sz w:val="22"/>
          <w:szCs w:val="22"/>
          <w:lang w:val="en-GB"/>
        </w:rPr>
        <w:t>Boards</w:t>
      </w:r>
      <w:r w:rsidR="00B440D3" w:rsidRPr="002B0146">
        <w:rPr>
          <w:rFonts w:asciiTheme="minorHAnsi" w:hAnsiTheme="minorHAnsi" w:cstheme="minorHAnsi"/>
          <w:i/>
          <w:sz w:val="22"/>
          <w:szCs w:val="22"/>
          <w:lang w:val="en-GB"/>
        </w:rPr>
        <w:t xml:space="preserve"> </w:t>
      </w:r>
      <w:r w:rsidR="00421B51" w:rsidRPr="002B0146">
        <w:rPr>
          <w:rFonts w:asciiTheme="minorHAnsi" w:hAnsiTheme="minorHAnsi" w:cstheme="minorHAnsi"/>
          <w:i/>
          <w:sz w:val="22"/>
          <w:szCs w:val="22"/>
          <w:lang w:val="en-GB"/>
        </w:rPr>
        <w:t>(</w:t>
      </w:r>
      <w:r w:rsidR="00C60933" w:rsidRPr="002B0146">
        <w:rPr>
          <w:rFonts w:asciiTheme="minorHAnsi" w:hAnsiTheme="minorHAnsi" w:cstheme="minorHAnsi"/>
          <w:i/>
          <w:sz w:val="22"/>
          <w:szCs w:val="22"/>
          <w:lang w:val="en-GB"/>
        </w:rPr>
        <w:t xml:space="preserve">previously known as </w:t>
      </w:r>
      <w:r w:rsidR="0010000E" w:rsidRPr="002B0146">
        <w:rPr>
          <w:rFonts w:asciiTheme="minorHAnsi" w:hAnsiTheme="minorHAnsi" w:cstheme="minorHAnsi"/>
          <w:i/>
          <w:sz w:val="22"/>
          <w:szCs w:val="22"/>
          <w:lang w:val="en-GB"/>
        </w:rPr>
        <w:t>clinical commissioning group</w:t>
      </w:r>
      <w:r w:rsidR="007964B8" w:rsidRPr="002B0146">
        <w:rPr>
          <w:rFonts w:asciiTheme="minorHAnsi" w:hAnsiTheme="minorHAnsi" w:cstheme="minorHAnsi"/>
          <w:i/>
          <w:sz w:val="22"/>
          <w:szCs w:val="22"/>
          <w:lang w:val="en-GB"/>
        </w:rPr>
        <w:t>)</w:t>
      </w:r>
      <w:r w:rsidR="0010000E" w:rsidRPr="002B0146">
        <w:rPr>
          <w:rFonts w:asciiTheme="minorHAnsi" w:hAnsiTheme="minorHAnsi" w:cstheme="minorHAnsi"/>
          <w:i/>
          <w:sz w:val="22"/>
          <w:szCs w:val="22"/>
          <w:lang w:val="en-GB"/>
        </w:rPr>
        <w:t>; and the chief officer of police</w:t>
      </w:r>
      <w:r w:rsidR="007964B8" w:rsidRPr="002B0146">
        <w:rPr>
          <w:rFonts w:asciiTheme="minorHAnsi" w:hAnsiTheme="minorHAnsi" w:cstheme="minorHAnsi"/>
          <w:i/>
          <w:sz w:val="22"/>
          <w:szCs w:val="22"/>
          <w:lang w:val="en-GB"/>
        </w:rPr>
        <w:t xml:space="preserve">) </w:t>
      </w:r>
      <w:r w:rsidR="0010000E" w:rsidRPr="002B0146">
        <w:rPr>
          <w:rFonts w:asciiTheme="minorHAnsi" w:hAnsiTheme="minorHAnsi" w:cstheme="minorHAnsi"/>
          <w:iCs/>
          <w:sz w:val="22"/>
          <w:szCs w:val="22"/>
          <w:lang w:val="en-GB"/>
        </w:rPr>
        <w:t xml:space="preserve">will </w:t>
      </w:r>
      <w:proofErr w:type="gramStart"/>
      <w:r w:rsidR="0010000E" w:rsidRPr="002B0146">
        <w:rPr>
          <w:rFonts w:asciiTheme="minorHAnsi" w:hAnsiTheme="minorHAnsi" w:cstheme="minorHAnsi"/>
          <w:iCs/>
          <w:sz w:val="22"/>
          <w:szCs w:val="22"/>
          <w:lang w:val="en-GB"/>
        </w:rPr>
        <w:t>make arrangements</w:t>
      </w:r>
      <w:proofErr w:type="gramEnd"/>
      <w:r w:rsidR="0010000E" w:rsidRPr="002B0146">
        <w:rPr>
          <w:rFonts w:asciiTheme="minorHAnsi" w:hAnsiTheme="minorHAnsi" w:cstheme="minorHAnsi"/>
          <w:iCs/>
          <w:sz w:val="22"/>
          <w:szCs w:val="22"/>
          <w:lang w:val="en-GB"/>
        </w:rPr>
        <w:t xml:space="preserve"> to work together with appropriate relevant agencies to safeguard and promote the welfare of local children, including identifying and responding to their needs</w:t>
      </w:r>
    </w:p>
    <w:p w14:paraId="1651CE10" w14:textId="0741A458" w:rsidR="006E21D4" w:rsidRPr="002B0146" w:rsidRDefault="002B0146" w:rsidP="00D320E3">
      <w:pPr>
        <w:pStyle w:val="ListParagraph"/>
        <w:numPr>
          <w:ilvl w:val="0"/>
          <w:numId w:val="44"/>
        </w:numPr>
        <w:tabs>
          <w:tab w:val="left" w:pos="360"/>
        </w:tabs>
        <w:ind w:left="284" w:hanging="284"/>
        <w:rPr>
          <w:rFonts w:asciiTheme="minorHAnsi" w:hAnsiTheme="minorHAnsi" w:cstheme="minorHAnsi"/>
          <w:sz w:val="22"/>
          <w:szCs w:val="22"/>
          <w:lang w:val="en-GB"/>
        </w:rPr>
      </w:pPr>
      <w:r w:rsidRPr="002B0146">
        <w:rPr>
          <w:rFonts w:asciiTheme="minorHAnsi" w:hAnsiTheme="minorHAnsi" w:cstheme="minorHAnsi"/>
          <w:sz w:val="22"/>
          <w:szCs w:val="22"/>
          <w:lang w:val="en-GB"/>
        </w:rPr>
        <w:t>E</w:t>
      </w:r>
      <w:r w:rsidR="001A2E64" w:rsidRPr="002B0146">
        <w:rPr>
          <w:rFonts w:asciiTheme="minorHAnsi" w:hAnsiTheme="minorHAnsi" w:cstheme="minorHAnsi"/>
          <w:sz w:val="22"/>
          <w:szCs w:val="22"/>
          <w:lang w:val="en-GB"/>
        </w:rPr>
        <w:t>nsure that their Academy Governance Committee (AGC),</w:t>
      </w:r>
      <w:r w:rsidR="0010000E" w:rsidRPr="002B0146">
        <w:rPr>
          <w:rFonts w:asciiTheme="minorHAnsi" w:hAnsiTheme="minorHAnsi" w:cstheme="minorHAnsi"/>
          <w:sz w:val="22"/>
          <w:szCs w:val="22"/>
          <w:lang w:val="en-GB"/>
        </w:rPr>
        <w:t xml:space="preserve"> their senior leadership teams, especially their </w:t>
      </w:r>
      <w:r w:rsidR="00C82324" w:rsidRPr="002B0146">
        <w:rPr>
          <w:rFonts w:asciiTheme="minorHAnsi" w:hAnsiTheme="minorHAnsi" w:cstheme="minorHAnsi"/>
          <w:sz w:val="22"/>
          <w:szCs w:val="22"/>
          <w:lang w:val="en-GB"/>
        </w:rPr>
        <w:t>DSL and DDSL(S)</w:t>
      </w:r>
      <w:r w:rsidR="00536C8E" w:rsidRPr="002B0146">
        <w:rPr>
          <w:rFonts w:asciiTheme="minorHAnsi" w:hAnsiTheme="minorHAnsi" w:cstheme="minorHAnsi"/>
          <w:sz w:val="22"/>
          <w:szCs w:val="22"/>
          <w:lang w:val="en-GB"/>
        </w:rPr>
        <w:t>,</w:t>
      </w:r>
      <w:r w:rsidR="00F72440" w:rsidRPr="002B0146">
        <w:rPr>
          <w:rFonts w:asciiTheme="minorHAnsi" w:hAnsiTheme="minorHAnsi" w:cstheme="minorHAnsi"/>
          <w:sz w:val="22"/>
          <w:szCs w:val="22"/>
          <w:lang w:val="en-GB"/>
        </w:rPr>
        <w:t xml:space="preserve"> </w:t>
      </w:r>
      <w:r w:rsidR="0010000E" w:rsidRPr="002B0146">
        <w:rPr>
          <w:rFonts w:asciiTheme="minorHAnsi" w:hAnsiTheme="minorHAnsi" w:cstheme="minorHAnsi"/>
          <w:sz w:val="22"/>
          <w:szCs w:val="22"/>
          <w:lang w:val="en-GB"/>
        </w:rPr>
        <w:t>make themselves aware of and f</w:t>
      </w:r>
      <w:r w:rsidR="005E6F78" w:rsidRPr="002B0146">
        <w:rPr>
          <w:rFonts w:asciiTheme="minorHAnsi" w:hAnsiTheme="minorHAnsi" w:cstheme="minorHAnsi"/>
          <w:sz w:val="22"/>
          <w:szCs w:val="22"/>
          <w:lang w:val="en-GB"/>
        </w:rPr>
        <w:t xml:space="preserve">ollow their local </w:t>
      </w:r>
      <w:r w:rsidR="00066E29" w:rsidRPr="002B0146">
        <w:rPr>
          <w:rFonts w:asciiTheme="minorHAnsi" w:hAnsiTheme="minorHAnsi" w:cstheme="minorHAnsi"/>
          <w:sz w:val="22"/>
          <w:szCs w:val="22"/>
          <w:lang w:val="en-GB"/>
        </w:rPr>
        <w:t>arrangements</w:t>
      </w:r>
    </w:p>
    <w:p w14:paraId="3DD8DDE6" w14:textId="5261A4BA" w:rsidR="001A2E64" w:rsidRPr="002B0146" w:rsidRDefault="002B0146" w:rsidP="00D320E3">
      <w:pPr>
        <w:pStyle w:val="ListParagraph"/>
        <w:numPr>
          <w:ilvl w:val="0"/>
          <w:numId w:val="44"/>
        </w:numPr>
        <w:tabs>
          <w:tab w:val="left" w:pos="360"/>
        </w:tabs>
        <w:ind w:left="284" w:hanging="284"/>
        <w:rPr>
          <w:rFonts w:asciiTheme="minorHAnsi" w:hAnsiTheme="minorHAnsi" w:cstheme="minorHAnsi"/>
          <w:sz w:val="22"/>
          <w:szCs w:val="22"/>
          <w:lang w:val="en-GB"/>
        </w:rPr>
      </w:pPr>
      <w:r w:rsidRPr="002B0146">
        <w:rPr>
          <w:rFonts w:asciiTheme="minorHAnsi" w:hAnsiTheme="minorHAnsi" w:cstheme="minorHAnsi"/>
          <w:sz w:val="22"/>
          <w:szCs w:val="22"/>
          <w:lang w:val="en-GB"/>
        </w:rPr>
        <w:t>W</w:t>
      </w:r>
      <w:r w:rsidR="00066E29" w:rsidRPr="002B0146">
        <w:rPr>
          <w:rFonts w:asciiTheme="minorHAnsi" w:hAnsiTheme="minorHAnsi" w:cstheme="minorHAnsi"/>
          <w:sz w:val="22"/>
          <w:szCs w:val="22"/>
          <w:lang w:val="en-GB"/>
        </w:rPr>
        <w:t>ork</w:t>
      </w:r>
      <w:r w:rsidR="001A2E64" w:rsidRPr="002B0146">
        <w:rPr>
          <w:rFonts w:asciiTheme="minorHAnsi" w:hAnsiTheme="minorHAnsi" w:cstheme="minorHAnsi"/>
          <w:sz w:val="22"/>
          <w:szCs w:val="22"/>
          <w:lang w:val="en-GB"/>
        </w:rPr>
        <w:t xml:space="preserve"> with </w:t>
      </w:r>
      <w:r w:rsidR="006E21D4" w:rsidRPr="002B0146">
        <w:rPr>
          <w:rFonts w:asciiTheme="minorHAnsi" w:hAnsiTheme="minorHAnsi" w:cstheme="minorHAnsi"/>
          <w:sz w:val="22"/>
          <w:szCs w:val="22"/>
          <w:lang w:val="en-GB"/>
        </w:rPr>
        <w:t xml:space="preserve">local authority </w:t>
      </w:r>
      <w:r w:rsidR="003D6370" w:rsidRPr="002B0146">
        <w:rPr>
          <w:rFonts w:asciiTheme="minorHAnsi" w:hAnsiTheme="minorHAnsi" w:cstheme="minorHAnsi"/>
          <w:sz w:val="22"/>
          <w:szCs w:val="22"/>
          <w:lang w:val="en-GB"/>
        </w:rPr>
        <w:t xml:space="preserve">children’s </w:t>
      </w:r>
      <w:r w:rsidR="001A2E64" w:rsidRPr="002B0146">
        <w:rPr>
          <w:rFonts w:asciiTheme="minorHAnsi" w:hAnsiTheme="minorHAnsi" w:cstheme="minorHAnsi"/>
          <w:sz w:val="22"/>
          <w:szCs w:val="22"/>
          <w:lang w:val="en-GB"/>
        </w:rPr>
        <w:t>social care, the police, health services and other services to promote the welfare of children and protect them from harm</w:t>
      </w:r>
      <w:r w:rsidR="00B47396" w:rsidRPr="002B0146">
        <w:rPr>
          <w:rFonts w:asciiTheme="minorHAnsi" w:hAnsiTheme="minorHAnsi" w:cstheme="minorHAnsi"/>
          <w:sz w:val="22"/>
          <w:szCs w:val="22"/>
          <w:lang w:val="en-GB"/>
        </w:rPr>
        <w:t xml:space="preserve">. </w:t>
      </w:r>
      <w:r w:rsidR="001A2E64" w:rsidRPr="002B0146">
        <w:rPr>
          <w:rFonts w:asciiTheme="minorHAnsi" w:hAnsiTheme="minorHAnsi" w:cstheme="minorHAnsi"/>
          <w:sz w:val="22"/>
          <w:szCs w:val="22"/>
          <w:lang w:val="en-GB"/>
        </w:rPr>
        <w:t>This includes providing a coordinated offer of early help when additional needs of children are identified and contributing to inter-agency plans to provide additional support to children su</w:t>
      </w:r>
      <w:r w:rsidR="00973221" w:rsidRPr="002B0146">
        <w:rPr>
          <w:rFonts w:asciiTheme="minorHAnsi" w:hAnsiTheme="minorHAnsi" w:cstheme="minorHAnsi"/>
          <w:sz w:val="22"/>
          <w:szCs w:val="22"/>
          <w:lang w:val="en-GB"/>
        </w:rPr>
        <w:t>bject to child protection plans</w:t>
      </w:r>
    </w:p>
    <w:p w14:paraId="107E7252" w14:textId="28969EBA" w:rsidR="00444AA8" w:rsidRPr="002B0146" w:rsidRDefault="002B0146" w:rsidP="00D320E3">
      <w:pPr>
        <w:pStyle w:val="ListParagraph"/>
        <w:numPr>
          <w:ilvl w:val="0"/>
          <w:numId w:val="44"/>
        </w:numPr>
        <w:tabs>
          <w:tab w:val="left" w:pos="360"/>
        </w:tabs>
        <w:ind w:left="284" w:hanging="284"/>
        <w:rPr>
          <w:rFonts w:asciiTheme="minorHAnsi" w:hAnsiTheme="minorHAnsi" w:cstheme="minorHAnsi"/>
          <w:sz w:val="22"/>
          <w:szCs w:val="22"/>
          <w:lang w:val="en-GB"/>
        </w:rPr>
      </w:pPr>
      <w:r w:rsidRPr="002B0146">
        <w:rPr>
          <w:rFonts w:asciiTheme="minorHAnsi" w:hAnsiTheme="minorHAnsi" w:cstheme="minorHAnsi"/>
          <w:sz w:val="22"/>
          <w:szCs w:val="22"/>
          <w:lang w:val="en-GB"/>
        </w:rPr>
        <w:t>A</w:t>
      </w:r>
      <w:r w:rsidR="001A2E64" w:rsidRPr="002B0146">
        <w:rPr>
          <w:rFonts w:asciiTheme="minorHAnsi" w:hAnsiTheme="minorHAnsi" w:cstheme="minorHAnsi"/>
          <w:sz w:val="22"/>
          <w:szCs w:val="22"/>
          <w:lang w:val="en-GB"/>
        </w:rPr>
        <w:t xml:space="preserve">llow access for </w:t>
      </w:r>
      <w:r w:rsidR="003D6370" w:rsidRPr="002B0146">
        <w:rPr>
          <w:rFonts w:asciiTheme="minorHAnsi" w:hAnsiTheme="minorHAnsi" w:cstheme="minorHAnsi"/>
          <w:sz w:val="22"/>
          <w:szCs w:val="22"/>
          <w:lang w:val="en-GB"/>
        </w:rPr>
        <w:t xml:space="preserve">local authority </w:t>
      </w:r>
      <w:r w:rsidR="001A2E64" w:rsidRPr="002B0146">
        <w:rPr>
          <w:rFonts w:asciiTheme="minorHAnsi" w:hAnsiTheme="minorHAnsi" w:cstheme="minorHAnsi"/>
          <w:sz w:val="22"/>
          <w:szCs w:val="22"/>
          <w:lang w:val="en-GB"/>
        </w:rPr>
        <w:t>children’s social care from the host local authority and, where appropriate, from a placing local authority, for that authority to conduct, or to consider whether to conduct, a section</w:t>
      </w:r>
      <w:r w:rsidR="00973221" w:rsidRPr="002B0146">
        <w:rPr>
          <w:rFonts w:asciiTheme="minorHAnsi" w:hAnsiTheme="minorHAnsi" w:cstheme="minorHAnsi"/>
          <w:sz w:val="22"/>
          <w:szCs w:val="22"/>
          <w:lang w:val="en-GB"/>
        </w:rPr>
        <w:t xml:space="preserve"> 17 or a section 47 assessment</w:t>
      </w:r>
    </w:p>
    <w:p w14:paraId="061BB701" w14:textId="7579E581" w:rsidR="00B107A8" w:rsidRPr="002B0146" w:rsidRDefault="002B0146" w:rsidP="00D320E3">
      <w:pPr>
        <w:pStyle w:val="ListParagraph"/>
        <w:numPr>
          <w:ilvl w:val="0"/>
          <w:numId w:val="44"/>
        </w:numPr>
        <w:tabs>
          <w:tab w:val="left" w:pos="360"/>
        </w:tabs>
        <w:ind w:left="284" w:hanging="284"/>
        <w:rPr>
          <w:rFonts w:asciiTheme="minorHAnsi" w:hAnsiTheme="minorHAnsi" w:cstheme="minorHAnsi"/>
          <w:sz w:val="22"/>
          <w:szCs w:val="22"/>
          <w:lang w:val="en-GB"/>
        </w:rPr>
      </w:pPr>
      <w:r w:rsidRPr="002B0146">
        <w:rPr>
          <w:rFonts w:asciiTheme="minorHAnsi" w:hAnsiTheme="minorHAnsi" w:cstheme="minorHAnsi"/>
          <w:sz w:val="22"/>
          <w:szCs w:val="22"/>
          <w:lang w:val="en-GB"/>
        </w:rPr>
        <w:t>P</w:t>
      </w:r>
      <w:r w:rsidR="00B107A8" w:rsidRPr="002B0146">
        <w:rPr>
          <w:rFonts w:asciiTheme="minorHAnsi" w:hAnsiTheme="minorHAnsi" w:cstheme="minorHAnsi"/>
          <w:sz w:val="22"/>
          <w:szCs w:val="22"/>
          <w:lang w:val="en-GB"/>
        </w:rPr>
        <w:t xml:space="preserve">romote the Early Help agenda in </w:t>
      </w:r>
      <w:r w:rsidR="00AF0AC1" w:rsidRPr="002B0146">
        <w:rPr>
          <w:rFonts w:asciiTheme="minorHAnsi" w:hAnsiTheme="minorHAnsi" w:cstheme="minorHAnsi"/>
          <w:sz w:val="22"/>
          <w:szCs w:val="22"/>
          <w:lang w:val="en-GB"/>
        </w:rPr>
        <w:t>the child’s local authority</w:t>
      </w:r>
      <w:r w:rsidR="000309A7" w:rsidRPr="002B0146">
        <w:rPr>
          <w:rFonts w:asciiTheme="minorHAnsi" w:hAnsiTheme="minorHAnsi" w:cstheme="minorHAnsi"/>
          <w:sz w:val="22"/>
          <w:szCs w:val="22"/>
          <w:lang w:val="en-GB"/>
        </w:rPr>
        <w:t>, incorporating the “Signs of Safety” approach</w:t>
      </w:r>
      <w:r w:rsidR="00B107A8" w:rsidRPr="002B0146">
        <w:rPr>
          <w:rFonts w:asciiTheme="minorHAnsi" w:hAnsiTheme="minorHAnsi" w:cstheme="minorHAnsi"/>
          <w:sz w:val="22"/>
          <w:szCs w:val="22"/>
          <w:lang w:val="en-GB"/>
        </w:rPr>
        <w:t xml:space="preserve">, enabling families to share with the </w:t>
      </w:r>
      <w:r w:rsidR="00BE188A" w:rsidRPr="002B0146">
        <w:rPr>
          <w:rFonts w:asciiTheme="minorHAnsi" w:hAnsiTheme="minorHAnsi" w:cstheme="minorHAnsi"/>
          <w:sz w:val="22"/>
          <w:szCs w:val="22"/>
          <w:lang w:val="en-GB"/>
        </w:rPr>
        <w:t>A</w:t>
      </w:r>
      <w:r w:rsidR="00B107A8" w:rsidRPr="002B0146">
        <w:rPr>
          <w:rFonts w:asciiTheme="minorHAnsi" w:hAnsiTheme="minorHAnsi" w:cstheme="minorHAnsi"/>
          <w:sz w:val="22"/>
          <w:szCs w:val="22"/>
          <w:lang w:val="en-GB"/>
        </w:rPr>
        <w:t>cademy any challenges that they may be facing which may benefit from early help engagement or assessment</w:t>
      </w:r>
      <w:r w:rsidR="0097403E" w:rsidRPr="002B0146">
        <w:rPr>
          <w:rFonts w:asciiTheme="minorHAnsi" w:hAnsiTheme="minorHAnsi" w:cstheme="minorHAnsi"/>
          <w:sz w:val="22"/>
          <w:szCs w:val="22"/>
          <w:lang w:val="en-GB"/>
        </w:rPr>
        <w:t>,</w:t>
      </w:r>
      <w:r w:rsidR="00F82D0B" w:rsidRPr="002B0146">
        <w:rPr>
          <w:rFonts w:asciiTheme="minorHAnsi" w:hAnsiTheme="minorHAnsi" w:cstheme="minorHAnsi"/>
          <w:sz w:val="22"/>
          <w:szCs w:val="22"/>
          <w:lang w:val="en-GB"/>
        </w:rPr>
        <w:t xml:space="preserve"> and</w:t>
      </w:r>
    </w:p>
    <w:p w14:paraId="243E9302" w14:textId="5934C048" w:rsidR="00B107A8" w:rsidRPr="002B0146" w:rsidRDefault="002B0146" w:rsidP="00D320E3">
      <w:pPr>
        <w:pStyle w:val="ListParagraph"/>
        <w:numPr>
          <w:ilvl w:val="0"/>
          <w:numId w:val="44"/>
        </w:numPr>
        <w:tabs>
          <w:tab w:val="left" w:pos="360"/>
        </w:tabs>
        <w:ind w:left="284" w:hanging="284"/>
        <w:rPr>
          <w:rFonts w:asciiTheme="minorHAnsi" w:hAnsiTheme="minorHAnsi" w:cstheme="minorHAnsi"/>
          <w:sz w:val="22"/>
          <w:szCs w:val="22"/>
          <w:lang w:val="en-GB"/>
        </w:rPr>
      </w:pPr>
      <w:r w:rsidRPr="002B0146">
        <w:rPr>
          <w:rFonts w:asciiTheme="minorHAnsi" w:hAnsiTheme="minorHAnsi" w:cstheme="minorHAnsi"/>
          <w:sz w:val="22"/>
          <w:szCs w:val="22"/>
          <w:lang w:val="en-GB"/>
        </w:rPr>
        <w:t>O</w:t>
      </w:r>
      <w:r w:rsidR="00B107A8" w:rsidRPr="002B0146">
        <w:rPr>
          <w:rFonts w:asciiTheme="minorHAnsi" w:hAnsiTheme="minorHAnsi" w:cstheme="minorHAnsi"/>
          <w:sz w:val="22"/>
          <w:szCs w:val="22"/>
          <w:lang w:val="en-GB"/>
        </w:rPr>
        <w:t xml:space="preserve">perate safer recruitment procedures and make sure that all appropriate checks are carried out on new staff and volunteers who will work with children, including identity, references, </w:t>
      </w:r>
      <w:r w:rsidR="001A3D6D" w:rsidRPr="002B0146">
        <w:rPr>
          <w:rFonts w:asciiTheme="minorHAnsi" w:hAnsiTheme="minorHAnsi" w:cstheme="minorHAnsi"/>
          <w:sz w:val="22"/>
          <w:szCs w:val="22"/>
          <w:lang w:val="en-GB"/>
        </w:rPr>
        <w:t>online</w:t>
      </w:r>
      <w:r w:rsidR="00DE6FC1" w:rsidRPr="002B0146">
        <w:rPr>
          <w:rFonts w:asciiTheme="minorHAnsi" w:hAnsiTheme="minorHAnsi" w:cstheme="minorHAnsi"/>
          <w:sz w:val="22"/>
          <w:szCs w:val="22"/>
          <w:lang w:val="en-GB"/>
        </w:rPr>
        <w:t xml:space="preserve"> searches</w:t>
      </w:r>
      <w:r w:rsidR="001A3D6D" w:rsidRPr="002B0146">
        <w:rPr>
          <w:rFonts w:asciiTheme="minorHAnsi" w:hAnsiTheme="minorHAnsi" w:cstheme="minorHAnsi"/>
          <w:sz w:val="22"/>
          <w:szCs w:val="22"/>
          <w:lang w:val="en-GB"/>
        </w:rPr>
        <w:t xml:space="preserve">, </w:t>
      </w:r>
      <w:r w:rsidR="00373C1E" w:rsidRPr="002B0146">
        <w:rPr>
          <w:rFonts w:asciiTheme="minorHAnsi" w:hAnsiTheme="minorHAnsi" w:cstheme="minorHAnsi"/>
          <w:sz w:val="22"/>
          <w:szCs w:val="22"/>
          <w:lang w:val="en-GB"/>
        </w:rPr>
        <w:t xml:space="preserve">right to work, further overseas checks, </w:t>
      </w:r>
      <w:r w:rsidR="00B107A8" w:rsidRPr="002B0146">
        <w:rPr>
          <w:rFonts w:asciiTheme="minorHAnsi" w:hAnsiTheme="minorHAnsi" w:cstheme="minorHAnsi"/>
          <w:sz w:val="22"/>
          <w:szCs w:val="22"/>
          <w:lang w:val="en-GB"/>
        </w:rPr>
        <w:t>criminal record</w:t>
      </w:r>
      <w:r w:rsidR="00373C1E" w:rsidRPr="002B0146">
        <w:rPr>
          <w:rFonts w:asciiTheme="minorHAnsi" w:hAnsiTheme="minorHAnsi" w:cstheme="minorHAnsi"/>
          <w:sz w:val="22"/>
          <w:szCs w:val="22"/>
          <w:lang w:val="en-GB"/>
        </w:rPr>
        <w:t xml:space="preserve">, </w:t>
      </w:r>
      <w:r w:rsidR="00B107A8" w:rsidRPr="002B0146">
        <w:rPr>
          <w:rFonts w:asciiTheme="minorHAnsi" w:hAnsiTheme="minorHAnsi" w:cstheme="minorHAnsi"/>
          <w:sz w:val="22"/>
          <w:szCs w:val="22"/>
          <w:lang w:val="en-GB"/>
        </w:rPr>
        <w:t>prohibition from teaching</w:t>
      </w:r>
      <w:r w:rsidR="006055B5" w:rsidRPr="002B0146">
        <w:rPr>
          <w:rFonts w:asciiTheme="minorHAnsi" w:hAnsiTheme="minorHAnsi" w:cstheme="minorHAnsi"/>
          <w:sz w:val="22"/>
          <w:szCs w:val="22"/>
          <w:lang w:val="en-GB"/>
        </w:rPr>
        <w:t>, childcare disqualification (where appropriate)</w:t>
      </w:r>
      <w:r w:rsidR="00373C1E" w:rsidRPr="002B0146">
        <w:rPr>
          <w:rFonts w:asciiTheme="minorHAnsi" w:hAnsiTheme="minorHAnsi" w:cstheme="minorHAnsi"/>
          <w:sz w:val="22"/>
          <w:szCs w:val="22"/>
          <w:lang w:val="en-GB"/>
        </w:rPr>
        <w:t xml:space="preserve"> and Section 128</w:t>
      </w:r>
      <w:r w:rsidR="000309A7" w:rsidRPr="002B0146">
        <w:rPr>
          <w:rFonts w:asciiTheme="minorHAnsi" w:hAnsiTheme="minorHAnsi" w:cstheme="minorHAnsi"/>
          <w:sz w:val="22"/>
          <w:szCs w:val="22"/>
          <w:lang w:val="en-GB"/>
        </w:rPr>
        <w:t xml:space="preserve"> (where applicable) checks.</w:t>
      </w:r>
    </w:p>
    <w:p w14:paraId="0F9A8421" w14:textId="77777777" w:rsidR="00807F7D" w:rsidRPr="00156360" w:rsidRDefault="00807F7D" w:rsidP="00610396">
      <w:pPr>
        <w:tabs>
          <w:tab w:val="left" w:pos="720"/>
        </w:tabs>
        <w:rPr>
          <w:rFonts w:asciiTheme="minorHAnsi" w:hAnsiTheme="minorHAnsi" w:cstheme="minorHAnsi"/>
          <w:sz w:val="22"/>
          <w:szCs w:val="22"/>
          <w:lang w:val="en-GB"/>
        </w:rPr>
      </w:pPr>
    </w:p>
    <w:p w14:paraId="12B8E1AF" w14:textId="5A56B129" w:rsidR="00A343CC" w:rsidRPr="002B0146" w:rsidRDefault="009635D2" w:rsidP="00610396">
      <w:pPr>
        <w:numPr>
          <w:ilvl w:val="1"/>
          <w:numId w:val="2"/>
        </w:numPr>
        <w:ind w:left="567" w:hanging="567"/>
        <w:rPr>
          <w:rFonts w:asciiTheme="minorHAnsi" w:hAnsiTheme="minorHAnsi" w:cstheme="minorHAnsi"/>
          <w:color w:val="1C5C63" w:themeColor="accent5"/>
          <w:lang w:val="en-GB"/>
        </w:rPr>
      </w:pPr>
      <w:bookmarkStart w:id="11" w:name="OpportunitiesToTeachSafeguarding"/>
      <w:bookmarkEnd w:id="11"/>
      <w:r w:rsidRPr="002B0146">
        <w:rPr>
          <w:rFonts w:asciiTheme="minorHAnsi" w:hAnsiTheme="minorHAnsi" w:cstheme="minorHAnsi"/>
          <w:b/>
          <w:iCs/>
          <w:color w:val="1C5C63" w:themeColor="accent5"/>
          <w:lang w:val="en-GB" w:eastAsia="en-GB"/>
        </w:rPr>
        <w:t>Opportuniti</w:t>
      </w:r>
      <w:r w:rsidR="00A343CC" w:rsidRPr="002B0146">
        <w:rPr>
          <w:rFonts w:asciiTheme="minorHAnsi" w:hAnsiTheme="minorHAnsi" w:cstheme="minorHAnsi"/>
          <w:b/>
          <w:iCs/>
          <w:color w:val="1C5C63" w:themeColor="accent5"/>
          <w:lang w:val="en-GB" w:eastAsia="en-GB"/>
        </w:rPr>
        <w:t>es t</w:t>
      </w:r>
      <w:r w:rsidR="00F21BB5" w:rsidRPr="002B0146">
        <w:rPr>
          <w:rFonts w:asciiTheme="minorHAnsi" w:hAnsiTheme="minorHAnsi" w:cstheme="minorHAnsi"/>
          <w:b/>
          <w:iCs/>
          <w:color w:val="1C5C63" w:themeColor="accent5"/>
          <w:lang w:val="en-GB" w:eastAsia="en-GB"/>
        </w:rPr>
        <w:t>o</w:t>
      </w:r>
      <w:r w:rsidR="002B0146">
        <w:rPr>
          <w:rFonts w:asciiTheme="minorHAnsi" w:hAnsiTheme="minorHAnsi" w:cstheme="minorHAnsi"/>
          <w:b/>
          <w:iCs/>
          <w:color w:val="1C5C63" w:themeColor="accent5"/>
          <w:lang w:val="en-GB" w:eastAsia="en-GB"/>
        </w:rPr>
        <w:t xml:space="preserve"> T</w:t>
      </w:r>
      <w:r w:rsidR="00A343CC" w:rsidRPr="002B0146">
        <w:rPr>
          <w:rFonts w:asciiTheme="minorHAnsi" w:hAnsiTheme="minorHAnsi" w:cstheme="minorHAnsi"/>
          <w:b/>
          <w:iCs/>
          <w:color w:val="1C5C63" w:themeColor="accent5"/>
          <w:lang w:val="en-GB" w:eastAsia="en-GB"/>
        </w:rPr>
        <w:t xml:space="preserve">each </w:t>
      </w:r>
      <w:r w:rsidR="002B0146">
        <w:rPr>
          <w:rFonts w:asciiTheme="minorHAnsi" w:hAnsiTheme="minorHAnsi" w:cstheme="minorHAnsi"/>
          <w:b/>
          <w:iCs/>
          <w:color w:val="1C5C63" w:themeColor="accent5"/>
          <w:lang w:val="en-GB" w:eastAsia="en-GB"/>
        </w:rPr>
        <w:t>S</w:t>
      </w:r>
      <w:r w:rsidR="00A343CC" w:rsidRPr="002B0146">
        <w:rPr>
          <w:rFonts w:asciiTheme="minorHAnsi" w:hAnsiTheme="minorHAnsi" w:cstheme="minorHAnsi"/>
          <w:b/>
          <w:iCs/>
          <w:color w:val="1C5C63" w:themeColor="accent5"/>
          <w:lang w:val="en-GB" w:eastAsia="en-GB"/>
        </w:rPr>
        <w:t>afeguarding</w:t>
      </w:r>
    </w:p>
    <w:p w14:paraId="52FC3FFC" w14:textId="77777777" w:rsidR="00A343CC" w:rsidRPr="00156360" w:rsidRDefault="00A343CC" w:rsidP="00610396">
      <w:pPr>
        <w:ind w:left="720"/>
        <w:rPr>
          <w:rFonts w:asciiTheme="minorHAnsi" w:hAnsiTheme="minorHAnsi" w:cstheme="minorHAnsi"/>
          <w:sz w:val="22"/>
          <w:szCs w:val="22"/>
          <w:lang w:val="en-GB"/>
        </w:rPr>
      </w:pPr>
    </w:p>
    <w:p w14:paraId="35CB95A5" w14:textId="4AC6AF85" w:rsidR="003C06A2" w:rsidRPr="007D3721" w:rsidRDefault="003C06A2" w:rsidP="00610396">
      <w:pPr>
        <w:rPr>
          <w:rFonts w:asciiTheme="minorHAnsi" w:hAnsiTheme="minorHAnsi" w:cstheme="minorHAnsi"/>
          <w:iCs/>
          <w:color w:val="55C1C2" w:themeColor="accent2"/>
          <w:sz w:val="22"/>
          <w:szCs w:val="22"/>
          <w:lang w:val="en-GB"/>
        </w:rPr>
      </w:pPr>
      <w:r w:rsidRPr="007D3721">
        <w:rPr>
          <w:rFonts w:asciiTheme="minorHAnsi" w:hAnsiTheme="minorHAnsi" w:cstheme="minorHAnsi"/>
          <w:b/>
          <w:iCs/>
          <w:color w:val="55C1C2" w:themeColor="accent2"/>
          <w:sz w:val="22"/>
          <w:szCs w:val="22"/>
          <w:lang w:val="en-GB" w:eastAsia="en-GB"/>
        </w:rPr>
        <w:t>Safeguarding in the Curriculum</w:t>
      </w:r>
      <w:r w:rsidRPr="007D3721">
        <w:rPr>
          <w:rFonts w:asciiTheme="minorHAnsi" w:hAnsiTheme="minorHAnsi" w:cstheme="minorHAnsi"/>
          <w:iCs/>
          <w:color w:val="55C1C2" w:themeColor="accent2"/>
          <w:sz w:val="22"/>
          <w:szCs w:val="22"/>
          <w:lang w:val="en-GB" w:eastAsia="en-GB"/>
        </w:rPr>
        <w:t xml:space="preserve"> </w:t>
      </w:r>
    </w:p>
    <w:p w14:paraId="4349FBEF" w14:textId="0DDD61A5" w:rsidR="00BE2C7D" w:rsidRPr="00156360" w:rsidRDefault="00685139" w:rsidP="00610396">
      <w:pPr>
        <w:autoSpaceDE w:val="0"/>
        <w:autoSpaceDN w:val="0"/>
        <w:adjustRightInd w:val="0"/>
        <w:rPr>
          <w:rFonts w:asciiTheme="minorHAnsi" w:hAnsiTheme="minorHAnsi" w:cstheme="minorHAnsi"/>
          <w:iCs/>
          <w:sz w:val="22"/>
          <w:szCs w:val="22"/>
          <w:lang w:val="en-GB" w:eastAsia="en-GB"/>
        </w:rPr>
      </w:pPr>
      <w:r w:rsidRPr="00156360">
        <w:rPr>
          <w:rFonts w:asciiTheme="minorHAnsi" w:hAnsiTheme="minorHAnsi" w:cstheme="minorHAnsi"/>
          <w:iCs/>
          <w:sz w:val="22"/>
          <w:szCs w:val="22"/>
          <w:lang w:val="en-GB" w:eastAsia="en-GB"/>
        </w:rPr>
        <w:t xml:space="preserve">It is </w:t>
      </w:r>
      <w:r w:rsidR="00F21BB5" w:rsidRPr="00156360">
        <w:rPr>
          <w:rFonts w:asciiTheme="minorHAnsi" w:hAnsiTheme="minorHAnsi" w:cstheme="minorHAnsi"/>
          <w:iCs/>
          <w:sz w:val="22"/>
          <w:szCs w:val="22"/>
          <w:lang w:val="en-GB" w:eastAsia="en-GB"/>
        </w:rPr>
        <w:t>recognise</w:t>
      </w:r>
      <w:r w:rsidRPr="00156360">
        <w:rPr>
          <w:rFonts w:asciiTheme="minorHAnsi" w:hAnsiTheme="minorHAnsi" w:cstheme="minorHAnsi"/>
          <w:iCs/>
          <w:sz w:val="22"/>
          <w:szCs w:val="22"/>
          <w:lang w:val="en-GB" w:eastAsia="en-GB"/>
        </w:rPr>
        <w:t>d</w:t>
      </w:r>
      <w:r w:rsidR="00F21BB5" w:rsidRPr="00156360">
        <w:rPr>
          <w:rFonts w:asciiTheme="minorHAnsi" w:hAnsiTheme="minorHAnsi" w:cstheme="minorHAnsi"/>
          <w:iCs/>
          <w:sz w:val="22"/>
          <w:szCs w:val="22"/>
          <w:lang w:val="en-GB" w:eastAsia="en-GB"/>
        </w:rPr>
        <w:t xml:space="preserve"> that </w:t>
      </w:r>
      <w:r w:rsidR="004B7190" w:rsidRPr="00156360">
        <w:rPr>
          <w:rFonts w:asciiTheme="minorHAnsi" w:hAnsiTheme="minorHAnsi" w:cstheme="minorHAnsi"/>
          <w:iCs/>
          <w:sz w:val="22"/>
          <w:szCs w:val="22"/>
          <w:lang w:val="en-GB" w:eastAsia="en-GB"/>
        </w:rPr>
        <w:t xml:space="preserve">a one size fits all approach may not be appropriate for all </w:t>
      </w:r>
      <w:r w:rsidR="006351FB" w:rsidRPr="00156360">
        <w:rPr>
          <w:rFonts w:asciiTheme="minorHAnsi" w:hAnsiTheme="minorHAnsi" w:cstheme="minorHAnsi"/>
          <w:iCs/>
          <w:sz w:val="22"/>
          <w:szCs w:val="22"/>
          <w:lang w:val="en-GB" w:eastAsia="en-GB"/>
        </w:rPr>
        <w:t>children</w:t>
      </w:r>
      <w:r w:rsidR="004B7190" w:rsidRPr="00156360">
        <w:rPr>
          <w:rFonts w:asciiTheme="minorHAnsi" w:hAnsiTheme="minorHAnsi" w:cstheme="minorHAnsi"/>
          <w:iCs/>
          <w:sz w:val="22"/>
          <w:szCs w:val="22"/>
          <w:lang w:val="en-GB" w:eastAsia="en-GB"/>
        </w:rPr>
        <w:t xml:space="preserve"> and a more personalised or contextualised </w:t>
      </w:r>
      <w:r w:rsidR="0054041C" w:rsidRPr="00156360">
        <w:rPr>
          <w:rFonts w:asciiTheme="minorHAnsi" w:hAnsiTheme="minorHAnsi" w:cstheme="minorHAnsi"/>
          <w:iCs/>
          <w:sz w:val="22"/>
          <w:szCs w:val="22"/>
          <w:lang w:val="en-GB" w:eastAsia="en-GB"/>
        </w:rPr>
        <w:t xml:space="preserve">approach </w:t>
      </w:r>
      <w:r w:rsidR="00CC5974" w:rsidRPr="00156360">
        <w:rPr>
          <w:rFonts w:asciiTheme="minorHAnsi" w:hAnsiTheme="minorHAnsi" w:cstheme="minorHAnsi"/>
          <w:iCs/>
          <w:sz w:val="22"/>
          <w:szCs w:val="22"/>
          <w:lang w:val="en-GB" w:eastAsia="en-GB"/>
        </w:rPr>
        <w:t xml:space="preserve">tailored to the specific needs and </w:t>
      </w:r>
      <w:r w:rsidR="008861AB" w:rsidRPr="00156360">
        <w:rPr>
          <w:rFonts w:asciiTheme="minorHAnsi" w:hAnsiTheme="minorHAnsi" w:cstheme="minorHAnsi"/>
          <w:iCs/>
          <w:sz w:val="22"/>
          <w:szCs w:val="22"/>
          <w:lang w:val="en-GB" w:eastAsia="en-GB"/>
        </w:rPr>
        <w:t>vulnerabilities of individual children</w:t>
      </w:r>
      <w:r w:rsidR="003E0A2C" w:rsidRPr="00156360">
        <w:rPr>
          <w:rFonts w:asciiTheme="minorHAnsi" w:hAnsiTheme="minorHAnsi" w:cstheme="minorHAnsi"/>
          <w:iCs/>
          <w:sz w:val="22"/>
          <w:szCs w:val="22"/>
          <w:lang w:val="en-GB" w:eastAsia="en-GB"/>
        </w:rPr>
        <w:t xml:space="preserve">, including children who are </w:t>
      </w:r>
      <w:r w:rsidR="0054041C" w:rsidRPr="00156360">
        <w:rPr>
          <w:rFonts w:asciiTheme="minorHAnsi" w:hAnsiTheme="minorHAnsi" w:cstheme="minorHAnsi"/>
          <w:iCs/>
          <w:sz w:val="22"/>
          <w:szCs w:val="22"/>
          <w:lang w:val="en-GB" w:eastAsia="en-GB"/>
        </w:rPr>
        <w:t xml:space="preserve">victims of abuse and some </w:t>
      </w:r>
      <w:r w:rsidR="006351FB" w:rsidRPr="00156360">
        <w:rPr>
          <w:rFonts w:asciiTheme="minorHAnsi" w:hAnsiTheme="minorHAnsi" w:cstheme="minorHAnsi"/>
          <w:iCs/>
          <w:sz w:val="22"/>
          <w:szCs w:val="22"/>
          <w:lang w:val="en-GB" w:eastAsia="en-GB"/>
        </w:rPr>
        <w:t>children</w:t>
      </w:r>
      <w:r w:rsidR="00FE64F3">
        <w:rPr>
          <w:rFonts w:asciiTheme="minorHAnsi" w:hAnsiTheme="minorHAnsi" w:cstheme="minorHAnsi"/>
          <w:iCs/>
          <w:sz w:val="22"/>
          <w:szCs w:val="22"/>
          <w:lang w:val="en-GB" w:eastAsia="en-GB"/>
        </w:rPr>
        <w:t xml:space="preserve"> with SEND,</w:t>
      </w:r>
      <w:r w:rsidR="00BE2C7D" w:rsidRPr="00156360">
        <w:rPr>
          <w:rFonts w:asciiTheme="minorHAnsi" w:hAnsiTheme="minorHAnsi" w:cstheme="minorHAnsi"/>
          <w:iCs/>
          <w:sz w:val="22"/>
          <w:szCs w:val="22"/>
          <w:lang w:val="en-GB" w:eastAsia="en-GB"/>
        </w:rPr>
        <w:t xml:space="preserve"> might be needed.</w:t>
      </w:r>
      <w:r w:rsidR="00162512" w:rsidRPr="00156360">
        <w:rPr>
          <w:rFonts w:asciiTheme="minorHAnsi" w:hAnsiTheme="minorHAnsi" w:cstheme="minorHAnsi"/>
          <w:iCs/>
          <w:sz w:val="22"/>
          <w:szCs w:val="22"/>
          <w:lang w:val="en-GB" w:eastAsia="en-GB"/>
        </w:rPr>
        <w:t xml:space="preserve"> </w:t>
      </w:r>
      <w:r w:rsidR="00D41AF4" w:rsidRPr="00156360">
        <w:rPr>
          <w:rFonts w:asciiTheme="minorHAnsi" w:hAnsiTheme="minorHAnsi" w:cstheme="minorHAnsi"/>
          <w:iCs/>
          <w:sz w:val="22"/>
          <w:szCs w:val="22"/>
          <w:lang w:val="en-GB" w:eastAsia="en-GB"/>
        </w:rPr>
        <w:t xml:space="preserve"> </w:t>
      </w:r>
      <w:r w:rsidR="00162512" w:rsidRPr="00156360">
        <w:rPr>
          <w:rFonts w:asciiTheme="minorHAnsi" w:hAnsiTheme="minorHAnsi" w:cstheme="minorHAnsi"/>
          <w:iCs/>
          <w:sz w:val="22"/>
          <w:szCs w:val="22"/>
          <w:lang w:val="en-GB" w:eastAsia="en-GB"/>
        </w:rPr>
        <w:t>Teaching will therefore be adapted accordingly, where necessary.</w:t>
      </w:r>
    </w:p>
    <w:p w14:paraId="64D71B4B" w14:textId="77777777" w:rsidR="008665C0" w:rsidRPr="00156360" w:rsidRDefault="008665C0" w:rsidP="00610396">
      <w:pPr>
        <w:autoSpaceDE w:val="0"/>
        <w:autoSpaceDN w:val="0"/>
        <w:adjustRightInd w:val="0"/>
        <w:rPr>
          <w:rFonts w:asciiTheme="minorHAnsi" w:hAnsiTheme="minorHAnsi" w:cstheme="minorHAnsi"/>
          <w:iCs/>
          <w:sz w:val="22"/>
          <w:szCs w:val="22"/>
          <w:lang w:val="en-GB" w:eastAsia="en-GB"/>
        </w:rPr>
      </w:pPr>
    </w:p>
    <w:p w14:paraId="3DBECDE2" w14:textId="5F6A22A2" w:rsidR="00D80689" w:rsidRPr="00156360" w:rsidRDefault="00295929" w:rsidP="00610396">
      <w:pPr>
        <w:autoSpaceDE w:val="0"/>
        <w:autoSpaceDN w:val="0"/>
        <w:adjustRightInd w:val="0"/>
        <w:rPr>
          <w:rFonts w:asciiTheme="minorHAnsi" w:hAnsiTheme="minorHAnsi" w:cstheme="minorHAnsi"/>
          <w:iCs/>
          <w:sz w:val="22"/>
          <w:szCs w:val="22"/>
          <w:lang w:val="en-GB" w:eastAsia="en-GB"/>
        </w:rPr>
      </w:pPr>
      <w:r w:rsidRPr="00156360">
        <w:rPr>
          <w:rFonts w:asciiTheme="minorHAnsi" w:hAnsiTheme="minorHAnsi" w:cstheme="minorHAnsi"/>
          <w:iCs/>
          <w:sz w:val="22"/>
          <w:szCs w:val="22"/>
          <w:lang w:val="en-GB" w:eastAsia="en-GB"/>
        </w:rPr>
        <w:t xml:space="preserve">As part of providing a broad and balanced curriculum, </w:t>
      </w:r>
      <w:r w:rsidR="003E0A2C" w:rsidRPr="00156360">
        <w:rPr>
          <w:rFonts w:asciiTheme="minorHAnsi" w:hAnsiTheme="minorHAnsi" w:cstheme="minorHAnsi"/>
          <w:iCs/>
          <w:sz w:val="22"/>
          <w:szCs w:val="22"/>
          <w:lang w:val="en-GB" w:eastAsia="en-GB"/>
        </w:rPr>
        <w:t xml:space="preserve">children will be taught about how to keep themselves </w:t>
      </w:r>
      <w:r w:rsidR="00AC2E56" w:rsidRPr="00156360">
        <w:rPr>
          <w:rFonts w:asciiTheme="minorHAnsi" w:hAnsiTheme="minorHAnsi" w:cstheme="minorHAnsi"/>
          <w:iCs/>
          <w:sz w:val="22"/>
          <w:szCs w:val="22"/>
          <w:lang w:val="en-GB" w:eastAsia="en-GB"/>
        </w:rPr>
        <w:t>and others safe, including online</w:t>
      </w:r>
      <w:r w:rsidR="00481F3F">
        <w:rPr>
          <w:rFonts w:asciiTheme="minorHAnsi" w:hAnsiTheme="minorHAnsi" w:cstheme="minorHAnsi"/>
          <w:iCs/>
          <w:sz w:val="22"/>
          <w:szCs w:val="22"/>
          <w:lang w:val="en-GB" w:eastAsia="en-GB"/>
        </w:rPr>
        <w:t>,</w:t>
      </w:r>
      <w:r w:rsidR="00AC2E56" w:rsidRPr="00156360">
        <w:rPr>
          <w:rFonts w:asciiTheme="minorHAnsi" w:hAnsiTheme="minorHAnsi" w:cstheme="minorHAnsi"/>
          <w:iCs/>
          <w:sz w:val="22"/>
          <w:szCs w:val="22"/>
          <w:lang w:val="en-GB" w:eastAsia="en-GB"/>
        </w:rPr>
        <w:t xml:space="preserve"> and </w:t>
      </w:r>
      <w:r w:rsidR="00563160" w:rsidRPr="00156360">
        <w:rPr>
          <w:rFonts w:asciiTheme="minorHAnsi" w:hAnsiTheme="minorHAnsi" w:cstheme="minorHAnsi"/>
          <w:iCs/>
          <w:sz w:val="22"/>
          <w:szCs w:val="22"/>
          <w:lang w:val="en-GB" w:eastAsia="en-GB"/>
        </w:rPr>
        <w:t>t</w:t>
      </w:r>
      <w:r w:rsidR="003C06A2" w:rsidRPr="00156360">
        <w:rPr>
          <w:rFonts w:asciiTheme="minorHAnsi" w:hAnsiTheme="minorHAnsi" w:cstheme="minorHAnsi"/>
          <w:iCs/>
          <w:sz w:val="22"/>
          <w:szCs w:val="22"/>
          <w:lang w:val="en-GB" w:eastAsia="en-GB"/>
        </w:rPr>
        <w:t>he following areas are addressed</w:t>
      </w:r>
      <w:r w:rsidR="008C6152">
        <w:rPr>
          <w:rFonts w:asciiTheme="minorHAnsi" w:hAnsiTheme="minorHAnsi" w:cstheme="minorHAnsi"/>
          <w:iCs/>
          <w:sz w:val="22"/>
          <w:szCs w:val="22"/>
          <w:lang w:val="en-GB" w:eastAsia="en-GB"/>
        </w:rPr>
        <w:t xml:space="preserve"> (adapted </w:t>
      </w:r>
      <w:r w:rsidR="00EB23A4">
        <w:rPr>
          <w:rFonts w:asciiTheme="minorHAnsi" w:hAnsiTheme="minorHAnsi" w:cstheme="minorHAnsi"/>
          <w:iCs/>
          <w:sz w:val="22"/>
          <w:szCs w:val="22"/>
          <w:lang w:val="en-GB" w:eastAsia="en-GB"/>
        </w:rPr>
        <w:t>to the age of the child)</w:t>
      </w:r>
      <w:r w:rsidR="003C06A2" w:rsidRPr="00156360">
        <w:rPr>
          <w:rFonts w:asciiTheme="minorHAnsi" w:hAnsiTheme="minorHAnsi" w:cstheme="minorHAnsi"/>
          <w:iCs/>
          <w:sz w:val="22"/>
          <w:szCs w:val="22"/>
          <w:lang w:val="en-GB" w:eastAsia="en-GB"/>
        </w:rPr>
        <w:t xml:space="preserve"> through the opportunities and experiences provided in </w:t>
      </w:r>
      <w:r w:rsidR="00C2006F" w:rsidRPr="00156360">
        <w:rPr>
          <w:rFonts w:asciiTheme="minorHAnsi" w:hAnsiTheme="minorHAnsi" w:cstheme="minorHAnsi"/>
          <w:iCs/>
          <w:sz w:val="22"/>
          <w:szCs w:val="22"/>
          <w:lang w:val="en-GB" w:eastAsia="en-GB"/>
        </w:rPr>
        <w:t>the Academy</w:t>
      </w:r>
      <w:r w:rsidR="000F02EB" w:rsidRPr="00156360">
        <w:rPr>
          <w:rFonts w:asciiTheme="minorHAnsi" w:hAnsiTheme="minorHAnsi" w:cstheme="minorHAnsi"/>
          <w:iCs/>
          <w:sz w:val="22"/>
          <w:szCs w:val="22"/>
          <w:lang w:val="en-GB" w:eastAsia="en-GB"/>
        </w:rPr>
        <w:t>:</w:t>
      </w:r>
      <w:r w:rsidR="00A966EE" w:rsidRPr="00156360">
        <w:rPr>
          <w:rFonts w:asciiTheme="minorHAnsi" w:hAnsiTheme="minorHAnsi" w:cstheme="minorHAnsi"/>
          <w:iCs/>
          <w:sz w:val="22"/>
          <w:szCs w:val="22"/>
          <w:lang w:val="en-GB" w:eastAsia="en-GB"/>
        </w:rPr>
        <w:t xml:space="preserve">  </w:t>
      </w:r>
    </w:p>
    <w:p w14:paraId="5BED3895" w14:textId="77777777" w:rsidR="003C06A2" w:rsidRPr="00156360" w:rsidRDefault="003C06A2" w:rsidP="00610396">
      <w:pPr>
        <w:autoSpaceDE w:val="0"/>
        <w:autoSpaceDN w:val="0"/>
        <w:adjustRightInd w:val="0"/>
        <w:ind w:left="14" w:firstLine="720"/>
        <w:rPr>
          <w:rFonts w:asciiTheme="minorHAnsi" w:hAnsiTheme="minorHAnsi" w:cstheme="minorHAnsi"/>
          <w:iCs/>
          <w:sz w:val="22"/>
          <w:szCs w:val="22"/>
          <w:lang w:val="en-GB" w:eastAsia="en-GB"/>
        </w:rPr>
      </w:pPr>
    </w:p>
    <w:p w14:paraId="657F77DB" w14:textId="1391F2C0" w:rsidR="00AB19A4" w:rsidRPr="00156360" w:rsidRDefault="00E94ED2" w:rsidP="00D320E3">
      <w:pPr>
        <w:pStyle w:val="ListParagraph"/>
        <w:numPr>
          <w:ilvl w:val="0"/>
          <w:numId w:val="45"/>
        </w:numPr>
        <w:autoSpaceDE w:val="0"/>
        <w:autoSpaceDN w:val="0"/>
        <w:adjustRightInd w:val="0"/>
        <w:ind w:left="284" w:hanging="284"/>
        <w:rPr>
          <w:rFonts w:asciiTheme="minorHAnsi" w:hAnsiTheme="minorHAnsi" w:cstheme="minorHAnsi"/>
          <w:iCs/>
          <w:sz w:val="22"/>
          <w:szCs w:val="22"/>
          <w:lang w:val="en-GB" w:eastAsia="en-GB"/>
        </w:rPr>
      </w:pPr>
      <w:r w:rsidRPr="00156360">
        <w:rPr>
          <w:rFonts w:asciiTheme="minorHAnsi" w:hAnsiTheme="minorHAnsi" w:cstheme="minorHAnsi"/>
          <w:iCs/>
          <w:sz w:val="22"/>
          <w:szCs w:val="22"/>
          <w:lang w:val="en-GB" w:eastAsia="en-GB"/>
        </w:rPr>
        <w:t>Child</w:t>
      </w:r>
      <w:r w:rsidR="00FD5DDA" w:rsidRPr="00156360">
        <w:rPr>
          <w:rFonts w:asciiTheme="minorHAnsi" w:hAnsiTheme="minorHAnsi" w:cstheme="minorHAnsi"/>
          <w:iCs/>
          <w:sz w:val="22"/>
          <w:szCs w:val="22"/>
          <w:lang w:val="en-GB" w:eastAsia="en-GB"/>
        </w:rPr>
        <w:t>-on-Child Abuse</w:t>
      </w:r>
    </w:p>
    <w:p w14:paraId="2CF7B649" w14:textId="4D9C7BC9" w:rsidR="00FD5DDA" w:rsidRPr="00156360" w:rsidRDefault="00FD5DDA" w:rsidP="00D320E3">
      <w:pPr>
        <w:pStyle w:val="ListParagraph"/>
        <w:numPr>
          <w:ilvl w:val="0"/>
          <w:numId w:val="45"/>
        </w:numPr>
        <w:autoSpaceDE w:val="0"/>
        <w:autoSpaceDN w:val="0"/>
        <w:adjustRightInd w:val="0"/>
        <w:ind w:left="284" w:hanging="284"/>
        <w:rPr>
          <w:rFonts w:asciiTheme="minorHAnsi" w:hAnsiTheme="minorHAnsi" w:cstheme="minorHAnsi"/>
          <w:iCs/>
          <w:sz w:val="22"/>
          <w:szCs w:val="22"/>
          <w:lang w:val="en-GB" w:eastAsia="en-GB"/>
        </w:rPr>
      </w:pPr>
      <w:r w:rsidRPr="00156360">
        <w:rPr>
          <w:rFonts w:asciiTheme="minorHAnsi" w:hAnsiTheme="minorHAnsi" w:cstheme="minorHAnsi"/>
          <w:iCs/>
          <w:sz w:val="22"/>
          <w:szCs w:val="22"/>
          <w:lang w:val="en-GB" w:eastAsia="en-GB"/>
        </w:rPr>
        <w:t>Child on Child Sexual Harassment and Sexual Violence</w:t>
      </w:r>
    </w:p>
    <w:p w14:paraId="61DF84EA" w14:textId="237A737D" w:rsidR="00B810BA" w:rsidRPr="00156360" w:rsidRDefault="00B810BA" w:rsidP="00D320E3">
      <w:pPr>
        <w:pStyle w:val="ListParagraph"/>
        <w:numPr>
          <w:ilvl w:val="0"/>
          <w:numId w:val="45"/>
        </w:numPr>
        <w:autoSpaceDE w:val="0"/>
        <w:autoSpaceDN w:val="0"/>
        <w:adjustRightInd w:val="0"/>
        <w:ind w:left="284" w:hanging="284"/>
        <w:rPr>
          <w:rFonts w:asciiTheme="minorHAnsi" w:hAnsiTheme="minorHAnsi" w:cstheme="minorHAnsi"/>
          <w:iCs/>
          <w:sz w:val="22"/>
          <w:szCs w:val="22"/>
          <w:lang w:val="en-GB" w:eastAsia="en-GB"/>
        </w:rPr>
      </w:pPr>
      <w:r w:rsidRPr="00156360">
        <w:rPr>
          <w:rFonts w:asciiTheme="minorHAnsi" w:hAnsiTheme="minorHAnsi" w:cstheme="minorHAnsi"/>
          <w:iCs/>
          <w:sz w:val="22"/>
          <w:szCs w:val="22"/>
          <w:lang w:val="en-GB" w:eastAsia="en-GB"/>
        </w:rPr>
        <w:t>Bullying / Cyberbullying / Prejudice based bullying / Discriminatory bullying</w:t>
      </w:r>
    </w:p>
    <w:p w14:paraId="55F431C9" w14:textId="1587BD22" w:rsidR="00AB19A4" w:rsidRPr="00156360" w:rsidRDefault="00AB19A4" w:rsidP="00D320E3">
      <w:pPr>
        <w:pStyle w:val="ListParagraph"/>
        <w:numPr>
          <w:ilvl w:val="0"/>
          <w:numId w:val="45"/>
        </w:numPr>
        <w:autoSpaceDE w:val="0"/>
        <w:autoSpaceDN w:val="0"/>
        <w:adjustRightInd w:val="0"/>
        <w:ind w:left="284" w:hanging="284"/>
        <w:rPr>
          <w:rFonts w:asciiTheme="minorHAnsi" w:hAnsiTheme="minorHAnsi" w:cstheme="minorHAnsi"/>
          <w:iCs/>
          <w:sz w:val="22"/>
          <w:szCs w:val="22"/>
          <w:lang w:val="en-GB" w:eastAsia="en-GB"/>
        </w:rPr>
      </w:pPr>
      <w:r w:rsidRPr="00156360">
        <w:rPr>
          <w:rFonts w:asciiTheme="minorHAnsi" w:hAnsiTheme="minorHAnsi" w:cstheme="minorHAnsi"/>
          <w:iCs/>
          <w:sz w:val="22"/>
          <w:szCs w:val="22"/>
          <w:lang w:val="en-GB" w:eastAsia="en-GB"/>
        </w:rPr>
        <w:t>Child Sexual Exploitation</w:t>
      </w:r>
    </w:p>
    <w:p w14:paraId="55D1AC94" w14:textId="136F77D4" w:rsidR="00FD5DDA" w:rsidRPr="00156360" w:rsidRDefault="00AB19A4" w:rsidP="00D320E3">
      <w:pPr>
        <w:pStyle w:val="ListParagraph"/>
        <w:numPr>
          <w:ilvl w:val="0"/>
          <w:numId w:val="45"/>
        </w:numPr>
        <w:autoSpaceDE w:val="0"/>
        <w:autoSpaceDN w:val="0"/>
        <w:adjustRightInd w:val="0"/>
        <w:ind w:left="284" w:hanging="284"/>
        <w:rPr>
          <w:rFonts w:asciiTheme="minorHAnsi" w:hAnsiTheme="minorHAnsi" w:cstheme="minorHAnsi"/>
          <w:iCs/>
          <w:sz w:val="22"/>
          <w:szCs w:val="22"/>
          <w:lang w:val="en-GB" w:eastAsia="en-GB"/>
        </w:rPr>
      </w:pPr>
      <w:r w:rsidRPr="00156360">
        <w:rPr>
          <w:rFonts w:asciiTheme="minorHAnsi" w:hAnsiTheme="minorHAnsi" w:cstheme="minorHAnsi"/>
          <w:iCs/>
          <w:sz w:val="22"/>
          <w:szCs w:val="22"/>
          <w:lang w:val="en-GB" w:eastAsia="en-GB"/>
        </w:rPr>
        <w:t>Child Criminal Exploitation (including County Lines</w:t>
      </w:r>
      <w:r w:rsidR="00C3461E" w:rsidRPr="00156360">
        <w:rPr>
          <w:rFonts w:asciiTheme="minorHAnsi" w:hAnsiTheme="minorHAnsi" w:cstheme="minorHAnsi"/>
          <w:iCs/>
          <w:sz w:val="22"/>
          <w:szCs w:val="22"/>
          <w:lang w:val="en-GB" w:eastAsia="en-GB"/>
        </w:rPr>
        <w:t>)</w:t>
      </w:r>
    </w:p>
    <w:p w14:paraId="662BE364" w14:textId="3654B584" w:rsidR="00B810BA" w:rsidRPr="00156360" w:rsidRDefault="00B810BA" w:rsidP="00D320E3">
      <w:pPr>
        <w:pStyle w:val="ListParagraph"/>
        <w:numPr>
          <w:ilvl w:val="0"/>
          <w:numId w:val="45"/>
        </w:numPr>
        <w:autoSpaceDE w:val="0"/>
        <w:autoSpaceDN w:val="0"/>
        <w:adjustRightInd w:val="0"/>
        <w:ind w:left="284" w:hanging="284"/>
        <w:rPr>
          <w:rFonts w:asciiTheme="minorHAnsi" w:hAnsiTheme="minorHAnsi" w:cstheme="minorHAnsi"/>
          <w:iCs/>
          <w:sz w:val="22"/>
          <w:szCs w:val="22"/>
          <w:lang w:val="en-GB" w:eastAsia="en-GB"/>
        </w:rPr>
      </w:pPr>
      <w:r w:rsidRPr="00156360">
        <w:rPr>
          <w:rFonts w:asciiTheme="minorHAnsi" w:hAnsiTheme="minorHAnsi" w:cstheme="minorHAnsi"/>
          <w:iCs/>
          <w:sz w:val="22"/>
          <w:szCs w:val="22"/>
          <w:lang w:val="en-GB" w:eastAsia="en-GB"/>
        </w:rPr>
        <w:t>Domestic Abuse</w:t>
      </w:r>
    </w:p>
    <w:p w14:paraId="0F818E76" w14:textId="16478ECA" w:rsidR="00560172" w:rsidRPr="00156360" w:rsidRDefault="00560172" w:rsidP="00D320E3">
      <w:pPr>
        <w:pStyle w:val="ListParagraph"/>
        <w:numPr>
          <w:ilvl w:val="0"/>
          <w:numId w:val="45"/>
        </w:numPr>
        <w:autoSpaceDE w:val="0"/>
        <w:autoSpaceDN w:val="0"/>
        <w:adjustRightInd w:val="0"/>
        <w:ind w:left="284" w:hanging="284"/>
        <w:rPr>
          <w:rFonts w:asciiTheme="minorHAnsi" w:hAnsiTheme="minorHAnsi" w:cstheme="minorHAnsi"/>
          <w:iCs/>
          <w:sz w:val="22"/>
          <w:szCs w:val="22"/>
          <w:lang w:val="en-GB" w:eastAsia="en-GB"/>
        </w:rPr>
      </w:pPr>
      <w:r w:rsidRPr="00156360">
        <w:rPr>
          <w:rFonts w:asciiTheme="minorHAnsi" w:hAnsiTheme="minorHAnsi" w:cstheme="minorHAnsi"/>
          <w:iCs/>
          <w:sz w:val="22"/>
          <w:szCs w:val="22"/>
          <w:lang w:val="en-GB" w:eastAsia="en-GB"/>
        </w:rPr>
        <w:t xml:space="preserve">Online safety including Safe Use of Technology; Sharing of nude and </w:t>
      </w:r>
      <w:r w:rsidR="003B7348" w:rsidRPr="00156360">
        <w:rPr>
          <w:rFonts w:asciiTheme="minorHAnsi" w:hAnsiTheme="minorHAnsi" w:cstheme="minorHAnsi"/>
          <w:iCs/>
          <w:sz w:val="22"/>
          <w:szCs w:val="22"/>
          <w:lang w:val="en-GB" w:eastAsia="en-GB"/>
        </w:rPr>
        <w:t>semi-nude</w:t>
      </w:r>
      <w:r w:rsidRPr="00156360">
        <w:rPr>
          <w:rFonts w:asciiTheme="minorHAnsi" w:hAnsiTheme="minorHAnsi" w:cstheme="minorHAnsi"/>
          <w:iCs/>
          <w:sz w:val="22"/>
          <w:szCs w:val="22"/>
          <w:lang w:val="en-GB" w:eastAsia="en-GB"/>
        </w:rPr>
        <w:t xml:space="preserve"> images and or videos (also known as sexting or youth produced sexual imagery)</w:t>
      </w:r>
    </w:p>
    <w:p w14:paraId="659EB99A" w14:textId="77777777" w:rsidR="003B7348" w:rsidRPr="00156360" w:rsidRDefault="003174CA" w:rsidP="00D320E3">
      <w:pPr>
        <w:pStyle w:val="ListParagraph"/>
        <w:numPr>
          <w:ilvl w:val="0"/>
          <w:numId w:val="45"/>
        </w:numPr>
        <w:autoSpaceDE w:val="0"/>
        <w:autoSpaceDN w:val="0"/>
        <w:adjustRightInd w:val="0"/>
        <w:ind w:left="284" w:hanging="284"/>
        <w:rPr>
          <w:rFonts w:asciiTheme="minorHAnsi" w:hAnsiTheme="minorHAnsi" w:cstheme="minorHAnsi"/>
          <w:iCs/>
          <w:sz w:val="22"/>
          <w:szCs w:val="22"/>
          <w:lang w:val="en-GB" w:eastAsia="en-GB"/>
        </w:rPr>
      </w:pPr>
      <w:r w:rsidRPr="00156360">
        <w:rPr>
          <w:rFonts w:asciiTheme="minorHAnsi" w:hAnsiTheme="minorHAnsi" w:cstheme="minorHAnsi"/>
          <w:iCs/>
          <w:sz w:val="22"/>
          <w:szCs w:val="22"/>
          <w:lang w:val="en-GB" w:eastAsia="en-GB"/>
        </w:rPr>
        <w:t>‘Honour Based Abuse’ such as Forced Marriage, Female Genital Mutilation</w:t>
      </w:r>
    </w:p>
    <w:p w14:paraId="694919C9" w14:textId="10108A85" w:rsidR="00FD5DDA" w:rsidRPr="00156360" w:rsidRDefault="003174CA" w:rsidP="00D320E3">
      <w:pPr>
        <w:pStyle w:val="ListParagraph"/>
        <w:numPr>
          <w:ilvl w:val="0"/>
          <w:numId w:val="45"/>
        </w:numPr>
        <w:autoSpaceDE w:val="0"/>
        <w:autoSpaceDN w:val="0"/>
        <w:adjustRightInd w:val="0"/>
        <w:ind w:left="284" w:hanging="284"/>
        <w:rPr>
          <w:rFonts w:asciiTheme="minorHAnsi" w:hAnsiTheme="minorHAnsi" w:cstheme="minorHAnsi"/>
          <w:iCs/>
          <w:sz w:val="22"/>
          <w:szCs w:val="22"/>
          <w:lang w:val="en-GB" w:eastAsia="en-GB"/>
        </w:rPr>
      </w:pPr>
      <w:r w:rsidRPr="00156360">
        <w:rPr>
          <w:rFonts w:asciiTheme="minorHAnsi" w:hAnsiTheme="minorHAnsi" w:cstheme="minorHAnsi"/>
          <w:iCs/>
          <w:sz w:val="22"/>
          <w:szCs w:val="22"/>
          <w:lang w:val="en-GB" w:eastAsia="en-GB"/>
        </w:rPr>
        <w:t>Prevention from Extremism / Radicalisation</w:t>
      </w:r>
    </w:p>
    <w:p w14:paraId="490F17F2" w14:textId="28B90275" w:rsidR="003C06A2" w:rsidRPr="00156360" w:rsidRDefault="003C06A2" w:rsidP="00D320E3">
      <w:pPr>
        <w:pStyle w:val="ListParagraph"/>
        <w:numPr>
          <w:ilvl w:val="0"/>
          <w:numId w:val="45"/>
        </w:numPr>
        <w:autoSpaceDE w:val="0"/>
        <w:autoSpaceDN w:val="0"/>
        <w:adjustRightInd w:val="0"/>
        <w:ind w:left="284" w:hanging="284"/>
        <w:rPr>
          <w:rFonts w:asciiTheme="minorHAnsi" w:hAnsiTheme="minorHAnsi" w:cstheme="minorHAnsi"/>
          <w:iCs/>
          <w:sz w:val="22"/>
          <w:szCs w:val="22"/>
          <w:lang w:val="en-GB" w:eastAsia="en-GB"/>
        </w:rPr>
      </w:pPr>
      <w:r w:rsidRPr="00156360">
        <w:rPr>
          <w:rFonts w:asciiTheme="minorHAnsi" w:hAnsiTheme="minorHAnsi" w:cstheme="minorHAnsi"/>
          <w:iCs/>
          <w:sz w:val="22"/>
          <w:szCs w:val="22"/>
          <w:lang w:val="en-GB" w:eastAsia="en-GB"/>
        </w:rPr>
        <w:t>Culture, Diversity, Race, Faith and Discrimination issues</w:t>
      </w:r>
      <w:r w:rsidR="00EA560F" w:rsidRPr="00156360">
        <w:rPr>
          <w:rFonts w:asciiTheme="minorHAnsi" w:hAnsiTheme="minorHAnsi" w:cstheme="minorHAnsi"/>
          <w:iCs/>
          <w:sz w:val="22"/>
          <w:szCs w:val="22"/>
          <w:lang w:val="en-GB" w:eastAsia="en-GB"/>
        </w:rPr>
        <w:t xml:space="preserve"> </w:t>
      </w:r>
      <w:r w:rsidRPr="00156360">
        <w:rPr>
          <w:rFonts w:asciiTheme="minorHAnsi" w:hAnsiTheme="minorHAnsi" w:cstheme="minorHAnsi"/>
          <w:iCs/>
          <w:sz w:val="22"/>
          <w:szCs w:val="22"/>
          <w:lang w:val="en-GB" w:eastAsia="en-GB"/>
        </w:rPr>
        <w:t xml:space="preserve"> </w:t>
      </w:r>
    </w:p>
    <w:p w14:paraId="6E600A16" w14:textId="5C9FFE12" w:rsidR="003C06A2" w:rsidRPr="00156360" w:rsidRDefault="003C06A2" w:rsidP="00D320E3">
      <w:pPr>
        <w:pStyle w:val="ListParagraph"/>
        <w:numPr>
          <w:ilvl w:val="0"/>
          <w:numId w:val="45"/>
        </w:numPr>
        <w:autoSpaceDE w:val="0"/>
        <w:autoSpaceDN w:val="0"/>
        <w:adjustRightInd w:val="0"/>
        <w:ind w:left="284" w:hanging="284"/>
        <w:rPr>
          <w:rFonts w:asciiTheme="minorHAnsi" w:hAnsiTheme="minorHAnsi" w:cstheme="minorHAnsi"/>
          <w:iCs/>
          <w:sz w:val="22"/>
          <w:szCs w:val="22"/>
          <w:lang w:val="en-GB" w:eastAsia="en-GB"/>
        </w:rPr>
      </w:pPr>
      <w:r w:rsidRPr="00156360">
        <w:rPr>
          <w:rFonts w:asciiTheme="minorHAnsi" w:hAnsiTheme="minorHAnsi" w:cstheme="minorHAnsi"/>
          <w:iCs/>
          <w:sz w:val="22"/>
          <w:szCs w:val="22"/>
          <w:lang w:val="en-GB" w:eastAsia="en-GB"/>
        </w:rPr>
        <w:t>Drug, Alcohol and Substance Misuse</w:t>
      </w:r>
    </w:p>
    <w:p w14:paraId="4AE271AC" w14:textId="00E2E1E4" w:rsidR="006D2117" w:rsidRPr="00156360" w:rsidRDefault="006D2117" w:rsidP="00D320E3">
      <w:pPr>
        <w:pStyle w:val="ListParagraph"/>
        <w:numPr>
          <w:ilvl w:val="0"/>
          <w:numId w:val="45"/>
        </w:numPr>
        <w:autoSpaceDE w:val="0"/>
        <w:autoSpaceDN w:val="0"/>
        <w:adjustRightInd w:val="0"/>
        <w:ind w:left="284" w:hanging="284"/>
        <w:rPr>
          <w:rFonts w:asciiTheme="minorHAnsi" w:hAnsiTheme="minorHAnsi" w:cstheme="minorHAnsi"/>
          <w:iCs/>
          <w:sz w:val="22"/>
          <w:szCs w:val="22"/>
          <w:lang w:val="en-GB" w:eastAsia="en-GB"/>
        </w:rPr>
      </w:pPr>
      <w:r w:rsidRPr="00156360">
        <w:rPr>
          <w:rFonts w:asciiTheme="minorHAnsi" w:hAnsiTheme="minorHAnsi" w:cstheme="minorHAnsi"/>
          <w:iCs/>
          <w:sz w:val="22"/>
          <w:szCs w:val="22"/>
          <w:lang w:val="en-GB" w:eastAsia="en-GB"/>
        </w:rPr>
        <w:t xml:space="preserve">Serious </w:t>
      </w:r>
      <w:r w:rsidR="001A4A48" w:rsidRPr="00156360">
        <w:rPr>
          <w:rFonts w:asciiTheme="minorHAnsi" w:hAnsiTheme="minorHAnsi" w:cstheme="minorHAnsi"/>
          <w:iCs/>
          <w:sz w:val="22"/>
          <w:szCs w:val="22"/>
          <w:lang w:val="en-GB" w:eastAsia="en-GB"/>
        </w:rPr>
        <w:t>V</w:t>
      </w:r>
      <w:r w:rsidRPr="00156360">
        <w:rPr>
          <w:rFonts w:asciiTheme="minorHAnsi" w:hAnsiTheme="minorHAnsi" w:cstheme="minorHAnsi"/>
          <w:iCs/>
          <w:sz w:val="22"/>
          <w:szCs w:val="22"/>
          <w:lang w:val="en-GB" w:eastAsia="en-GB"/>
        </w:rPr>
        <w:t>iolence</w:t>
      </w:r>
    </w:p>
    <w:p w14:paraId="5DE0ABC7" w14:textId="1B00AA24" w:rsidR="00A14F55" w:rsidRPr="00156360" w:rsidRDefault="00A14F55" w:rsidP="00D320E3">
      <w:pPr>
        <w:pStyle w:val="ListParagraph"/>
        <w:numPr>
          <w:ilvl w:val="0"/>
          <w:numId w:val="45"/>
        </w:numPr>
        <w:autoSpaceDE w:val="0"/>
        <w:autoSpaceDN w:val="0"/>
        <w:adjustRightInd w:val="0"/>
        <w:ind w:left="284" w:hanging="284"/>
        <w:rPr>
          <w:rFonts w:asciiTheme="minorHAnsi" w:hAnsiTheme="minorHAnsi" w:cstheme="minorHAnsi"/>
          <w:iCs/>
          <w:sz w:val="22"/>
          <w:szCs w:val="22"/>
          <w:lang w:val="en-GB" w:eastAsia="en-GB"/>
        </w:rPr>
      </w:pPr>
      <w:r w:rsidRPr="00156360">
        <w:rPr>
          <w:rFonts w:asciiTheme="minorHAnsi" w:hAnsiTheme="minorHAnsi" w:cstheme="minorHAnsi"/>
          <w:iCs/>
          <w:sz w:val="22"/>
          <w:szCs w:val="22"/>
          <w:lang w:val="en-GB" w:eastAsia="en-GB"/>
        </w:rPr>
        <w:t>Sexual Harassment and Sexual Violence</w:t>
      </w:r>
    </w:p>
    <w:p w14:paraId="4884186F" w14:textId="038BF768" w:rsidR="003C06A2" w:rsidRPr="00156360" w:rsidRDefault="003C06A2" w:rsidP="00D320E3">
      <w:pPr>
        <w:pStyle w:val="ListParagraph"/>
        <w:numPr>
          <w:ilvl w:val="0"/>
          <w:numId w:val="45"/>
        </w:numPr>
        <w:autoSpaceDE w:val="0"/>
        <w:autoSpaceDN w:val="0"/>
        <w:adjustRightInd w:val="0"/>
        <w:ind w:left="284" w:hanging="284"/>
        <w:rPr>
          <w:rFonts w:asciiTheme="minorHAnsi" w:hAnsiTheme="minorHAnsi" w:cstheme="minorHAnsi"/>
          <w:iCs/>
          <w:sz w:val="22"/>
          <w:szCs w:val="22"/>
          <w:lang w:val="en-GB" w:eastAsia="en-GB"/>
        </w:rPr>
      </w:pPr>
      <w:r w:rsidRPr="00156360">
        <w:rPr>
          <w:rFonts w:asciiTheme="minorHAnsi" w:hAnsiTheme="minorHAnsi" w:cstheme="minorHAnsi"/>
          <w:iCs/>
          <w:sz w:val="22"/>
          <w:szCs w:val="22"/>
          <w:lang w:val="en-GB" w:eastAsia="en-GB"/>
        </w:rPr>
        <w:t>Keeping Safe at Home</w:t>
      </w:r>
    </w:p>
    <w:p w14:paraId="0EAA25A1" w14:textId="2B9F04F8" w:rsidR="003C06A2" w:rsidRPr="00156360" w:rsidRDefault="003C06A2" w:rsidP="00D320E3">
      <w:pPr>
        <w:pStyle w:val="ListParagraph"/>
        <w:numPr>
          <w:ilvl w:val="0"/>
          <w:numId w:val="45"/>
        </w:numPr>
        <w:autoSpaceDE w:val="0"/>
        <w:autoSpaceDN w:val="0"/>
        <w:adjustRightInd w:val="0"/>
        <w:ind w:left="284" w:hanging="284"/>
        <w:rPr>
          <w:rFonts w:asciiTheme="minorHAnsi" w:hAnsiTheme="minorHAnsi" w:cstheme="minorHAnsi"/>
          <w:iCs/>
          <w:sz w:val="22"/>
          <w:szCs w:val="22"/>
          <w:lang w:val="en-GB" w:eastAsia="en-GB"/>
        </w:rPr>
      </w:pPr>
      <w:r w:rsidRPr="00156360">
        <w:rPr>
          <w:rFonts w:asciiTheme="minorHAnsi" w:hAnsiTheme="minorHAnsi" w:cstheme="minorHAnsi"/>
          <w:iCs/>
          <w:sz w:val="22"/>
          <w:szCs w:val="22"/>
          <w:lang w:val="en-GB" w:eastAsia="en-GB"/>
        </w:rPr>
        <w:lastRenderedPageBreak/>
        <w:t>Healthy Living</w:t>
      </w:r>
    </w:p>
    <w:p w14:paraId="30725A05" w14:textId="0E8E786C" w:rsidR="003C06A2" w:rsidRPr="00156360" w:rsidRDefault="003C06A2" w:rsidP="00D320E3">
      <w:pPr>
        <w:pStyle w:val="ListParagraph"/>
        <w:numPr>
          <w:ilvl w:val="0"/>
          <w:numId w:val="45"/>
        </w:numPr>
        <w:autoSpaceDE w:val="0"/>
        <w:autoSpaceDN w:val="0"/>
        <w:adjustRightInd w:val="0"/>
        <w:ind w:left="284" w:hanging="284"/>
        <w:rPr>
          <w:rFonts w:asciiTheme="minorHAnsi" w:hAnsiTheme="minorHAnsi" w:cstheme="minorHAnsi"/>
          <w:iCs/>
          <w:sz w:val="22"/>
          <w:szCs w:val="22"/>
          <w:lang w:val="en-GB" w:eastAsia="en-GB"/>
        </w:rPr>
      </w:pPr>
      <w:r w:rsidRPr="00156360">
        <w:rPr>
          <w:rFonts w:asciiTheme="minorHAnsi" w:hAnsiTheme="minorHAnsi" w:cstheme="minorHAnsi"/>
          <w:iCs/>
          <w:sz w:val="22"/>
          <w:szCs w:val="22"/>
          <w:lang w:val="en-GB" w:eastAsia="en-GB"/>
        </w:rPr>
        <w:t>Fire and Water Safety</w:t>
      </w:r>
    </w:p>
    <w:p w14:paraId="2DF44510" w14:textId="0AAE8CA9" w:rsidR="003C06A2" w:rsidRPr="00156360" w:rsidRDefault="003C06A2" w:rsidP="00D320E3">
      <w:pPr>
        <w:pStyle w:val="ListParagraph"/>
        <w:numPr>
          <w:ilvl w:val="0"/>
          <w:numId w:val="45"/>
        </w:numPr>
        <w:autoSpaceDE w:val="0"/>
        <w:autoSpaceDN w:val="0"/>
        <w:adjustRightInd w:val="0"/>
        <w:ind w:left="284" w:hanging="284"/>
        <w:rPr>
          <w:rFonts w:asciiTheme="minorHAnsi" w:hAnsiTheme="minorHAnsi" w:cstheme="minorHAnsi"/>
          <w:iCs/>
          <w:sz w:val="22"/>
          <w:szCs w:val="22"/>
          <w:lang w:val="en-GB" w:eastAsia="en-GB"/>
        </w:rPr>
      </w:pPr>
      <w:r w:rsidRPr="00156360">
        <w:rPr>
          <w:rFonts w:asciiTheme="minorHAnsi" w:hAnsiTheme="minorHAnsi" w:cstheme="minorHAnsi"/>
          <w:iCs/>
          <w:sz w:val="22"/>
          <w:szCs w:val="22"/>
          <w:lang w:val="en-GB" w:eastAsia="en-GB"/>
        </w:rPr>
        <w:t>Protective Behaviours</w:t>
      </w:r>
    </w:p>
    <w:p w14:paraId="0F0A4916" w14:textId="6556DAD0" w:rsidR="003C06A2" w:rsidRPr="00156360" w:rsidRDefault="003C06A2" w:rsidP="00D320E3">
      <w:pPr>
        <w:pStyle w:val="ListParagraph"/>
        <w:numPr>
          <w:ilvl w:val="0"/>
          <w:numId w:val="45"/>
        </w:numPr>
        <w:autoSpaceDE w:val="0"/>
        <w:autoSpaceDN w:val="0"/>
        <w:adjustRightInd w:val="0"/>
        <w:ind w:left="284" w:hanging="284"/>
        <w:rPr>
          <w:rFonts w:asciiTheme="minorHAnsi" w:hAnsiTheme="minorHAnsi" w:cstheme="minorHAnsi"/>
          <w:iCs/>
          <w:sz w:val="22"/>
          <w:szCs w:val="22"/>
          <w:lang w:val="en-GB" w:eastAsia="en-GB"/>
        </w:rPr>
      </w:pPr>
      <w:r w:rsidRPr="00156360">
        <w:rPr>
          <w:rFonts w:asciiTheme="minorHAnsi" w:hAnsiTheme="minorHAnsi" w:cstheme="minorHAnsi"/>
          <w:iCs/>
          <w:sz w:val="22"/>
          <w:szCs w:val="22"/>
          <w:lang w:val="en-GB" w:eastAsia="en-GB"/>
        </w:rPr>
        <w:t>Road Safety</w:t>
      </w:r>
    </w:p>
    <w:p w14:paraId="18A29568" w14:textId="5D5AD9C1" w:rsidR="003C06A2" w:rsidRPr="00156360" w:rsidRDefault="003C06A2" w:rsidP="00D320E3">
      <w:pPr>
        <w:pStyle w:val="ListParagraph"/>
        <w:numPr>
          <w:ilvl w:val="0"/>
          <w:numId w:val="45"/>
        </w:numPr>
        <w:autoSpaceDE w:val="0"/>
        <w:autoSpaceDN w:val="0"/>
        <w:adjustRightInd w:val="0"/>
        <w:ind w:left="284" w:hanging="284"/>
        <w:rPr>
          <w:rFonts w:asciiTheme="minorHAnsi" w:hAnsiTheme="minorHAnsi" w:cstheme="minorHAnsi"/>
          <w:iCs/>
          <w:sz w:val="22"/>
          <w:szCs w:val="22"/>
          <w:lang w:val="en-GB" w:eastAsia="en-GB"/>
        </w:rPr>
      </w:pPr>
      <w:r w:rsidRPr="00156360">
        <w:rPr>
          <w:rFonts w:asciiTheme="minorHAnsi" w:hAnsiTheme="minorHAnsi" w:cstheme="minorHAnsi"/>
          <w:iCs/>
          <w:sz w:val="22"/>
          <w:szCs w:val="22"/>
          <w:lang w:val="en-GB" w:eastAsia="en-GB"/>
        </w:rPr>
        <w:t>Stranger Awareness</w:t>
      </w:r>
    </w:p>
    <w:p w14:paraId="304A640A" w14:textId="0160A419" w:rsidR="003C06A2" w:rsidRPr="00156360" w:rsidRDefault="003C06A2" w:rsidP="00D320E3">
      <w:pPr>
        <w:pStyle w:val="ListParagraph"/>
        <w:numPr>
          <w:ilvl w:val="0"/>
          <w:numId w:val="45"/>
        </w:numPr>
        <w:autoSpaceDE w:val="0"/>
        <w:autoSpaceDN w:val="0"/>
        <w:adjustRightInd w:val="0"/>
        <w:ind w:left="284" w:hanging="284"/>
        <w:rPr>
          <w:rFonts w:asciiTheme="minorHAnsi" w:hAnsiTheme="minorHAnsi" w:cstheme="minorHAnsi"/>
          <w:iCs/>
          <w:sz w:val="22"/>
          <w:szCs w:val="22"/>
          <w:lang w:val="en-GB" w:eastAsia="en-GB"/>
        </w:rPr>
      </w:pPr>
      <w:r w:rsidRPr="00156360">
        <w:rPr>
          <w:rFonts w:asciiTheme="minorHAnsi" w:hAnsiTheme="minorHAnsi" w:cstheme="minorHAnsi"/>
          <w:iCs/>
          <w:sz w:val="22"/>
          <w:szCs w:val="22"/>
          <w:lang w:val="en-GB" w:eastAsia="en-GB"/>
        </w:rPr>
        <w:t>Body Boundaries and Sa</w:t>
      </w:r>
      <w:r w:rsidR="00EB6A06" w:rsidRPr="00156360">
        <w:rPr>
          <w:rFonts w:asciiTheme="minorHAnsi" w:hAnsiTheme="minorHAnsi" w:cstheme="minorHAnsi"/>
          <w:iCs/>
          <w:sz w:val="22"/>
          <w:szCs w:val="22"/>
          <w:lang w:val="en-GB" w:eastAsia="en-GB"/>
        </w:rPr>
        <w:t>fe T</w:t>
      </w:r>
      <w:r w:rsidRPr="00156360">
        <w:rPr>
          <w:rFonts w:asciiTheme="minorHAnsi" w:hAnsiTheme="minorHAnsi" w:cstheme="minorHAnsi"/>
          <w:iCs/>
          <w:sz w:val="22"/>
          <w:szCs w:val="22"/>
          <w:lang w:val="en-GB" w:eastAsia="en-GB"/>
        </w:rPr>
        <w:t>ouch</w:t>
      </w:r>
    </w:p>
    <w:p w14:paraId="0C9C7434" w14:textId="73840488" w:rsidR="003B70FA" w:rsidRPr="00156360" w:rsidRDefault="002D0A49" w:rsidP="00D320E3">
      <w:pPr>
        <w:pStyle w:val="ListParagraph"/>
        <w:numPr>
          <w:ilvl w:val="0"/>
          <w:numId w:val="45"/>
        </w:numPr>
        <w:autoSpaceDE w:val="0"/>
        <w:autoSpaceDN w:val="0"/>
        <w:adjustRightInd w:val="0"/>
        <w:ind w:left="284" w:hanging="284"/>
        <w:rPr>
          <w:rFonts w:asciiTheme="minorHAnsi" w:hAnsiTheme="minorHAnsi" w:cstheme="minorHAnsi"/>
          <w:iCs/>
          <w:sz w:val="22"/>
          <w:szCs w:val="22"/>
          <w:lang w:val="en-GB" w:eastAsia="en-GB"/>
        </w:rPr>
      </w:pPr>
      <w:r w:rsidRPr="00156360">
        <w:rPr>
          <w:rFonts w:asciiTheme="minorHAnsi" w:hAnsiTheme="minorHAnsi" w:cstheme="minorHAnsi"/>
          <w:iCs/>
          <w:sz w:val="22"/>
          <w:szCs w:val="22"/>
          <w:lang w:val="en-GB" w:eastAsia="en-GB"/>
        </w:rPr>
        <w:t xml:space="preserve">Relationships </w:t>
      </w:r>
      <w:r w:rsidR="000457CB" w:rsidRPr="00156360">
        <w:rPr>
          <w:rFonts w:asciiTheme="minorHAnsi" w:hAnsiTheme="minorHAnsi" w:cstheme="minorHAnsi"/>
          <w:iCs/>
          <w:sz w:val="22"/>
          <w:szCs w:val="22"/>
          <w:lang w:val="en-GB" w:eastAsia="en-GB"/>
        </w:rPr>
        <w:t xml:space="preserve">Sex </w:t>
      </w:r>
      <w:r w:rsidR="00536C8E" w:rsidRPr="00156360">
        <w:rPr>
          <w:rFonts w:asciiTheme="minorHAnsi" w:hAnsiTheme="minorHAnsi" w:cstheme="minorHAnsi"/>
          <w:iCs/>
          <w:sz w:val="22"/>
          <w:szCs w:val="22"/>
          <w:lang w:val="en-GB" w:eastAsia="en-GB"/>
        </w:rPr>
        <w:t xml:space="preserve">and Health </w:t>
      </w:r>
      <w:r w:rsidRPr="00156360">
        <w:rPr>
          <w:rFonts w:asciiTheme="minorHAnsi" w:hAnsiTheme="minorHAnsi" w:cstheme="minorHAnsi"/>
          <w:iCs/>
          <w:sz w:val="22"/>
          <w:szCs w:val="22"/>
          <w:lang w:val="en-GB" w:eastAsia="en-GB"/>
        </w:rPr>
        <w:t>Education</w:t>
      </w:r>
    </w:p>
    <w:p w14:paraId="30ECA262" w14:textId="21970DF7" w:rsidR="00536C8E" w:rsidRPr="00156360" w:rsidRDefault="00B52610" w:rsidP="00D320E3">
      <w:pPr>
        <w:pStyle w:val="ListParagraph"/>
        <w:numPr>
          <w:ilvl w:val="0"/>
          <w:numId w:val="45"/>
        </w:numPr>
        <w:autoSpaceDE w:val="0"/>
        <w:autoSpaceDN w:val="0"/>
        <w:adjustRightInd w:val="0"/>
        <w:ind w:left="284" w:hanging="284"/>
        <w:rPr>
          <w:rFonts w:asciiTheme="minorHAnsi" w:hAnsiTheme="minorHAnsi" w:cstheme="minorHAnsi"/>
          <w:iCs/>
          <w:sz w:val="22"/>
          <w:szCs w:val="22"/>
          <w:lang w:val="en-GB" w:eastAsia="en-GB"/>
        </w:rPr>
      </w:pPr>
      <w:r w:rsidRPr="00156360">
        <w:rPr>
          <w:rFonts w:asciiTheme="minorHAnsi" w:hAnsiTheme="minorHAnsi" w:cstheme="minorHAnsi"/>
          <w:iCs/>
          <w:sz w:val="22"/>
          <w:szCs w:val="22"/>
          <w:lang w:val="en-GB" w:eastAsia="en-GB"/>
        </w:rPr>
        <w:t>Preparation for life in modern Britain</w:t>
      </w:r>
      <w:r w:rsidR="00B1120C" w:rsidRPr="00156360">
        <w:rPr>
          <w:rFonts w:asciiTheme="minorHAnsi" w:hAnsiTheme="minorHAnsi" w:cstheme="minorHAnsi"/>
          <w:iCs/>
          <w:sz w:val="22"/>
          <w:szCs w:val="22"/>
          <w:lang w:val="en-GB" w:eastAsia="en-GB"/>
        </w:rPr>
        <w:t>;</w:t>
      </w:r>
      <w:r w:rsidR="00BD1E43" w:rsidRPr="00156360">
        <w:rPr>
          <w:rFonts w:asciiTheme="minorHAnsi" w:hAnsiTheme="minorHAnsi" w:cstheme="minorHAnsi"/>
          <w:iCs/>
          <w:sz w:val="22"/>
          <w:szCs w:val="22"/>
          <w:lang w:val="en-GB" w:eastAsia="en-GB"/>
        </w:rPr>
        <w:t xml:space="preserve"> and </w:t>
      </w:r>
    </w:p>
    <w:p w14:paraId="011E5FC6" w14:textId="621A0DA9" w:rsidR="003C06A2" w:rsidRPr="00156360" w:rsidRDefault="003C06A2" w:rsidP="00D320E3">
      <w:pPr>
        <w:pStyle w:val="ListParagraph"/>
        <w:numPr>
          <w:ilvl w:val="0"/>
          <w:numId w:val="45"/>
        </w:numPr>
        <w:autoSpaceDE w:val="0"/>
        <w:autoSpaceDN w:val="0"/>
        <w:adjustRightInd w:val="0"/>
        <w:ind w:left="284" w:hanging="284"/>
        <w:rPr>
          <w:rFonts w:asciiTheme="minorHAnsi" w:hAnsiTheme="minorHAnsi" w:cstheme="minorHAnsi"/>
          <w:iCs/>
          <w:sz w:val="22"/>
          <w:szCs w:val="22"/>
          <w:lang w:val="en-GB" w:eastAsia="en-GB"/>
        </w:rPr>
      </w:pPr>
      <w:r w:rsidRPr="00156360">
        <w:rPr>
          <w:rFonts w:asciiTheme="minorHAnsi" w:hAnsiTheme="minorHAnsi" w:cstheme="minorHAnsi"/>
          <w:iCs/>
          <w:sz w:val="22"/>
          <w:szCs w:val="22"/>
          <w:lang w:val="en-GB" w:eastAsia="en-GB"/>
        </w:rPr>
        <w:t>Other safeguarding issues as appropriate.</w:t>
      </w:r>
    </w:p>
    <w:p w14:paraId="4E292C4D" w14:textId="44E8C85A" w:rsidR="007D33F6" w:rsidRDefault="007D33F6" w:rsidP="00610396">
      <w:pPr>
        <w:rPr>
          <w:rFonts w:asciiTheme="minorHAnsi" w:hAnsiTheme="minorHAnsi" w:cstheme="minorHAnsi"/>
          <w:sz w:val="22"/>
          <w:szCs w:val="22"/>
          <w:lang w:val="en-GB"/>
        </w:rPr>
      </w:pPr>
    </w:p>
    <w:p w14:paraId="315AECDA" w14:textId="79DEE44D" w:rsidR="00FA62DB" w:rsidRDefault="00FA62DB"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Online safety is included in the Academy’s curriculum at all levels and forms part of teacher training (</w:t>
      </w:r>
      <w:r w:rsidR="00525860">
        <w:rPr>
          <w:rFonts w:asciiTheme="minorHAnsi" w:hAnsiTheme="minorHAnsi" w:cstheme="minorHAnsi"/>
          <w:sz w:val="22"/>
          <w:szCs w:val="22"/>
          <w:lang w:val="en-GB"/>
        </w:rPr>
        <w:t>f</w:t>
      </w:r>
      <w:r w:rsidRPr="00156360">
        <w:rPr>
          <w:rFonts w:asciiTheme="minorHAnsi" w:hAnsiTheme="minorHAnsi" w:cstheme="minorHAnsi"/>
          <w:sz w:val="22"/>
          <w:szCs w:val="22"/>
          <w:lang w:val="en-GB"/>
        </w:rPr>
        <w:t xml:space="preserve">or Academy specific details </w:t>
      </w:r>
      <w:r w:rsidRPr="00156360">
        <w:rPr>
          <w:rFonts w:asciiTheme="minorHAnsi" w:hAnsiTheme="minorHAnsi" w:cstheme="minorHAnsi"/>
          <w:i/>
          <w:iCs/>
          <w:sz w:val="22"/>
          <w:szCs w:val="22"/>
          <w:lang w:val="en-GB"/>
        </w:rPr>
        <w:t>see</w:t>
      </w:r>
      <w:r w:rsidRPr="00156360">
        <w:rPr>
          <w:rFonts w:asciiTheme="minorHAnsi" w:hAnsiTheme="minorHAnsi" w:cstheme="minorHAnsi"/>
          <w:sz w:val="22"/>
          <w:szCs w:val="22"/>
          <w:lang w:val="en-GB"/>
        </w:rPr>
        <w:t xml:space="preserve"> </w:t>
      </w:r>
      <w:r w:rsidRPr="0038534A">
        <w:rPr>
          <w:rFonts w:asciiTheme="minorHAnsi" w:eastAsia="Calibri" w:hAnsiTheme="minorHAnsi" w:cstheme="minorHAnsi"/>
          <w:bCs/>
          <w:i/>
          <w:iCs/>
          <w:color w:val="931A2E" w:themeColor="accent4"/>
          <w:sz w:val="22"/>
          <w:szCs w:val="22"/>
          <w:lang w:val="en-GB"/>
        </w:rPr>
        <w:t>Academy Specific Details</w:t>
      </w:r>
      <w:r w:rsidRPr="0038534A">
        <w:rPr>
          <w:rFonts w:asciiTheme="minorHAnsi" w:hAnsiTheme="minorHAnsi" w:cstheme="minorHAnsi"/>
          <w:sz w:val="22"/>
          <w:szCs w:val="22"/>
          <w:lang w:val="en-GB"/>
        </w:rPr>
        <w:t>).</w:t>
      </w:r>
    </w:p>
    <w:p w14:paraId="7068C9EE" w14:textId="77777777" w:rsidR="006B0515" w:rsidRPr="00156360" w:rsidRDefault="006B0515" w:rsidP="00610396">
      <w:pPr>
        <w:rPr>
          <w:rFonts w:asciiTheme="minorHAnsi" w:hAnsiTheme="minorHAnsi" w:cstheme="minorHAnsi"/>
          <w:sz w:val="22"/>
          <w:szCs w:val="22"/>
          <w:lang w:val="en-GB"/>
        </w:rPr>
      </w:pPr>
    </w:p>
    <w:p w14:paraId="3B717CAC" w14:textId="04C3C9B9" w:rsidR="00AD49D5" w:rsidRPr="002B0146" w:rsidRDefault="0010341D" w:rsidP="00610396">
      <w:pPr>
        <w:ind w:left="567" w:hanging="567"/>
        <w:rPr>
          <w:rFonts w:asciiTheme="minorHAnsi" w:hAnsiTheme="minorHAnsi" w:cstheme="minorHAnsi"/>
          <w:b/>
          <w:bCs/>
          <w:lang w:val="en-GB"/>
        </w:rPr>
      </w:pPr>
      <w:r w:rsidRPr="002B0146">
        <w:rPr>
          <w:rFonts w:asciiTheme="minorHAnsi" w:hAnsiTheme="minorHAnsi" w:cstheme="minorHAnsi"/>
          <w:b/>
          <w:bCs/>
          <w:color w:val="1C5C63" w:themeColor="accent5"/>
          <w:lang w:val="en-GB"/>
        </w:rPr>
        <w:t>3.3</w:t>
      </w:r>
      <w:r w:rsidRPr="002B0146">
        <w:rPr>
          <w:rFonts w:asciiTheme="minorHAnsi" w:hAnsiTheme="minorHAnsi" w:cstheme="minorHAnsi"/>
          <w:b/>
          <w:bCs/>
          <w:lang w:val="en-GB"/>
        </w:rPr>
        <w:tab/>
      </w:r>
      <w:bookmarkStart w:id="12" w:name="OnlineSafety"/>
      <w:bookmarkEnd w:id="12"/>
      <w:r w:rsidR="00AD49D5" w:rsidRPr="002B0146">
        <w:rPr>
          <w:rFonts w:asciiTheme="minorHAnsi" w:hAnsiTheme="minorHAnsi" w:cstheme="minorHAnsi"/>
          <w:b/>
          <w:bCs/>
          <w:color w:val="1C5C63" w:themeColor="accent5"/>
          <w:lang w:val="en-GB"/>
        </w:rPr>
        <w:t>Online Safety</w:t>
      </w:r>
    </w:p>
    <w:p w14:paraId="69C9E1C2" w14:textId="77777777" w:rsidR="00D37574" w:rsidRPr="00156360" w:rsidRDefault="00D37574" w:rsidP="00610396">
      <w:pPr>
        <w:ind w:left="734"/>
        <w:rPr>
          <w:rFonts w:asciiTheme="minorHAnsi" w:hAnsiTheme="minorHAnsi" w:cstheme="minorHAnsi"/>
          <w:sz w:val="22"/>
          <w:szCs w:val="22"/>
          <w:lang w:val="en-GB"/>
        </w:rPr>
      </w:pPr>
    </w:p>
    <w:p w14:paraId="01840C4C" w14:textId="206732A4" w:rsidR="00027D81" w:rsidRPr="00156360" w:rsidRDefault="00835428"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It is essential that </w:t>
      </w:r>
      <w:r w:rsidR="006351FB" w:rsidRPr="00156360">
        <w:rPr>
          <w:rFonts w:asciiTheme="minorHAnsi" w:hAnsiTheme="minorHAnsi" w:cstheme="minorHAnsi"/>
          <w:sz w:val="22"/>
          <w:szCs w:val="22"/>
          <w:lang w:val="en-GB"/>
        </w:rPr>
        <w:t>children</w:t>
      </w:r>
      <w:r w:rsidRPr="00156360">
        <w:rPr>
          <w:rFonts w:asciiTheme="minorHAnsi" w:hAnsiTheme="minorHAnsi" w:cstheme="minorHAnsi"/>
          <w:sz w:val="22"/>
          <w:szCs w:val="22"/>
          <w:lang w:val="en-GB"/>
        </w:rPr>
        <w:t xml:space="preserve"> are </w:t>
      </w:r>
      <w:r w:rsidR="00027D81" w:rsidRPr="00156360">
        <w:rPr>
          <w:rFonts w:asciiTheme="minorHAnsi" w:hAnsiTheme="minorHAnsi" w:cstheme="minorHAnsi"/>
          <w:sz w:val="22"/>
          <w:szCs w:val="22"/>
          <w:lang w:val="en-GB"/>
        </w:rPr>
        <w:t>safeguarded from potentially harmful and inappropriate online material.</w:t>
      </w:r>
    </w:p>
    <w:p w14:paraId="26093895" w14:textId="77777777" w:rsidR="00027D81" w:rsidRPr="00156360" w:rsidRDefault="00027D81" w:rsidP="00610396">
      <w:pPr>
        <w:ind w:left="734"/>
        <w:rPr>
          <w:rFonts w:asciiTheme="minorHAnsi" w:hAnsiTheme="minorHAnsi" w:cstheme="minorHAnsi"/>
          <w:sz w:val="22"/>
          <w:szCs w:val="22"/>
          <w:lang w:val="en-GB"/>
        </w:rPr>
      </w:pPr>
    </w:p>
    <w:p w14:paraId="26178D78" w14:textId="2FE4386F" w:rsidR="0017134C" w:rsidRDefault="009709B9"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The use of technology has become a significant component of many safeguarding issues</w:t>
      </w:r>
      <w:r w:rsidR="00B47396" w:rsidRPr="00156360">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 xml:space="preserve">Child sexual exploitation; </w:t>
      </w:r>
      <w:r w:rsidR="007C70DE" w:rsidRPr="00156360">
        <w:rPr>
          <w:rFonts w:asciiTheme="minorHAnsi" w:hAnsiTheme="minorHAnsi" w:cstheme="minorHAnsi"/>
          <w:sz w:val="22"/>
          <w:szCs w:val="22"/>
          <w:lang w:val="en-GB"/>
        </w:rPr>
        <w:t xml:space="preserve">child criminal exploitation; </w:t>
      </w:r>
      <w:r w:rsidRPr="00156360">
        <w:rPr>
          <w:rFonts w:asciiTheme="minorHAnsi" w:hAnsiTheme="minorHAnsi" w:cstheme="minorHAnsi"/>
          <w:sz w:val="22"/>
          <w:szCs w:val="22"/>
          <w:lang w:val="en-GB"/>
        </w:rPr>
        <w:t>radicalisation; sexual predation: technology often provides the platform that facilitates harm</w:t>
      </w:r>
      <w:r w:rsidR="00B47396" w:rsidRPr="00156360">
        <w:rPr>
          <w:rFonts w:asciiTheme="minorHAnsi" w:hAnsiTheme="minorHAnsi" w:cstheme="minorHAnsi"/>
          <w:sz w:val="22"/>
          <w:szCs w:val="22"/>
          <w:lang w:val="en-GB"/>
        </w:rPr>
        <w:t xml:space="preserve">.  </w:t>
      </w:r>
      <w:r w:rsidR="00D701B0" w:rsidRPr="00156360">
        <w:rPr>
          <w:rFonts w:asciiTheme="minorHAnsi" w:hAnsiTheme="minorHAnsi" w:cstheme="minorHAnsi"/>
          <w:sz w:val="22"/>
          <w:szCs w:val="22"/>
          <w:lang w:val="en-GB"/>
        </w:rPr>
        <w:t xml:space="preserve">It is recognised that </w:t>
      </w:r>
      <w:r w:rsidR="00D5418E" w:rsidRPr="00156360">
        <w:rPr>
          <w:rFonts w:asciiTheme="minorHAnsi" w:hAnsiTheme="minorHAnsi" w:cstheme="minorHAnsi"/>
          <w:sz w:val="22"/>
          <w:szCs w:val="22"/>
          <w:lang w:val="en-GB"/>
        </w:rPr>
        <w:t>a</w:t>
      </w:r>
      <w:r w:rsidRPr="00156360">
        <w:rPr>
          <w:rFonts w:asciiTheme="minorHAnsi" w:hAnsiTheme="minorHAnsi" w:cstheme="minorHAnsi"/>
          <w:sz w:val="22"/>
          <w:szCs w:val="22"/>
          <w:lang w:val="en-GB"/>
        </w:rPr>
        <w:t xml:space="preserve">n effective </w:t>
      </w:r>
      <w:r w:rsidR="002B291D" w:rsidRPr="00156360">
        <w:rPr>
          <w:rFonts w:asciiTheme="minorHAnsi" w:hAnsiTheme="minorHAnsi" w:cstheme="minorHAnsi"/>
          <w:sz w:val="22"/>
          <w:szCs w:val="22"/>
          <w:lang w:val="en-GB"/>
        </w:rPr>
        <w:t xml:space="preserve">whole academy </w:t>
      </w:r>
      <w:r w:rsidRPr="00156360">
        <w:rPr>
          <w:rFonts w:asciiTheme="minorHAnsi" w:hAnsiTheme="minorHAnsi" w:cstheme="minorHAnsi"/>
          <w:sz w:val="22"/>
          <w:szCs w:val="22"/>
          <w:lang w:val="en-GB"/>
        </w:rPr>
        <w:t>approach to online safety empowers a</w:t>
      </w:r>
      <w:r w:rsidR="00E15172" w:rsidRPr="00156360">
        <w:rPr>
          <w:rFonts w:asciiTheme="minorHAnsi" w:hAnsiTheme="minorHAnsi" w:cstheme="minorHAnsi"/>
          <w:sz w:val="22"/>
          <w:szCs w:val="22"/>
          <w:lang w:val="en-GB"/>
        </w:rPr>
        <w:t>n</w:t>
      </w:r>
      <w:r w:rsidRPr="00156360">
        <w:rPr>
          <w:rFonts w:asciiTheme="minorHAnsi" w:hAnsiTheme="minorHAnsi" w:cstheme="minorHAnsi"/>
          <w:sz w:val="22"/>
          <w:szCs w:val="22"/>
          <w:lang w:val="en-GB"/>
        </w:rPr>
        <w:t xml:space="preserve"> academy to protect and educate the whole academy community in their use of technology and establishes mechanisms to identify, intervene in, and escalate any </w:t>
      </w:r>
      <w:r w:rsidR="00B8238E" w:rsidRPr="00156360">
        <w:rPr>
          <w:rFonts w:asciiTheme="minorHAnsi" w:hAnsiTheme="minorHAnsi" w:cstheme="minorHAnsi"/>
          <w:sz w:val="22"/>
          <w:szCs w:val="22"/>
          <w:lang w:val="en-GB"/>
        </w:rPr>
        <w:t>concerns</w:t>
      </w:r>
      <w:r w:rsidRPr="00156360">
        <w:rPr>
          <w:rFonts w:asciiTheme="minorHAnsi" w:hAnsiTheme="minorHAnsi" w:cstheme="minorHAnsi"/>
          <w:sz w:val="22"/>
          <w:szCs w:val="22"/>
          <w:lang w:val="en-GB"/>
        </w:rPr>
        <w:t xml:space="preserve"> where appropriate</w:t>
      </w:r>
      <w:r w:rsidR="00B47396" w:rsidRPr="00156360">
        <w:rPr>
          <w:rFonts w:asciiTheme="minorHAnsi" w:hAnsiTheme="minorHAnsi" w:cstheme="minorHAnsi"/>
          <w:sz w:val="22"/>
          <w:szCs w:val="22"/>
          <w:lang w:val="en-GB"/>
        </w:rPr>
        <w:t xml:space="preserve">.  </w:t>
      </w:r>
    </w:p>
    <w:p w14:paraId="6155D86F" w14:textId="77777777" w:rsidR="004272AD" w:rsidRPr="00156360" w:rsidRDefault="004272AD" w:rsidP="00610396">
      <w:pPr>
        <w:rPr>
          <w:rFonts w:asciiTheme="minorHAnsi" w:hAnsiTheme="minorHAnsi" w:cstheme="minorHAnsi"/>
          <w:sz w:val="22"/>
          <w:szCs w:val="22"/>
          <w:lang w:val="en-GB"/>
        </w:rPr>
      </w:pPr>
    </w:p>
    <w:p w14:paraId="3FB5CA20" w14:textId="649E4059" w:rsidR="009709B9" w:rsidRPr="0054193B" w:rsidRDefault="009709B9" w:rsidP="00610396">
      <w:pPr>
        <w:rPr>
          <w:rFonts w:asciiTheme="minorHAnsi" w:hAnsiTheme="minorHAnsi" w:cstheme="minorHAnsi"/>
          <w:b/>
          <w:bCs/>
          <w:sz w:val="22"/>
          <w:szCs w:val="22"/>
          <w:lang w:val="en-GB"/>
        </w:rPr>
      </w:pPr>
      <w:r w:rsidRPr="004A1D32">
        <w:rPr>
          <w:rFonts w:asciiTheme="minorHAnsi" w:hAnsiTheme="minorHAnsi" w:cstheme="minorHAnsi"/>
          <w:sz w:val="22"/>
          <w:szCs w:val="22"/>
          <w:lang w:val="en-GB"/>
        </w:rPr>
        <w:t>The breadth of issues classified within online safety is considerable</w:t>
      </w:r>
      <w:r w:rsidR="003868C6" w:rsidRPr="004A1D32">
        <w:rPr>
          <w:rFonts w:asciiTheme="minorHAnsi" w:hAnsiTheme="minorHAnsi" w:cstheme="minorHAnsi"/>
          <w:sz w:val="22"/>
          <w:szCs w:val="22"/>
          <w:lang w:val="en-GB"/>
        </w:rPr>
        <w:t xml:space="preserve"> and ever evolv</w:t>
      </w:r>
      <w:r w:rsidR="000A11C3" w:rsidRPr="004A1D32">
        <w:rPr>
          <w:rFonts w:asciiTheme="minorHAnsi" w:hAnsiTheme="minorHAnsi" w:cstheme="minorHAnsi"/>
          <w:sz w:val="22"/>
          <w:szCs w:val="22"/>
          <w:lang w:val="en-GB"/>
        </w:rPr>
        <w:t>i</w:t>
      </w:r>
      <w:r w:rsidR="003868C6" w:rsidRPr="004A1D32">
        <w:rPr>
          <w:rFonts w:asciiTheme="minorHAnsi" w:hAnsiTheme="minorHAnsi" w:cstheme="minorHAnsi"/>
          <w:sz w:val="22"/>
          <w:szCs w:val="22"/>
          <w:lang w:val="en-GB"/>
        </w:rPr>
        <w:t>ng</w:t>
      </w:r>
      <w:r w:rsidRPr="004A1D32">
        <w:rPr>
          <w:rFonts w:asciiTheme="minorHAnsi" w:hAnsiTheme="minorHAnsi" w:cstheme="minorHAnsi"/>
          <w:sz w:val="22"/>
          <w:szCs w:val="22"/>
          <w:lang w:val="en-GB"/>
        </w:rPr>
        <w:t xml:space="preserve">, but can be categorised into </w:t>
      </w:r>
      <w:r w:rsidR="00B8238E" w:rsidRPr="0002077D">
        <w:rPr>
          <w:rFonts w:asciiTheme="minorHAnsi" w:hAnsiTheme="minorHAnsi" w:cstheme="minorHAnsi"/>
          <w:b/>
          <w:bCs/>
          <w:sz w:val="22"/>
          <w:szCs w:val="22"/>
          <w:lang w:val="en-GB"/>
        </w:rPr>
        <w:t>four</w:t>
      </w:r>
      <w:r w:rsidRPr="0002077D">
        <w:rPr>
          <w:rFonts w:asciiTheme="minorHAnsi" w:hAnsiTheme="minorHAnsi" w:cstheme="minorHAnsi"/>
          <w:b/>
          <w:bCs/>
          <w:sz w:val="22"/>
          <w:szCs w:val="22"/>
          <w:lang w:val="en-GB"/>
        </w:rPr>
        <w:t xml:space="preserve"> areas of risk</w:t>
      </w:r>
      <w:r w:rsidR="000A11C3" w:rsidRPr="004A1D32">
        <w:rPr>
          <w:rFonts w:asciiTheme="minorHAnsi" w:hAnsiTheme="minorHAnsi" w:cstheme="minorHAnsi"/>
          <w:sz w:val="22"/>
          <w:szCs w:val="22"/>
          <w:lang w:val="en-GB"/>
        </w:rPr>
        <w:t xml:space="preserve"> as set out in</w:t>
      </w:r>
      <w:r w:rsidR="000A11C3" w:rsidRPr="0054193B">
        <w:rPr>
          <w:rFonts w:asciiTheme="minorHAnsi" w:hAnsiTheme="minorHAnsi" w:cstheme="minorHAnsi"/>
          <w:b/>
          <w:bCs/>
          <w:sz w:val="22"/>
          <w:szCs w:val="22"/>
          <w:lang w:val="en-GB"/>
        </w:rPr>
        <w:t xml:space="preserve"> </w:t>
      </w:r>
      <w:r w:rsidR="000A11C3" w:rsidRPr="00994FFF">
        <w:rPr>
          <w:rFonts w:asciiTheme="minorHAnsi" w:hAnsiTheme="minorHAnsi" w:cstheme="minorHAnsi"/>
          <w:b/>
          <w:bCs/>
          <w:i/>
          <w:iCs/>
          <w:sz w:val="22"/>
          <w:szCs w:val="22"/>
          <w:lang w:val="en-GB"/>
        </w:rPr>
        <w:t>KCSIE</w:t>
      </w:r>
      <w:r w:rsidRPr="0054193B">
        <w:rPr>
          <w:rFonts w:asciiTheme="minorHAnsi" w:hAnsiTheme="minorHAnsi" w:cstheme="minorHAnsi"/>
          <w:b/>
          <w:bCs/>
          <w:sz w:val="22"/>
          <w:szCs w:val="22"/>
          <w:lang w:val="en-GB"/>
        </w:rPr>
        <w:t>:</w:t>
      </w:r>
    </w:p>
    <w:p w14:paraId="3C180FA2" w14:textId="77777777" w:rsidR="009709B9" w:rsidRPr="00156360" w:rsidRDefault="009709B9" w:rsidP="00610396">
      <w:pPr>
        <w:rPr>
          <w:rFonts w:asciiTheme="minorHAnsi" w:hAnsiTheme="minorHAnsi" w:cstheme="minorHAnsi"/>
          <w:sz w:val="22"/>
          <w:szCs w:val="22"/>
          <w:lang w:val="en-GB"/>
        </w:rPr>
      </w:pPr>
    </w:p>
    <w:p w14:paraId="021C83CF" w14:textId="06103254" w:rsidR="009709B9" w:rsidRPr="00156360" w:rsidRDefault="00656CE7" w:rsidP="00D320E3">
      <w:pPr>
        <w:pStyle w:val="ListParagraph"/>
        <w:numPr>
          <w:ilvl w:val="0"/>
          <w:numId w:val="46"/>
        </w:numPr>
        <w:ind w:left="284" w:hanging="284"/>
        <w:rPr>
          <w:rFonts w:asciiTheme="minorHAnsi" w:hAnsiTheme="minorHAnsi" w:cstheme="minorHAnsi"/>
          <w:sz w:val="22"/>
          <w:szCs w:val="22"/>
          <w:lang w:val="en-GB"/>
        </w:rPr>
      </w:pPr>
      <w:r w:rsidRPr="00656CE7">
        <w:rPr>
          <w:rFonts w:asciiTheme="minorHAnsi" w:hAnsiTheme="minorHAnsi" w:cstheme="minorHAnsi"/>
          <w:b/>
          <w:bCs/>
          <w:color w:val="931A2E" w:themeColor="accent4"/>
          <w:sz w:val="22"/>
          <w:szCs w:val="22"/>
          <w:lang w:val="en-GB"/>
        </w:rPr>
        <w:t>C</w:t>
      </w:r>
      <w:r w:rsidR="009709B9" w:rsidRPr="00656CE7">
        <w:rPr>
          <w:rFonts w:asciiTheme="minorHAnsi" w:hAnsiTheme="minorHAnsi" w:cstheme="minorHAnsi"/>
          <w:b/>
          <w:bCs/>
          <w:color w:val="931A2E" w:themeColor="accent4"/>
          <w:sz w:val="22"/>
          <w:szCs w:val="22"/>
          <w:lang w:val="en-GB"/>
        </w:rPr>
        <w:t>ontent</w:t>
      </w:r>
      <w:r w:rsidR="009709B9" w:rsidRPr="00656CE7">
        <w:rPr>
          <w:rFonts w:asciiTheme="minorHAnsi" w:hAnsiTheme="minorHAnsi" w:cstheme="minorHAnsi"/>
          <w:color w:val="931A2E" w:themeColor="accent4"/>
          <w:sz w:val="22"/>
          <w:szCs w:val="22"/>
          <w:lang w:val="en-GB"/>
        </w:rPr>
        <w:t xml:space="preserve">: </w:t>
      </w:r>
      <w:r w:rsidR="009709B9" w:rsidRPr="00156360">
        <w:rPr>
          <w:rFonts w:asciiTheme="minorHAnsi" w:hAnsiTheme="minorHAnsi" w:cstheme="minorHAnsi"/>
          <w:sz w:val="22"/>
          <w:szCs w:val="22"/>
          <w:lang w:val="en-GB"/>
        </w:rPr>
        <w:t xml:space="preserve">being exposed to illegal, inappropriate or harmful </w:t>
      </w:r>
      <w:r w:rsidR="00B8238E" w:rsidRPr="00156360">
        <w:rPr>
          <w:rFonts w:asciiTheme="minorHAnsi" w:hAnsiTheme="minorHAnsi" w:cstheme="minorHAnsi"/>
          <w:sz w:val="22"/>
          <w:szCs w:val="22"/>
          <w:lang w:val="en-GB"/>
        </w:rPr>
        <w:t>content</w:t>
      </w:r>
      <w:r w:rsidR="009709B9" w:rsidRPr="00156360">
        <w:rPr>
          <w:rFonts w:asciiTheme="minorHAnsi" w:hAnsiTheme="minorHAnsi" w:cstheme="minorHAnsi"/>
          <w:sz w:val="22"/>
          <w:szCs w:val="22"/>
          <w:lang w:val="en-GB"/>
        </w:rPr>
        <w:t xml:space="preserve">; for </w:t>
      </w:r>
      <w:r w:rsidR="00066E29" w:rsidRPr="00156360">
        <w:rPr>
          <w:rFonts w:asciiTheme="minorHAnsi" w:hAnsiTheme="minorHAnsi" w:cstheme="minorHAnsi"/>
          <w:sz w:val="22"/>
          <w:szCs w:val="22"/>
          <w:lang w:val="en-GB"/>
        </w:rPr>
        <w:t>example,</w:t>
      </w:r>
      <w:r w:rsidR="009709B9" w:rsidRPr="00156360">
        <w:rPr>
          <w:rFonts w:asciiTheme="minorHAnsi" w:hAnsiTheme="minorHAnsi" w:cstheme="minorHAnsi"/>
          <w:sz w:val="22"/>
          <w:szCs w:val="22"/>
          <w:lang w:val="en-GB"/>
        </w:rPr>
        <w:t xml:space="preserve"> pornography, fake news, </w:t>
      </w:r>
      <w:r w:rsidR="00343542" w:rsidRPr="00156360">
        <w:rPr>
          <w:rFonts w:asciiTheme="minorHAnsi" w:hAnsiTheme="minorHAnsi" w:cstheme="minorHAnsi"/>
          <w:sz w:val="22"/>
          <w:szCs w:val="22"/>
          <w:lang w:val="en-GB"/>
        </w:rPr>
        <w:t xml:space="preserve">racism, </w:t>
      </w:r>
      <w:r w:rsidR="005F4A98" w:rsidRPr="00156360">
        <w:rPr>
          <w:rFonts w:asciiTheme="minorHAnsi" w:hAnsiTheme="minorHAnsi" w:cstheme="minorHAnsi"/>
          <w:sz w:val="22"/>
          <w:szCs w:val="22"/>
          <w:lang w:val="en-GB"/>
        </w:rPr>
        <w:t>misogyny</w:t>
      </w:r>
      <w:r w:rsidR="00343542" w:rsidRPr="00156360">
        <w:rPr>
          <w:rFonts w:asciiTheme="minorHAnsi" w:hAnsiTheme="minorHAnsi" w:cstheme="minorHAnsi"/>
          <w:sz w:val="22"/>
          <w:szCs w:val="22"/>
          <w:lang w:val="en-GB"/>
        </w:rPr>
        <w:t>, self</w:t>
      </w:r>
      <w:r w:rsidR="00BE6482" w:rsidRPr="00156360">
        <w:rPr>
          <w:rFonts w:asciiTheme="minorHAnsi" w:hAnsiTheme="minorHAnsi" w:cstheme="minorHAnsi"/>
          <w:sz w:val="22"/>
          <w:szCs w:val="22"/>
          <w:lang w:val="en-GB"/>
        </w:rPr>
        <w:t>-</w:t>
      </w:r>
      <w:r w:rsidR="00343542" w:rsidRPr="00156360">
        <w:rPr>
          <w:rFonts w:asciiTheme="minorHAnsi" w:hAnsiTheme="minorHAnsi" w:cstheme="minorHAnsi"/>
          <w:sz w:val="22"/>
          <w:szCs w:val="22"/>
          <w:lang w:val="en-GB"/>
        </w:rPr>
        <w:t>harm, suicide</w:t>
      </w:r>
      <w:r w:rsidR="009311FF" w:rsidRPr="00156360">
        <w:rPr>
          <w:rFonts w:asciiTheme="minorHAnsi" w:hAnsiTheme="minorHAnsi" w:cstheme="minorHAnsi"/>
          <w:sz w:val="22"/>
          <w:szCs w:val="22"/>
          <w:lang w:val="en-GB"/>
        </w:rPr>
        <w:t>, anti</w:t>
      </w:r>
      <w:r w:rsidR="00BE6482" w:rsidRPr="00156360">
        <w:rPr>
          <w:rFonts w:asciiTheme="minorHAnsi" w:hAnsiTheme="minorHAnsi" w:cstheme="minorHAnsi"/>
          <w:sz w:val="22"/>
          <w:szCs w:val="22"/>
          <w:lang w:val="en-GB"/>
        </w:rPr>
        <w:t>-</w:t>
      </w:r>
      <w:r w:rsidR="009311FF" w:rsidRPr="00156360">
        <w:rPr>
          <w:rFonts w:asciiTheme="minorHAnsi" w:hAnsiTheme="minorHAnsi" w:cstheme="minorHAnsi"/>
          <w:sz w:val="22"/>
          <w:szCs w:val="22"/>
          <w:lang w:val="en-GB"/>
        </w:rPr>
        <w:t xml:space="preserve"> Semitism,</w:t>
      </w:r>
      <w:r w:rsidR="009E22F0" w:rsidRPr="00156360">
        <w:rPr>
          <w:rFonts w:asciiTheme="minorHAnsi" w:hAnsiTheme="minorHAnsi" w:cstheme="minorHAnsi"/>
          <w:sz w:val="22"/>
          <w:szCs w:val="22"/>
          <w:lang w:val="en-GB"/>
        </w:rPr>
        <w:t xml:space="preserve"> </w:t>
      </w:r>
      <w:r w:rsidR="009709B9" w:rsidRPr="00156360">
        <w:rPr>
          <w:rFonts w:asciiTheme="minorHAnsi" w:hAnsiTheme="minorHAnsi" w:cstheme="minorHAnsi"/>
          <w:sz w:val="22"/>
          <w:szCs w:val="22"/>
          <w:lang w:val="en-GB"/>
        </w:rPr>
        <w:t>radical</w:t>
      </w:r>
      <w:r w:rsidR="009311FF" w:rsidRPr="00156360">
        <w:rPr>
          <w:rFonts w:asciiTheme="minorHAnsi" w:hAnsiTheme="minorHAnsi" w:cstheme="minorHAnsi"/>
          <w:sz w:val="22"/>
          <w:szCs w:val="22"/>
          <w:lang w:val="en-GB"/>
        </w:rPr>
        <w:t>isation</w:t>
      </w:r>
      <w:r w:rsidR="009709B9" w:rsidRPr="00156360">
        <w:rPr>
          <w:rFonts w:asciiTheme="minorHAnsi" w:hAnsiTheme="minorHAnsi" w:cstheme="minorHAnsi"/>
          <w:sz w:val="22"/>
          <w:szCs w:val="22"/>
          <w:lang w:val="en-GB"/>
        </w:rPr>
        <w:t xml:space="preserve"> and extremis</w:t>
      </w:r>
      <w:r w:rsidR="00BA517C" w:rsidRPr="00156360">
        <w:rPr>
          <w:rFonts w:asciiTheme="minorHAnsi" w:hAnsiTheme="minorHAnsi" w:cstheme="minorHAnsi"/>
          <w:sz w:val="22"/>
          <w:szCs w:val="22"/>
          <w:lang w:val="en-GB"/>
        </w:rPr>
        <w:t>m</w:t>
      </w:r>
    </w:p>
    <w:p w14:paraId="6B0D7F07" w14:textId="39301094" w:rsidR="009709B9" w:rsidRPr="00156360" w:rsidRDefault="00656CE7" w:rsidP="00D320E3">
      <w:pPr>
        <w:pStyle w:val="ListParagraph"/>
        <w:numPr>
          <w:ilvl w:val="0"/>
          <w:numId w:val="46"/>
        </w:numPr>
        <w:ind w:left="284" w:hanging="284"/>
        <w:rPr>
          <w:rFonts w:asciiTheme="minorHAnsi" w:hAnsiTheme="minorHAnsi" w:cstheme="minorHAnsi"/>
          <w:sz w:val="22"/>
          <w:szCs w:val="22"/>
          <w:lang w:val="en-GB"/>
        </w:rPr>
      </w:pPr>
      <w:r w:rsidRPr="00656CE7">
        <w:rPr>
          <w:rFonts w:asciiTheme="minorHAnsi" w:hAnsiTheme="minorHAnsi" w:cstheme="minorHAnsi"/>
          <w:b/>
          <w:bCs/>
          <w:color w:val="931A2E" w:themeColor="accent4"/>
          <w:sz w:val="22"/>
          <w:szCs w:val="22"/>
          <w:lang w:val="en-GB"/>
        </w:rPr>
        <w:t>C</w:t>
      </w:r>
      <w:r w:rsidR="009709B9" w:rsidRPr="00656CE7">
        <w:rPr>
          <w:rFonts w:asciiTheme="minorHAnsi" w:hAnsiTheme="minorHAnsi" w:cstheme="minorHAnsi"/>
          <w:b/>
          <w:bCs/>
          <w:color w:val="931A2E" w:themeColor="accent4"/>
          <w:sz w:val="22"/>
          <w:szCs w:val="22"/>
          <w:lang w:val="en-GB"/>
        </w:rPr>
        <w:t>ontact</w:t>
      </w:r>
      <w:r w:rsidR="009709B9" w:rsidRPr="00656CE7">
        <w:rPr>
          <w:rFonts w:asciiTheme="minorHAnsi" w:hAnsiTheme="minorHAnsi" w:cstheme="minorHAnsi"/>
          <w:color w:val="931A2E" w:themeColor="accent4"/>
          <w:sz w:val="22"/>
          <w:szCs w:val="22"/>
          <w:lang w:val="en-GB"/>
        </w:rPr>
        <w:t xml:space="preserve">: </w:t>
      </w:r>
      <w:r w:rsidR="009709B9" w:rsidRPr="00156360">
        <w:rPr>
          <w:rFonts w:asciiTheme="minorHAnsi" w:hAnsiTheme="minorHAnsi" w:cstheme="minorHAnsi"/>
          <w:sz w:val="22"/>
          <w:szCs w:val="22"/>
          <w:lang w:val="en-GB"/>
        </w:rPr>
        <w:t xml:space="preserve">being subjected to harmful online interaction with other users; for </w:t>
      </w:r>
      <w:proofErr w:type="gramStart"/>
      <w:r w:rsidR="009709B9" w:rsidRPr="00156360">
        <w:rPr>
          <w:rFonts w:asciiTheme="minorHAnsi" w:hAnsiTheme="minorHAnsi" w:cstheme="minorHAnsi"/>
          <w:sz w:val="22"/>
          <w:szCs w:val="22"/>
          <w:lang w:val="en-GB"/>
        </w:rPr>
        <w:t>example</w:t>
      </w:r>
      <w:proofErr w:type="gramEnd"/>
      <w:r w:rsidR="009709B9" w:rsidRPr="00156360">
        <w:rPr>
          <w:rFonts w:asciiTheme="minorHAnsi" w:hAnsiTheme="minorHAnsi" w:cstheme="minorHAnsi"/>
          <w:sz w:val="22"/>
          <w:szCs w:val="22"/>
          <w:lang w:val="en-GB"/>
        </w:rPr>
        <w:t xml:space="preserve"> </w:t>
      </w:r>
      <w:r w:rsidR="006138BC" w:rsidRPr="00156360">
        <w:rPr>
          <w:rFonts w:asciiTheme="minorHAnsi" w:hAnsiTheme="minorHAnsi" w:cstheme="minorHAnsi"/>
          <w:sz w:val="22"/>
          <w:szCs w:val="22"/>
          <w:lang w:val="en-GB"/>
        </w:rPr>
        <w:t xml:space="preserve">peer to peer pressure, </w:t>
      </w:r>
      <w:r w:rsidR="009709B9" w:rsidRPr="00156360">
        <w:rPr>
          <w:rFonts w:asciiTheme="minorHAnsi" w:hAnsiTheme="minorHAnsi" w:cstheme="minorHAnsi"/>
          <w:sz w:val="22"/>
          <w:szCs w:val="22"/>
          <w:lang w:val="en-GB"/>
        </w:rPr>
        <w:t>commercial advertising a</w:t>
      </w:r>
      <w:r w:rsidR="006138BC" w:rsidRPr="00156360">
        <w:rPr>
          <w:rFonts w:asciiTheme="minorHAnsi" w:hAnsiTheme="minorHAnsi" w:cstheme="minorHAnsi"/>
          <w:sz w:val="22"/>
          <w:szCs w:val="22"/>
          <w:lang w:val="en-GB"/>
        </w:rPr>
        <w:t>nd</w:t>
      </w:r>
      <w:r w:rsidR="009709B9" w:rsidRPr="00156360">
        <w:rPr>
          <w:rFonts w:asciiTheme="minorHAnsi" w:hAnsiTheme="minorHAnsi" w:cstheme="minorHAnsi"/>
          <w:sz w:val="22"/>
          <w:szCs w:val="22"/>
          <w:lang w:val="en-GB"/>
        </w:rPr>
        <w:t xml:space="preserve"> adults posing as children or young adults</w:t>
      </w:r>
      <w:r w:rsidR="006138BC" w:rsidRPr="00156360">
        <w:rPr>
          <w:rFonts w:asciiTheme="minorHAnsi" w:hAnsiTheme="minorHAnsi" w:cstheme="minorHAnsi"/>
          <w:sz w:val="22"/>
          <w:szCs w:val="22"/>
          <w:lang w:val="en-GB"/>
        </w:rPr>
        <w:t xml:space="preserve"> with the intention to groom or exploit</w:t>
      </w:r>
      <w:r w:rsidR="00B15BC8" w:rsidRPr="00156360">
        <w:rPr>
          <w:rFonts w:asciiTheme="minorHAnsi" w:hAnsiTheme="minorHAnsi" w:cstheme="minorHAnsi"/>
          <w:sz w:val="22"/>
          <w:szCs w:val="22"/>
          <w:lang w:val="en-GB"/>
        </w:rPr>
        <w:t xml:space="preserve"> them for sexual, criminal, financial or other purposes</w:t>
      </w:r>
    </w:p>
    <w:p w14:paraId="34AF554C" w14:textId="78947398" w:rsidR="00DD3FA5" w:rsidRDefault="00656CE7" w:rsidP="00D320E3">
      <w:pPr>
        <w:pStyle w:val="ListParagraph"/>
        <w:numPr>
          <w:ilvl w:val="0"/>
          <w:numId w:val="46"/>
        </w:numPr>
        <w:ind w:left="284" w:hanging="284"/>
        <w:rPr>
          <w:rFonts w:asciiTheme="minorHAnsi" w:hAnsiTheme="minorHAnsi" w:cstheme="minorHAnsi"/>
          <w:sz w:val="22"/>
          <w:szCs w:val="22"/>
          <w:lang w:val="en-GB"/>
        </w:rPr>
      </w:pPr>
      <w:r w:rsidRPr="00656CE7">
        <w:rPr>
          <w:rFonts w:asciiTheme="minorHAnsi" w:hAnsiTheme="minorHAnsi" w:cstheme="minorHAnsi"/>
          <w:b/>
          <w:bCs/>
          <w:color w:val="931A2E" w:themeColor="accent4"/>
          <w:sz w:val="22"/>
          <w:szCs w:val="22"/>
          <w:lang w:val="en-GB"/>
        </w:rPr>
        <w:t>C</w:t>
      </w:r>
      <w:r w:rsidR="009709B9" w:rsidRPr="00656CE7">
        <w:rPr>
          <w:rFonts w:asciiTheme="minorHAnsi" w:hAnsiTheme="minorHAnsi" w:cstheme="minorHAnsi"/>
          <w:b/>
          <w:bCs/>
          <w:color w:val="931A2E" w:themeColor="accent4"/>
          <w:sz w:val="22"/>
          <w:szCs w:val="22"/>
          <w:lang w:val="en-GB"/>
        </w:rPr>
        <w:t>onduct</w:t>
      </w:r>
      <w:r w:rsidR="009709B9" w:rsidRPr="00656CE7">
        <w:rPr>
          <w:rFonts w:asciiTheme="minorHAnsi" w:hAnsiTheme="minorHAnsi" w:cstheme="minorHAnsi"/>
          <w:color w:val="931A2E" w:themeColor="accent4"/>
          <w:sz w:val="22"/>
          <w:szCs w:val="22"/>
          <w:lang w:val="en-GB"/>
        </w:rPr>
        <w:t xml:space="preserve">: </w:t>
      </w:r>
      <w:r w:rsidR="009709B9" w:rsidRPr="00156360">
        <w:rPr>
          <w:rFonts w:asciiTheme="minorHAnsi" w:hAnsiTheme="minorHAnsi" w:cstheme="minorHAnsi"/>
          <w:sz w:val="22"/>
          <w:szCs w:val="22"/>
          <w:lang w:val="en-GB"/>
        </w:rPr>
        <w:t xml:space="preserve">online behaviour that increases the likelihood of, or causes harm; for </w:t>
      </w:r>
      <w:proofErr w:type="gramStart"/>
      <w:r w:rsidR="009709B9" w:rsidRPr="00156360">
        <w:rPr>
          <w:rFonts w:asciiTheme="minorHAnsi" w:hAnsiTheme="minorHAnsi" w:cstheme="minorHAnsi"/>
          <w:sz w:val="22"/>
          <w:szCs w:val="22"/>
          <w:lang w:val="en-GB"/>
        </w:rPr>
        <w:t>example</w:t>
      </w:r>
      <w:proofErr w:type="gramEnd"/>
      <w:r w:rsidR="009709B9" w:rsidRPr="00156360">
        <w:rPr>
          <w:rFonts w:asciiTheme="minorHAnsi" w:hAnsiTheme="minorHAnsi" w:cstheme="minorHAnsi"/>
          <w:sz w:val="22"/>
          <w:szCs w:val="22"/>
          <w:lang w:val="en-GB"/>
        </w:rPr>
        <w:t xml:space="preserve"> making, sending and receiving explicit images</w:t>
      </w:r>
      <w:r w:rsidR="00F83E54" w:rsidRPr="00156360">
        <w:rPr>
          <w:rFonts w:asciiTheme="minorHAnsi" w:hAnsiTheme="minorHAnsi" w:cstheme="minorHAnsi"/>
          <w:sz w:val="22"/>
          <w:szCs w:val="22"/>
          <w:lang w:val="en-GB"/>
        </w:rPr>
        <w:t xml:space="preserve"> </w:t>
      </w:r>
      <w:r w:rsidR="00F83E54" w:rsidRPr="00156360">
        <w:rPr>
          <w:rFonts w:asciiTheme="minorHAnsi" w:hAnsiTheme="minorHAnsi" w:cstheme="minorHAnsi"/>
          <w:sz w:val="22"/>
          <w:szCs w:val="22"/>
        </w:rPr>
        <w:t>(e.g</w:t>
      </w:r>
      <w:r w:rsidR="00096C2E" w:rsidRPr="00156360">
        <w:rPr>
          <w:rFonts w:asciiTheme="minorHAnsi" w:hAnsiTheme="minorHAnsi" w:cstheme="minorHAnsi"/>
          <w:sz w:val="22"/>
          <w:szCs w:val="22"/>
        </w:rPr>
        <w:t>.</w:t>
      </w:r>
      <w:r w:rsidR="00F83E54" w:rsidRPr="00156360">
        <w:rPr>
          <w:rFonts w:asciiTheme="minorHAnsi" w:hAnsiTheme="minorHAnsi" w:cstheme="minorHAnsi"/>
          <w:sz w:val="22"/>
          <w:szCs w:val="22"/>
        </w:rPr>
        <w:t xml:space="preserve"> consensual and non-consensual sharing of nude and semi-nude and/or pornography, sharing other explicit images and</w:t>
      </w:r>
      <w:r w:rsidR="00B85192" w:rsidRPr="00156360">
        <w:rPr>
          <w:rFonts w:asciiTheme="minorHAnsi" w:hAnsiTheme="minorHAnsi" w:cstheme="minorHAnsi"/>
          <w:sz w:val="22"/>
          <w:szCs w:val="22"/>
        </w:rPr>
        <w:t xml:space="preserve"> </w:t>
      </w:r>
      <w:r w:rsidR="009709B9" w:rsidRPr="00156360">
        <w:rPr>
          <w:rFonts w:asciiTheme="minorHAnsi" w:hAnsiTheme="minorHAnsi" w:cstheme="minorHAnsi"/>
          <w:sz w:val="22"/>
          <w:szCs w:val="22"/>
          <w:lang w:val="en-GB"/>
        </w:rPr>
        <w:t>online bullying</w:t>
      </w:r>
      <w:r w:rsidR="00195B6C" w:rsidRPr="00156360">
        <w:rPr>
          <w:rFonts w:asciiTheme="minorHAnsi" w:hAnsiTheme="minorHAnsi" w:cstheme="minorHAnsi"/>
          <w:sz w:val="22"/>
          <w:szCs w:val="22"/>
          <w:lang w:val="en-GB"/>
        </w:rPr>
        <w:t>)</w:t>
      </w:r>
      <w:r w:rsidR="0038534A">
        <w:rPr>
          <w:rFonts w:asciiTheme="minorHAnsi" w:hAnsiTheme="minorHAnsi" w:cstheme="minorHAnsi"/>
          <w:sz w:val="22"/>
          <w:szCs w:val="22"/>
          <w:lang w:val="en-GB"/>
        </w:rPr>
        <w:t>,</w:t>
      </w:r>
      <w:r w:rsidR="00DD3FA5" w:rsidRPr="00156360">
        <w:rPr>
          <w:rFonts w:asciiTheme="minorHAnsi" w:hAnsiTheme="minorHAnsi" w:cstheme="minorHAnsi"/>
          <w:sz w:val="22"/>
          <w:szCs w:val="22"/>
          <w:lang w:val="en-GB"/>
        </w:rPr>
        <w:t xml:space="preserve"> and</w:t>
      </w:r>
    </w:p>
    <w:p w14:paraId="45F53759" w14:textId="79CB9AF3" w:rsidR="009709B9" w:rsidRPr="00156360" w:rsidRDefault="00656CE7" w:rsidP="00D320E3">
      <w:pPr>
        <w:pStyle w:val="ListParagraph"/>
        <w:numPr>
          <w:ilvl w:val="0"/>
          <w:numId w:val="46"/>
        </w:numPr>
        <w:ind w:left="284" w:hanging="284"/>
        <w:rPr>
          <w:rStyle w:val="Hyperlink"/>
          <w:rFonts w:asciiTheme="minorHAnsi" w:hAnsiTheme="minorHAnsi" w:cstheme="minorHAnsi"/>
          <w:color w:val="auto"/>
          <w:sz w:val="22"/>
          <w:szCs w:val="22"/>
          <w:u w:val="none"/>
          <w:lang w:val="en-GB"/>
        </w:rPr>
      </w:pPr>
      <w:r w:rsidRPr="00656CE7">
        <w:rPr>
          <w:rFonts w:asciiTheme="minorHAnsi" w:hAnsiTheme="minorHAnsi" w:cstheme="minorHAnsi"/>
          <w:b/>
          <w:bCs/>
          <w:color w:val="931A2E" w:themeColor="accent4"/>
          <w:sz w:val="22"/>
          <w:szCs w:val="22"/>
        </w:rPr>
        <w:t>C</w:t>
      </w:r>
      <w:r w:rsidR="00DD3FA5" w:rsidRPr="00656CE7">
        <w:rPr>
          <w:rFonts w:asciiTheme="minorHAnsi" w:hAnsiTheme="minorHAnsi" w:cstheme="minorHAnsi"/>
          <w:b/>
          <w:bCs/>
          <w:color w:val="931A2E" w:themeColor="accent4"/>
          <w:sz w:val="22"/>
          <w:szCs w:val="22"/>
        </w:rPr>
        <w:t>ommerce:</w:t>
      </w:r>
      <w:r w:rsidR="00DD3FA5" w:rsidRPr="00656CE7">
        <w:rPr>
          <w:rFonts w:asciiTheme="minorHAnsi" w:hAnsiTheme="minorHAnsi" w:cstheme="minorHAnsi"/>
          <w:color w:val="931A2E" w:themeColor="accent4"/>
          <w:sz w:val="22"/>
          <w:szCs w:val="22"/>
        </w:rPr>
        <w:t xml:space="preserve"> </w:t>
      </w:r>
      <w:r w:rsidR="00DD3FA5" w:rsidRPr="00156360">
        <w:rPr>
          <w:rFonts w:asciiTheme="minorHAnsi" w:hAnsiTheme="minorHAnsi" w:cstheme="minorHAnsi"/>
          <w:sz w:val="22"/>
          <w:szCs w:val="22"/>
        </w:rPr>
        <w:t>risks such as online gambling, inappropriate advertising, phishing and or financial scams.</w:t>
      </w:r>
      <w:r w:rsidR="00D91599" w:rsidRPr="00156360">
        <w:rPr>
          <w:rFonts w:asciiTheme="minorHAnsi" w:hAnsiTheme="minorHAnsi" w:cstheme="minorHAnsi"/>
          <w:sz w:val="22"/>
          <w:szCs w:val="22"/>
        </w:rPr>
        <w:t xml:space="preserve"> </w:t>
      </w:r>
      <w:r w:rsidR="00DD3FA5" w:rsidRPr="00156360">
        <w:rPr>
          <w:rFonts w:asciiTheme="minorHAnsi" w:hAnsiTheme="minorHAnsi" w:cstheme="minorHAnsi"/>
          <w:sz w:val="22"/>
          <w:szCs w:val="22"/>
        </w:rPr>
        <w:t xml:space="preserve"> If </w:t>
      </w:r>
      <w:r w:rsidR="00B85192" w:rsidRPr="00156360">
        <w:rPr>
          <w:rFonts w:asciiTheme="minorHAnsi" w:hAnsiTheme="minorHAnsi" w:cstheme="minorHAnsi"/>
          <w:sz w:val="22"/>
          <w:szCs w:val="22"/>
        </w:rPr>
        <w:t>the A</w:t>
      </w:r>
      <w:r w:rsidR="00084361" w:rsidRPr="00156360">
        <w:rPr>
          <w:rFonts w:asciiTheme="minorHAnsi" w:hAnsiTheme="minorHAnsi" w:cstheme="minorHAnsi"/>
          <w:sz w:val="22"/>
          <w:szCs w:val="22"/>
        </w:rPr>
        <w:t>cademy</w:t>
      </w:r>
      <w:r w:rsidR="00DD3FA5" w:rsidRPr="00156360">
        <w:rPr>
          <w:rFonts w:asciiTheme="minorHAnsi" w:hAnsiTheme="minorHAnsi" w:cstheme="minorHAnsi"/>
          <w:sz w:val="22"/>
          <w:szCs w:val="22"/>
        </w:rPr>
        <w:t xml:space="preserve"> feel</w:t>
      </w:r>
      <w:r w:rsidR="00084361" w:rsidRPr="00156360">
        <w:rPr>
          <w:rFonts w:asciiTheme="minorHAnsi" w:hAnsiTheme="minorHAnsi" w:cstheme="minorHAnsi"/>
          <w:sz w:val="22"/>
          <w:szCs w:val="22"/>
        </w:rPr>
        <w:t>s</w:t>
      </w:r>
      <w:r w:rsidR="00DD3FA5" w:rsidRPr="00156360">
        <w:rPr>
          <w:rFonts w:asciiTheme="minorHAnsi" w:hAnsiTheme="minorHAnsi" w:cstheme="minorHAnsi"/>
          <w:sz w:val="22"/>
          <w:szCs w:val="22"/>
        </w:rPr>
        <w:t xml:space="preserve"> </w:t>
      </w:r>
      <w:r w:rsidR="009E22F0" w:rsidRPr="00156360">
        <w:rPr>
          <w:rFonts w:asciiTheme="minorHAnsi" w:hAnsiTheme="minorHAnsi" w:cstheme="minorHAnsi"/>
          <w:sz w:val="22"/>
          <w:szCs w:val="22"/>
        </w:rPr>
        <w:t>their</w:t>
      </w:r>
      <w:r w:rsidR="00DD3FA5" w:rsidRPr="00156360">
        <w:rPr>
          <w:rFonts w:asciiTheme="minorHAnsi" w:hAnsiTheme="minorHAnsi" w:cstheme="minorHAnsi"/>
          <w:sz w:val="22"/>
          <w:szCs w:val="22"/>
        </w:rPr>
        <w:t xml:space="preserve"> </w:t>
      </w:r>
      <w:r w:rsidR="006351FB" w:rsidRPr="00156360">
        <w:rPr>
          <w:rFonts w:asciiTheme="minorHAnsi" w:hAnsiTheme="minorHAnsi" w:cstheme="minorHAnsi"/>
          <w:sz w:val="22"/>
          <w:szCs w:val="22"/>
        </w:rPr>
        <w:t>children</w:t>
      </w:r>
      <w:r w:rsidR="00DD3FA5" w:rsidRPr="00156360">
        <w:rPr>
          <w:rFonts w:asciiTheme="minorHAnsi" w:hAnsiTheme="minorHAnsi" w:cstheme="minorHAnsi"/>
          <w:sz w:val="22"/>
          <w:szCs w:val="22"/>
        </w:rPr>
        <w:t xml:space="preserve"> or staff are at risk, </w:t>
      </w:r>
      <w:r w:rsidR="0007323F" w:rsidRPr="00156360">
        <w:rPr>
          <w:rFonts w:asciiTheme="minorHAnsi" w:hAnsiTheme="minorHAnsi" w:cstheme="minorHAnsi"/>
          <w:sz w:val="22"/>
          <w:szCs w:val="22"/>
        </w:rPr>
        <w:t>they should</w:t>
      </w:r>
      <w:r w:rsidR="00DD3FA5" w:rsidRPr="00156360">
        <w:rPr>
          <w:rFonts w:asciiTheme="minorHAnsi" w:hAnsiTheme="minorHAnsi" w:cstheme="minorHAnsi"/>
          <w:sz w:val="22"/>
          <w:szCs w:val="22"/>
        </w:rPr>
        <w:t xml:space="preserve"> report it to the </w:t>
      </w:r>
      <w:hyperlink r:id="rId35" w:history="1">
        <w:r w:rsidR="00DD3FA5" w:rsidRPr="00D14028">
          <w:rPr>
            <w:rStyle w:val="Hyperlink"/>
            <w:rFonts w:asciiTheme="minorHAnsi" w:hAnsiTheme="minorHAnsi" w:cstheme="minorHAnsi"/>
            <w:sz w:val="22"/>
            <w:szCs w:val="22"/>
          </w:rPr>
          <w:t>Anti-Phishing Working Group</w:t>
        </w:r>
      </w:hyperlink>
      <w:r w:rsidR="00D14028">
        <w:rPr>
          <w:rFonts w:asciiTheme="minorHAnsi" w:hAnsiTheme="minorHAnsi" w:cstheme="minorHAnsi"/>
          <w:sz w:val="22"/>
          <w:szCs w:val="22"/>
        </w:rPr>
        <w:t>.</w:t>
      </w:r>
    </w:p>
    <w:p w14:paraId="24EDE2A5" w14:textId="77777777" w:rsidR="00620B43" w:rsidRPr="00156360" w:rsidRDefault="00620B43" w:rsidP="00610396">
      <w:pPr>
        <w:pStyle w:val="ListParagraph"/>
        <w:rPr>
          <w:rFonts w:asciiTheme="minorHAnsi" w:hAnsiTheme="minorHAnsi" w:cstheme="minorHAnsi"/>
          <w:sz w:val="22"/>
          <w:szCs w:val="22"/>
          <w:lang w:val="en-GB"/>
        </w:rPr>
      </w:pPr>
    </w:p>
    <w:p w14:paraId="6864DC2B" w14:textId="161AD1B9" w:rsidR="00E505C6" w:rsidRDefault="0098226D" w:rsidP="00610396">
      <w:pPr>
        <w:rPr>
          <w:rFonts w:asciiTheme="minorHAnsi" w:hAnsiTheme="minorHAnsi" w:cstheme="minorHAnsi"/>
          <w:b/>
          <w:bCs/>
          <w:sz w:val="22"/>
          <w:szCs w:val="22"/>
          <w:lang w:val="en-GB"/>
        </w:rPr>
      </w:pPr>
      <w:r w:rsidRPr="00156360">
        <w:rPr>
          <w:rFonts w:asciiTheme="minorHAnsi" w:hAnsiTheme="minorHAnsi" w:cstheme="minorHAnsi"/>
          <w:b/>
          <w:bCs/>
          <w:sz w:val="22"/>
          <w:szCs w:val="22"/>
          <w:lang w:val="en-GB"/>
        </w:rPr>
        <w:t>Academies</w:t>
      </w:r>
      <w:r w:rsidR="001D65F8" w:rsidRPr="00156360">
        <w:rPr>
          <w:rFonts w:asciiTheme="minorHAnsi" w:hAnsiTheme="minorHAnsi" w:cstheme="minorHAnsi"/>
          <w:b/>
          <w:bCs/>
          <w:sz w:val="22"/>
          <w:szCs w:val="22"/>
          <w:lang w:val="en-GB"/>
        </w:rPr>
        <w:t xml:space="preserve"> will ensure that they have effective mechanisms to identify, intervene in, and escalate any incident where appropriate. </w:t>
      </w:r>
    </w:p>
    <w:p w14:paraId="7C1596DE" w14:textId="77777777" w:rsidR="00B8524C" w:rsidRDefault="00B8524C" w:rsidP="00610396">
      <w:pPr>
        <w:rPr>
          <w:rFonts w:asciiTheme="minorHAnsi" w:hAnsiTheme="minorHAnsi" w:cstheme="minorHAnsi"/>
          <w:b/>
          <w:bCs/>
          <w:sz w:val="22"/>
          <w:szCs w:val="22"/>
          <w:lang w:val="en-GB"/>
        </w:rPr>
      </w:pPr>
    </w:p>
    <w:p w14:paraId="445DE81C" w14:textId="3559B895" w:rsidR="00B8524C" w:rsidRPr="00042035" w:rsidRDefault="00042035" w:rsidP="0082333F">
      <w:pPr>
        <w:rPr>
          <w:rFonts w:asciiTheme="minorHAnsi" w:hAnsiTheme="minorHAnsi" w:cstheme="minorHAnsi"/>
          <w:b/>
          <w:bCs/>
          <w:color w:val="55C1C2" w:themeColor="accent2"/>
          <w:sz w:val="22"/>
          <w:szCs w:val="22"/>
          <w:lang w:val="en-GB"/>
        </w:rPr>
      </w:pPr>
      <w:bookmarkStart w:id="13" w:name="RemoteEducation"/>
      <w:bookmarkEnd w:id="13"/>
      <w:r>
        <w:rPr>
          <w:rFonts w:asciiTheme="minorHAnsi" w:hAnsiTheme="minorHAnsi" w:cstheme="minorHAnsi"/>
          <w:b/>
          <w:bCs/>
          <w:color w:val="55C1C2" w:themeColor="accent2"/>
          <w:sz w:val="22"/>
          <w:szCs w:val="22"/>
          <w:lang w:val="en-GB"/>
        </w:rPr>
        <w:t>3.3.1</w:t>
      </w:r>
      <w:r>
        <w:rPr>
          <w:rFonts w:asciiTheme="minorHAnsi" w:hAnsiTheme="minorHAnsi" w:cstheme="minorHAnsi"/>
          <w:b/>
          <w:bCs/>
          <w:color w:val="55C1C2" w:themeColor="accent2"/>
          <w:sz w:val="22"/>
          <w:szCs w:val="22"/>
          <w:lang w:val="en-GB"/>
        </w:rPr>
        <w:tab/>
      </w:r>
      <w:r w:rsidR="00B8524C" w:rsidRPr="00042035">
        <w:rPr>
          <w:rFonts w:asciiTheme="minorHAnsi" w:hAnsiTheme="minorHAnsi" w:cstheme="minorHAnsi"/>
          <w:b/>
          <w:bCs/>
          <w:color w:val="55C1C2" w:themeColor="accent2"/>
          <w:sz w:val="22"/>
          <w:szCs w:val="22"/>
          <w:lang w:val="en-GB"/>
        </w:rPr>
        <w:t>Remote Education</w:t>
      </w:r>
    </w:p>
    <w:p w14:paraId="664DE70C" w14:textId="70B923E3" w:rsidR="0039185A" w:rsidRPr="0039185A" w:rsidRDefault="00F52209" w:rsidP="00610396">
      <w:pPr>
        <w:rPr>
          <w:rFonts w:asciiTheme="minorHAnsi" w:hAnsiTheme="minorHAnsi" w:cstheme="minorHAnsi"/>
          <w:sz w:val="22"/>
          <w:szCs w:val="22"/>
          <w:lang w:val="en-GB"/>
        </w:rPr>
      </w:pPr>
      <w:r w:rsidRPr="003A5E50">
        <w:rPr>
          <w:rFonts w:asciiTheme="minorHAnsi" w:hAnsiTheme="minorHAnsi" w:cstheme="minorHAnsi"/>
          <w:sz w:val="22"/>
          <w:szCs w:val="22"/>
          <w:lang w:val="en-GB"/>
        </w:rPr>
        <w:t xml:space="preserve">Guidance to </w:t>
      </w:r>
      <w:r w:rsidR="00A66F44" w:rsidRPr="003A5E50">
        <w:rPr>
          <w:rFonts w:asciiTheme="minorHAnsi" w:hAnsiTheme="minorHAnsi" w:cstheme="minorHAnsi"/>
          <w:sz w:val="22"/>
          <w:szCs w:val="22"/>
          <w:lang w:val="en-GB"/>
        </w:rPr>
        <w:t>support</w:t>
      </w:r>
      <w:r w:rsidRPr="003A5E50">
        <w:rPr>
          <w:rFonts w:asciiTheme="minorHAnsi" w:hAnsiTheme="minorHAnsi" w:cstheme="minorHAnsi"/>
          <w:sz w:val="22"/>
          <w:szCs w:val="22"/>
          <w:lang w:val="en-GB"/>
        </w:rPr>
        <w:t xml:space="preserve"> academies </w:t>
      </w:r>
      <w:r w:rsidR="00A66F44" w:rsidRPr="003A5E50">
        <w:rPr>
          <w:rFonts w:asciiTheme="minorHAnsi" w:hAnsiTheme="minorHAnsi" w:cstheme="minorHAnsi"/>
          <w:sz w:val="22"/>
          <w:szCs w:val="22"/>
          <w:lang w:val="en-GB"/>
        </w:rPr>
        <w:t xml:space="preserve">understand how to </w:t>
      </w:r>
      <w:r w:rsidR="0074115B" w:rsidRPr="003A5E50">
        <w:rPr>
          <w:rFonts w:asciiTheme="minorHAnsi" w:hAnsiTheme="minorHAnsi" w:cstheme="minorHAnsi"/>
          <w:sz w:val="22"/>
          <w:szCs w:val="22"/>
          <w:lang w:val="en-GB"/>
        </w:rPr>
        <w:t xml:space="preserve">help </w:t>
      </w:r>
      <w:r w:rsidR="00A66F44" w:rsidRPr="003A5E50">
        <w:rPr>
          <w:rFonts w:asciiTheme="minorHAnsi" w:hAnsiTheme="minorHAnsi" w:cstheme="minorHAnsi"/>
          <w:sz w:val="22"/>
          <w:szCs w:val="22"/>
          <w:lang w:val="en-GB"/>
        </w:rPr>
        <w:t>keep</w:t>
      </w:r>
      <w:r w:rsidR="0074115B" w:rsidRPr="003A5E50">
        <w:rPr>
          <w:rFonts w:asciiTheme="minorHAnsi" w:hAnsiTheme="minorHAnsi" w:cstheme="minorHAnsi"/>
          <w:sz w:val="22"/>
          <w:szCs w:val="22"/>
          <w:lang w:val="en-GB"/>
        </w:rPr>
        <w:t xml:space="preserve"> pupils and staff safe whilst learning remotely </w:t>
      </w:r>
      <w:r w:rsidR="0039185A" w:rsidRPr="003A5E50">
        <w:rPr>
          <w:rFonts w:asciiTheme="minorHAnsi" w:hAnsiTheme="minorHAnsi" w:cstheme="minorHAnsi"/>
          <w:sz w:val="22"/>
          <w:szCs w:val="22"/>
          <w:lang w:val="en-GB"/>
        </w:rPr>
        <w:t xml:space="preserve">can be found at </w:t>
      </w:r>
      <w:hyperlink r:id="rId36" w:history="1">
        <w:r w:rsidR="0039185A" w:rsidRPr="003A5E50">
          <w:rPr>
            <w:rStyle w:val="Hyperlink"/>
            <w:rFonts w:asciiTheme="minorHAnsi" w:hAnsiTheme="minorHAnsi" w:cstheme="minorHAnsi"/>
            <w:sz w:val="22"/>
            <w:szCs w:val="22"/>
            <w:lang w:val="en-GB"/>
          </w:rPr>
          <w:t xml:space="preserve">Safeguarding and </w:t>
        </w:r>
        <w:r w:rsidR="00373CFF" w:rsidRPr="003A5E50">
          <w:rPr>
            <w:rStyle w:val="Hyperlink"/>
            <w:rFonts w:asciiTheme="minorHAnsi" w:hAnsiTheme="minorHAnsi" w:cstheme="minorHAnsi"/>
            <w:sz w:val="22"/>
            <w:szCs w:val="22"/>
            <w:lang w:val="en-GB"/>
          </w:rPr>
          <w:t>R</w:t>
        </w:r>
        <w:r w:rsidR="0039185A" w:rsidRPr="003A5E50">
          <w:rPr>
            <w:rStyle w:val="Hyperlink"/>
            <w:rFonts w:asciiTheme="minorHAnsi" w:hAnsiTheme="minorHAnsi" w:cstheme="minorHAnsi"/>
            <w:sz w:val="22"/>
            <w:szCs w:val="22"/>
            <w:lang w:val="en-GB"/>
          </w:rPr>
          <w:t xml:space="preserve">emote </w:t>
        </w:r>
        <w:r w:rsidR="00373CFF" w:rsidRPr="003A5E50">
          <w:rPr>
            <w:rStyle w:val="Hyperlink"/>
            <w:rFonts w:asciiTheme="minorHAnsi" w:hAnsiTheme="minorHAnsi" w:cstheme="minorHAnsi"/>
            <w:sz w:val="22"/>
            <w:szCs w:val="22"/>
            <w:lang w:val="en-GB"/>
          </w:rPr>
          <w:t>E</w:t>
        </w:r>
        <w:r w:rsidR="0039185A" w:rsidRPr="003A5E50">
          <w:rPr>
            <w:rStyle w:val="Hyperlink"/>
            <w:rFonts w:asciiTheme="minorHAnsi" w:hAnsiTheme="minorHAnsi" w:cstheme="minorHAnsi"/>
            <w:sz w:val="22"/>
            <w:szCs w:val="22"/>
            <w:lang w:val="en-GB"/>
          </w:rPr>
          <w:t>ducation</w:t>
        </w:r>
      </w:hyperlink>
      <w:r w:rsidR="0039185A" w:rsidRPr="003A5E50">
        <w:rPr>
          <w:rFonts w:asciiTheme="minorHAnsi" w:hAnsiTheme="minorHAnsi" w:cstheme="minorHAnsi"/>
          <w:sz w:val="22"/>
          <w:szCs w:val="22"/>
          <w:lang w:val="en-GB"/>
        </w:rPr>
        <w:t xml:space="preserve"> and </w:t>
      </w:r>
      <w:hyperlink w:history="1">
        <w:r w:rsidR="004E0A7F" w:rsidRPr="003A5E50">
          <w:rPr>
            <w:rStyle w:val="Hyperlink"/>
            <w:rFonts w:asciiTheme="minorHAnsi" w:hAnsiTheme="minorHAnsi" w:cstheme="minorHAnsi"/>
            <w:sz w:val="22"/>
            <w:szCs w:val="22"/>
            <w:lang w:val="en-GB"/>
          </w:rPr>
          <w:t>Providing Remote Education: Guidance for Schools</w:t>
        </w:r>
      </w:hyperlink>
      <w:r w:rsidR="004E0A7F" w:rsidRPr="003A5E50">
        <w:rPr>
          <w:rFonts w:asciiTheme="minorHAnsi" w:hAnsiTheme="minorHAnsi" w:cstheme="minorHAnsi"/>
          <w:sz w:val="22"/>
          <w:szCs w:val="22"/>
          <w:lang w:val="en-GB"/>
        </w:rPr>
        <w:t xml:space="preserve">. </w:t>
      </w:r>
      <w:r w:rsidR="0039185A" w:rsidRPr="003A5E50">
        <w:rPr>
          <w:rFonts w:asciiTheme="minorHAnsi" w:hAnsiTheme="minorHAnsi" w:cstheme="minorHAnsi"/>
          <w:sz w:val="22"/>
          <w:szCs w:val="22"/>
          <w:lang w:val="en-GB"/>
        </w:rPr>
        <w:t xml:space="preserve">The NSPCC also provide helpful advice - </w:t>
      </w:r>
      <w:hyperlink r:id="rId37" w:history="1">
        <w:r w:rsidR="0039185A" w:rsidRPr="003A5E50">
          <w:rPr>
            <w:rStyle w:val="Hyperlink"/>
            <w:rFonts w:asciiTheme="minorHAnsi" w:hAnsiTheme="minorHAnsi" w:cstheme="minorHAnsi"/>
            <w:sz w:val="22"/>
            <w:szCs w:val="22"/>
            <w:lang w:val="en-GB"/>
          </w:rPr>
          <w:t>Undertaking remote teaching safely</w:t>
        </w:r>
      </w:hyperlink>
      <w:r w:rsidR="0039185A" w:rsidRPr="003A5E50">
        <w:rPr>
          <w:rFonts w:asciiTheme="minorHAnsi" w:hAnsiTheme="minorHAnsi" w:cstheme="minorHAnsi"/>
          <w:sz w:val="22"/>
          <w:szCs w:val="22"/>
          <w:lang w:val="en-GB"/>
        </w:rPr>
        <w:t>.</w:t>
      </w:r>
      <w:r w:rsidR="0039185A" w:rsidRPr="0039185A">
        <w:rPr>
          <w:rFonts w:asciiTheme="minorHAnsi" w:hAnsiTheme="minorHAnsi" w:cstheme="minorHAnsi"/>
          <w:sz w:val="22"/>
          <w:szCs w:val="22"/>
          <w:lang w:val="en-GB"/>
        </w:rPr>
        <w:t xml:space="preserve"> </w:t>
      </w:r>
    </w:p>
    <w:p w14:paraId="6B592014" w14:textId="77777777" w:rsidR="009709B9" w:rsidRDefault="009709B9" w:rsidP="00610396">
      <w:pPr>
        <w:rPr>
          <w:rFonts w:asciiTheme="minorHAnsi" w:hAnsiTheme="minorHAnsi" w:cstheme="minorHAnsi"/>
          <w:sz w:val="22"/>
          <w:szCs w:val="22"/>
          <w:lang w:val="en-GB"/>
        </w:rPr>
      </w:pPr>
    </w:p>
    <w:p w14:paraId="3444E0ED" w14:textId="77777777" w:rsidR="001F07DB" w:rsidRDefault="001F07DB" w:rsidP="00610396">
      <w:pPr>
        <w:rPr>
          <w:rFonts w:asciiTheme="minorHAnsi" w:hAnsiTheme="minorHAnsi" w:cstheme="minorHAnsi"/>
          <w:sz w:val="22"/>
          <w:szCs w:val="22"/>
          <w:lang w:val="en-GB"/>
        </w:rPr>
      </w:pPr>
    </w:p>
    <w:p w14:paraId="173E94C9" w14:textId="77777777" w:rsidR="00042035" w:rsidRPr="00156360" w:rsidRDefault="00042035" w:rsidP="00610396">
      <w:pPr>
        <w:rPr>
          <w:rFonts w:asciiTheme="minorHAnsi" w:hAnsiTheme="minorHAnsi" w:cstheme="minorHAnsi"/>
          <w:sz w:val="22"/>
          <w:szCs w:val="22"/>
          <w:lang w:val="en-GB"/>
        </w:rPr>
      </w:pPr>
    </w:p>
    <w:p w14:paraId="5676966C" w14:textId="028E7539" w:rsidR="002D793B" w:rsidRPr="00042035" w:rsidRDefault="00042035" w:rsidP="00870D51">
      <w:pPr>
        <w:ind w:left="709" w:hanging="709"/>
        <w:rPr>
          <w:rFonts w:asciiTheme="minorHAnsi" w:hAnsiTheme="minorHAnsi" w:cstheme="minorHAnsi"/>
          <w:b/>
          <w:bCs/>
          <w:color w:val="55C1C2" w:themeColor="accent2"/>
          <w:sz w:val="22"/>
          <w:szCs w:val="22"/>
          <w:lang w:val="en-GB"/>
        </w:rPr>
      </w:pPr>
      <w:bookmarkStart w:id="14" w:name="Policies"/>
      <w:bookmarkEnd w:id="14"/>
      <w:r>
        <w:rPr>
          <w:rFonts w:asciiTheme="minorHAnsi" w:hAnsiTheme="minorHAnsi" w:cstheme="minorHAnsi"/>
          <w:b/>
          <w:bCs/>
          <w:color w:val="55C1C2" w:themeColor="accent2"/>
          <w:sz w:val="22"/>
          <w:szCs w:val="22"/>
          <w:lang w:val="en-GB"/>
        </w:rPr>
        <w:lastRenderedPageBreak/>
        <w:t>3.3.2</w:t>
      </w:r>
      <w:r>
        <w:rPr>
          <w:rFonts w:asciiTheme="minorHAnsi" w:hAnsiTheme="minorHAnsi" w:cstheme="minorHAnsi"/>
          <w:b/>
          <w:bCs/>
          <w:color w:val="55C1C2" w:themeColor="accent2"/>
          <w:sz w:val="22"/>
          <w:szCs w:val="22"/>
          <w:lang w:val="en-GB"/>
        </w:rPr>
        <w:tab/>
      </w:r>
      <w:r w:rsidR="002D793B" w:rsidRPr="00042035">
        <w:rPr>
          <w:rFonts w:asciiTheme="minorHAnsi" w:hAnsiTheme="minorHAnsi" w:cstheme="minorHAnsi"/>
          <w:b/>
          <w:bCs/>
          <w:color w:val="55C1C2" w:themeColor="accent2"/>
          <w:sz w:val="22"/>
          <w:szCs w:val="22"/>
          <w:lang w:val="en-GB"/>
        </w:rPr>
        <w:t>Policies</w:t>
      </w:r>
    </w:p>
    <w:p w14:paraId="3134287F" w14:textId="708A28A5" w:rsidR="008346A3" w:rsidRPr="00156360" w:rsidRDefault="008346A3"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The Academy will consider the four areas of risk </w:t>
      </w:r>
      <w:r w:rsidR="0049204E" w:rsidRPr="00156360">
        <w:rPr>
          <w:rFonts w:asciiTheme="minorHAnsi" w:hAnsiTheme="minorHAnsi" w:cstheme="minorHAnsi"/>
          <w:sz w:val="22"/>
          <w:szCs w:val="22"/>
          <w:lang w:val="en-GB"/>
        </w:rPr>
        <w:t xml:space="preserve">referred to above </w:t>
      </w:r>
      <w:r w:rsidRPr="00156360">
        <w:rPr>
          <w:rFonts w:asciiTheme="minorHAnsi" w:hAnsiTheme="minorHAnsi" w:cstheme="minorHAnsi"/>
          <w:sz w:val="22"/>
          <w:szCs w:val="22"/>
          <w:lang w:val="en-GB"/>
        </w:rPr>
        <w:t xml:space="preserve">when </w:t>
      </w:r>
      <w:r w:rsidRPr="00EE792E">
        <w:rPr>
          <w:rFonts w:asciiTheme="minorHAnsi" w:hAnsiTheme="minorHAnsi" w:cstheme="minorHAnsi"/>
          <w:sz w:val="22"/>
          <w:szCs w:val="22"/>
          <w:lang w:val="en-GB"/>
        </w:rPr>
        <w:t>developing their online safety</w:t>
      </w:r>
      <w:r w:rsidRPr="00156360">
        <w:rPr>
          <w:rFonts w:asciiTheme="minorHAnsi" w:hAnsiTheme="minorHAnsi" w:cstheme="minorHAnsi"/>
          <w:sz w:val="22"/>
          <w:szCs w:val="22"/>
          <w:lang w:val="en-GB"/>
        </w:rPr>
        <w:t xml:space="preserve"> policy.</w:t>
      </w:r>
    </w:p>
    <w:p w14:paraId="3E6E80AE" w14:textId="77777777" w:rsidR="002F59FF" w:rsidRPr="00156360" w:rsidRDefault="002F59FF" w:rsidP="00610396">
      <w:pPr>
        <w:pStyle w:val="NoSpacing"/>
        <w:ind w:left="720"/>
        <w:rPr>
          <w:rFonts w:asciiTheme="minorHAnsi" w:hAnsiTheme="minorHAnsi" w:cstheme="minorHAnsi"/>
          <w:sz w:val="22"/>
          <w:szCs w:val="22"/>
        </w:rPr>
      </w:pPr>
    </w:p>
    <w:p w14:paraId="3902560C" w14:textId="304B59A5" w:rsidR="008346A3" w:rsidRPr="00156360" w:rsidRDefault="008346A3" w:rsidP="00610396">
      <w:pPr>
        <w:pStyle w:val="NoSpacing"/>
        <w:rPr>
          <w:rFonts w:asciiTheme="minorHAnsi" w:hAnsiTheme="minorHAnsi" w:cstheme="minorHAnsi"/>
          <w:sz w:val="22"/>
          <w:szCs w:val="22"/>
        </w:rPr>
      </w:pPr>
      <w:r w:rsidRPr="00156360">
        <w:rPr>
          <w:rFonts w:asciiTheme="minorHAnsi" w:hAnsiTheme="minorHAnsi" w:cstheme="minorHAnsi"/>
          <w:sz w:val="22"/>
          <w:szCs w:val="22"/>
        </w:rPr>
        <w:t xml:space="preserve">The Academy will have a clear policy on the use of mobile and smart technology. Amongst other things this will reflect the fact many children have unlimited and unrestricted access to the internet via mobile phone networks (i.e. 3G, 4G and 5G). </w:t>
      </w:r>
    </w:p>
    <w:p w14:paraId="55BADEE4" w14:textId="77777777" w:rsidR="002F59FF" w:rsidRPr="00156360" w:rsidRDefault="002F59FF" w:rsidP="00610396">
      <w:pPr>
        <w:pStyle w:val="NoSpacing"/>
        <w:ind w:left="720"/>
        <w:rPr>
          <w:rFonts w:asciiTheme="minorHAnsi" w:hAnsiTheme="minorHAnsi" w:cstheme="minorHAnsi"/>
          <w:sz w:val="22"/>
          <w:szCs w:val="22"/>
          <w:lang w:val="en-GB"/>
        </w:rPr>
      </w:pPr>
    </w:p>
    <w:p w14:paraId="55034BC2" w14:textId="7555273F" w:rsidR="00C91B44" w:rsidRPr="00156360" w:rsidRDefault="00C91B44" w:rsidP="00610396">
      <w:pPr>
        <w:rPr>
          <w:rFonts w:asciiTheme="minorHAnsi" w:hAnsiTheme="minorHAnsi" w:cstheme="minorHAnsi"/>
          <w:sz w:val="22"/>
          <w:szCs w:val="22"/>
          <w:lang w:val="en-GB"/>
        </w:rPr>
      </w:pPr>
      <w:r w:rsidRPr="00156360">
        <w:rPr>
          <w:rFonts w:asciiTheme="minorHAnsi" w:hAnsiTheme="minorHAnsi" w:cstheme="minorHAnsi"/>
          <w:b/>
          <w:bCs/>
          <w:sz w:val="22"/>
          <w:szCs w:val="22"/>
          <w:lang w:val="en-GB"/>
        </w:rPr>
        <w:t>All</w:t>
      </w:r>
      <w:r w:rsidRPr="00156360">
        <w:rPr>
          <w:rFonts w:asciiTheme="minorHAnsi" w:hAnsiTheme="minorHAnsi" w:cstheme="minorHAnsi"/>
          <w:sz w:val="22"/>
          <w:szCs w:val="22"/>
          <w:lang w:val="en-GB"/>
        </w:rPr>
        <w:t xml:space="preserve"> staff are made aware of Trust policies covering online safety </w:t>
      </w:r>
      <w:r w:rsidR="00990385" w:rsidRPr="00156360">
        <w:rPr>
          <w:rFonts w:asciiTheme="minorHAnsi" w:hAnsiTheme="minorHAnsi" w:cstheme="minorHAnsi"/>
          <w:sz w:val="22"/>
          <w:szCs w:val="22"/>
          <w:lang w:val="en-GB"/>
        </w:rPr>
        <w:t xml:space="preserve">(including the Relationships, Sex and Health Education Policy) </w:t>
      </w:r>
      <w:r w:rsidRPr="00156360">
        <w:rPr>
          <w:rFonts w:asciiTheme="minorHAnsi" w:hAnsiTheme="minorHAnsi" w:cstheme="minorHAnsi"/>
          <w:sz w:val="22"/>
          <w:szCs w:val="22"/>
          <w:lang w:val="en-GB"/>
        </w:rPr>
        <w:t>which set our expectations relating to:</w:t>
      </w:r>
    </w:p>
    <w:p w14:paraId="7A7E3F9E" w14:textId="77777777" w:rsidR="00C91B44" w:rsidRPr="00156360" w:rsidRDefault="00C91B44" w:rsidP="00610396">
      <w:pPr>
        <w:ind w:left="3" w:hanging="709"/>
        <w:rPr>
          <w:rFonts w:asciiTheme="minorHAnsi" w:hAnsiTheme="minorHAnsi" w:cstheme="minorHAnsi"/>
          <w:sz w:val="22"/>
          <w:szCs w:val="22"/>
          <w:lang w:val="en-GB"/>
        </w:rPr>
      </w:pPr>
    </w:p>
    <w:p w14:paraId="585B910D" w14:textId="32B3730F" w:rsidR="00C91B44" w:rsidRPr="00156360" w:rsidRDefault="00656CE7" w:rsidP="00D320E3">
      <w:pPr>
        <w:pStyle w:val="ListParagraph"/>
        <w:numPr>
          <w:ilvl w:val="0"/>
          <w:numId w:val="47"/>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C</w:t>
      </w:r>
      <w:r w:rsidR="00C91B44" w:rsidRPr="00156360">
        <w:rPr>
          <w:rFonts w:asciiTheme="minorHAnsi" w:hAnsiTheme="minorHAnsi" w:cstheme="minorHAnsi"/>
          <w:sz w:val="22"/>
          <w:szCs w:val="22"/>
          <w:lang w:val="en-GB"/>
        </w:rPr>
        <w:t>reating a safer online environment – including training requirements</w:t>
      </w:r>
      <w:r w:rsidR="00C823A0">
        <w:rPr>
          <w:rFonts w:asciiTheme="minorHAnsi" w:hAnsiTheme="minorHAnsi" w:cstheme="minorHAnsi"/>
          <w:sz w:val="22"/>
          <w:szCs w:val="22"/>
          <w:lang w:val="en-GB"/>
        </w:rPr>
        <w:t xml:space="preserve"> which, </w:t>
      </w:r>
      <w:r w:rsidR="00F73715">
        <w:rPr>
          <w:rFonts w:asciiTheme="minorHAnsi" w:hAnsiTheme="minorHAnsi" w:cstheme="minorHAnsi"/>
          <w:sz w:val="22"/>
          <w:szCs w:val="22"/>
          <w:lang w:val="en-GB"/>
        </w:rPr>
        <w:t xml:space="preserve">amongst other things, includes </w:t>
      </w:r>
      <w:r w:rsidR="001971F6">
        <w:rPr>
          <w:rFonts w:asciiTheme="minorHAnsi" w:hAnsiTheme="minorHAnsi" w:cstheme="minorHAnsi"/>
          <w:sz w:val="22"/>
          <w:szCs w:val="22"/>
          <w:lang w:val="en-GB"/>
        </w:rPr>
        <w:t xml:space="preserve">an understanding of the </w:t>
      </w:r>
      <w:r w:rsidR="005320AE">
        <w:rPr>
          <w:rFonts w:asciiTheme="minorHAnsi" w:hAnsiTheme="minorHAnsi" w:cstheme="minorHAnsi"/>
          <w:sz w:val="22"/>
          <w:szCs w:val="22"/>
          <w:lang w:val="en-GB"/>
        </w:rPr>
        <w:t xml:space="preserve">expectations, applicable roles and responsibilities in relation </w:t>
      </w:r>
      <w:r w:rsidR="00B531B1">
        <w:rPr>
          <w:rFonts w:asciiTheme="minorHAnsi" w:hAnsiTheme="minorHAnsi" w:cstheme="minorHAnsi"/>
          <w:sz w:val="22"/>
          <w:szCs w:val="22"/>
          <w:lang w:val="en-GB"/>
        </w:rPr>
        <w:t>to</w:t>
      </w:r>
      <w:r w:rsidR="005320AE">
        <w:rPr>
          <w:rFonts w:asciiTheme="minorHAnsi" w:hAnsiTheme="minorHAnsi" w:cstheme="minorHAnsi"/>
          <w:sz w:val="22"/>
          <w:szCs w:val="22"/>
          <w:lang w:val="en-GB"/>
        </w:rPr>
        <w:t xml:space="preserve"> </w:t>
      </w:r>
      <w:r w:rsidR="00B531B1">
        <w:rPr>
          <w:rFonts w:asciiTheme="minorHAnsi" w:hAnsiTheme="minorHAnsi" w:cstheme="minorHAnsi"/>
          <w:sz w:val="22"/>
          <w:szCs w:val="22"/>
          <w:lang w:val="en-GB"/>
        </w:rPr>
        <w:t>filtering</w:t>
      </w:r>
      <w:r w:rsidR="005320AE">
        <w:rPr>
          <w:rFonts w:asciiTheme="minorHAnsi" w:hAnsiTheme="minorHAnsi" w:cstheme="minorHAnsi"/>
          <w:sz w:val="22"/>
          <w:szCs w:val="22"/>
          <w:lang w:val="en-GB"/>
        </w:rPr>
        <w:t xml:space="preserve"> and monitoring</w:t>
      </w:r>
    </w:p>
    <w:p w14:paraId="4BD874EA" w14:textId="5AEC3F08" w:rsidR="00C91B44" w:rsidRPr="00156360" w:rsidRDefault="00656CE7" w:rsidP="00D320E3">
      <w:pPr>
        <w:pStyle w:val="ListParagraph"/>
        <w:numPr>
          <w:ilvl w:val="0"/>
          <w:numId w:val="47"/>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G</w:t>
      </w:r>
      <w:r w:rsidR="00C91B44" w:rsidRPr="00156360">
        <w:rPr>
          <w:rFonts w:asciiTheme="minorHAnsi" w:hAnsiTheme="minorHAnsi" w:cstheme="minorHAnsi"/>
          <w:sz w:val="22"/>
          <w:szCs w:val="22"/>
          <w:lang w:val="en-GB"/>
        </w:rPr>
        <w:t xml:space="preserve">iving everyone the skills, knowledge and understanding to help </w:t>
      </w:r>
      <w:r w:rsidR="006351FB" w:rsidRPr="00156360">
        <w:rPr>
          <w:rFonts w:asciiTheme="minorHAnsi" w:hAnsiTheme="minorHAnsi" w:cstheme="minorHAnsi"/>
          <w:sz w:val="22"/>
          <w:szCs w:val="22"/>
          <w:lang w:val="en-GB"/>
        </w:rPr>
        <w:t>children</w:t>
      </w:r>
      <w:r w:rsidR="00C91B44" w:rsidRPr="00156360">
        <w:rPr>
          <w:rFonts w:asciiTheme="minorHAnsi" w:hAnsiTheme="minorHAnsi" w:cstheme="minorHAnsi"/>
          <w:sz w:val="22"/>
          <w:szCs w:val="22"/>
          <w:lang w:val="en-GB"/>
        </w:rPr>
        <w:t xml:space="preserve"> stay safe online</w:t>
      </w:r>
    </w:p>
    <w:p w14:paraId="4A0A2301" w14:textId="5400C493" w:rsidR="00C91B44" w:rsidRPr="00156360" w:rsidRDefault="00656CE7" w:rsidP="00D320E3">
      <w:pPr>
        <w:pStyle w:val="ListParagraph"/>
        <w:numPr>
          <w:ilvl w:val="0"/>
          <w:numId w:val="47"/>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I</w:t>
      </w:r>
      <w:r w:rsidR="00C91B44" w:rsidRPr="00156360">
        <w:rPr>
          <w:rFonts w:asciiTheme="minorHAnsi" w:hAnsiTheme="minorHAnsi" w:cstheme="minorHAnsi"/>
          <w:sz w:val="22"/>
          <w:szCs w:val="22"/>
          <w:lang w:val="en-GB"/>
        </w:rPr>
        <w:t>nspiring safe and responsible use and behaviour</w:t>
      </w:r>
    </w:p>
    <w:p w14:paraId="01EDA9B8" w14:textId="67DCE184" w:rsidR="00C91B44" w:rsidRPr="00156360" w:rsidRDefault="00656CE7" w:rsidP="00D320E3">
      <w:pPr>
        <w:pStyle w:val="ListParagraph"/>
        <w:numPr>
          <w:ilvl w:val="0"/>
          <w:numId w:val="47"/>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S</w:t>
      </w:r>
      <w:r w:rsidR="00C91B44" w:rsidRPr="00156360">
        <w:rPr>
          <w:rFonts w:asciiTheme="minorHAnsi" w:hAnsiTheme="minorHAnsi" w:cstheme="minorHAnsi"/>
          <w:sz w:val="22"/>
          <w:szCs w:val="22"/>
          <w:lang w:val="en-GB"/>
        </w:rPr>
        <w:t>afe use of smart technology and mobile phones both within the Academy and on Academy trips</w:t>
      </w:r>
      <w:r w:rsidR="008D0302">
        <w:rPr>
          <w:rFonts w:asciiTheme="minorHAnsi" w:hAnsiTheme="minorHAnsi" w:cstheme="minorHAnsi"/>
          <w:sz w:val="22"/>
          <w:szCs w:val="22"/>
          <w:lang w:val="en-GB"/>
        </w:rPr>
        <w:t xml:space="preserve"> </w:t>
      </w:r>
      <w:r w:rsidR="00C91B44" w:rsidRPr="00156360">
        <w:rPr>
          <w:rFonts w:asciiTheme="minorHAnsi" w:hAnsiTheme="minorHAnsi" w:cstheme="minorHAnsi"/>
          <w:sz w:val="22"/>
          <w:szCs w:val="22"/>
          <w:lang w:val="en-GB"/>
        </w:rPr>
        <w:t>/</w:t>
      </w:r>
      <w:r w:rsidR="008D0302">
        <w:rPr>
          <w:rFonts w:asciiTheme="minorHAnsi" w:hAnsiTheme="minorHAnsi" w:cstheme="minorHAnsi"/>
          <w:sz w:val="22"/>
          <w:szCs w:val="22"/>
          <w:lang w:val="en-GB"/>
        </w:rPr>
        <w:t xml:space="preserve"> </w:t>
      </w:r>
      <w:r w:rsidR="00C91B44" w:rsidRPr="00156360">
        <w:rPr>
          <w:rFonts w:asciiTheme="minorHAnsi" w:hAnsiTheme="minorHAnsi" w:cstheme="minorHAnsi"/>
          <w:sz w:val="22"/>
          <w:szCs w:val="22"/>
          <w:lang w:val="en-GB"/>
        </w:rPr>
        <w:t>outings</w:t>
      </w:r>
    </w:p>
    <w:p w14:paraId="1594AED8" w14:textId="51352134" w:rsidR="00C91B44" w:rsidRPr="00156360" w:rsidRDefault="00656CE7" w:rsidP="00D320E3">
      <w:pPr>
        <w:pStyle w:val="ListParagraph"/>
        <w:numPr>
          <w:ilvl w:val="0"/>
          <w:numId w:val="47"/>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S</w:t>
      </w:r>
      <w:r w:rsidR="00C91B44" w:rsidRPr="00156360">
        <w:rPr>
          <w:rFonts w:asciiTheme="minorHAnsi" w:hAnsiTheme="minorHAnsi" w:cstheme="minorHAnsi"/>
          <w:sz w:val="22"/>
          <w:szCs w:val="22"/>
          <w:lang w:val="en-GB"/>
        </w:rPr>
        <w:t>afe use of camera equipment, including camera phones</w:t>
      </w:r>
      <w:r w:rsidR="008D0302">
        <w:rPr>
          <w:rFonts w:asciiTheme="minorHAnsi" w:hAnsiTheme="minorHAnsi" w:cstheme="minorHAnsi"/>
          <w:sz w:val="22"/>
          <w:szCs w:val="22"/>
          <w:lang w:val="en-GB"/>
        </w:rPr>
        <w:t>,</w:t>
      </w:r>
      <w:r w:rsidR="00C91B44" w:rsidRPr="00156360">
        <w:rPr>
          <w:rFonts w:asciiTheme="minorHAnsi" w:hAnsiTheme="minorHAnsi" w:cstheme="minorHAnsi"/>
          <w:sz w:val="22"/>
          <w:szCs w:val="22"/>
          <w:lang w:val="en-GB"/>
        </w:rPr>
        <w:t xml:space="preserve"> and</w:t>
      </w:r>
    </w:p>
    <w:p w14:paraId="4317E51A" w14:textId="1D031562" w:rsidR="004C1B31" w:rsidRDefault="00656CE7" w:rsidP="00D320E3">
      <w:pPr>
        <w:pStyle w:val="ListParagraph"/>
        <w:numPr>
          <w:ilvl w:val="0"/>
          <w:numId w:val="47"/>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W</w:t>
      </w:r>
      <w:r w:rsidR="00C91B44" w:rsidRPr="004272AD">
        <w:rPr>
          <w:rFonts w:asciiTheme="minorHAnsi" w:hAnsiTheme="minorHAnsi" w:cstheme="minorHAnsi"/>
          <w:sz w:val="22"/>
          <w:szCs w:val="22"/>
          <w:lang w:val="en-GB"/>
        </w:rPr>
        <w:t>hat steps to take if you have concerns and where to go for further help.</w:t>
      </w:r>
    </w:p>
    <w:p w14:paraId="3D07AD1F" w14:textId="77777777" w:rsidR="004272AD" w:rsidRPr="004272AD" w:rsidRDefault="004272AD" w:rsidP="00610396">
      <w:pPr>
        <w:pStyle w:val="ListParagraph"/>
        <w:rPr>
          <w:rFonts w:asciiTheme="minorHAnsi" w:hAnsiTheme="minorHAnsi" w:cstheme="minorHAnsi"/>
          <w:sz w:val="22"/>
          <w:szCs w:val="22"/>
          <w:lang w:val="en-GB"/>
        </w:rPr>
      </w:pPr>
    </w:p>
    <w:p w14:paraId="4E13002A" w14:textId="69462575" w:rsidR="00F8546E" w:rsidRPr="00156360" w:rsidRDefault="00F8546E"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Staff also </w:t>
      </w:r>
      <w:proofErr w:type="gramStart"/>
      <w:r w:rsidRPr="00156360">
        <w:rPr>
          <w:rFonts w:asciiTheme="minorHAnsi" w:hAnsiTheme="minorHAnsi" w:cstheme="minorHAnsi"/>
          <w:sz w:val="22"/>
          <w:szCs w:val="22"/>
          <w:lang w:val="en-GB"/>
        </w:rPr>
        <w:t>have to</w:t>
      </w:r>
      <w:proofErr w:type="gramEnd"/>
      <w:r w:rsidRPr="00156360">
        <w:rPr>
          <w:rFonts w:asciiTheme="minorHAnsi" w:hAnsiTheme="minorHAnsi" w:cstheme="minorHAnsi"/>
          <w:sz w:val="22"/>
          <w:szCs w:val="22"/>
          <w:lang w:val="en-GB"/>
        </w:rPr>
        <w:t xml:space="preserve"> read, and sign to acknowledge that they have read and understood</w:t>
      </w:r>
      <w:r w:rsidR="00995CBC" w:rsidRPr="00156360">
        <w:rPr>
          <w:rFonts w:asciiTheme="minorHAnsi" w:hAnsiTheme="minorHAnsi" w:cstheme="minorHAnsi"/>
          <w:sz w:val="22"/>
          <w:szCs w:val="22"/>
          <w:lang w:val="en-GB"/>
        </w:rPr>
        <w:t>,</w:t>
      </w:r>
      <w:r w:rsidRPr="00156360">
        <w:rPr>
          <w:rFonts w:asciiTheme="minorHAnsi" w:hAnsiTheme="minorHAnsi" w:cstheme="minorHAnsi"/>
          <w:sz w:val="22"/>
          <w:szCs w:val="22"/>
          <w:lang w:val="en-GB"/>
        </w:rPr>
        <w:t xml:space="preserve"> the following Trust policies</w:t>
      </w:r>
      <w:r w:rsidR="00D60EA1" w:rsidRPr="00156360">
        <w:rPr>
          <w:rFonts w:asciiTheme="minorHAnsi" w:hAnsiTheme="minorHAnsi" w:cstheme="minorHAnsi"/>
          <w:sz w:val="22"/>
          <w:szCs w:val="22"/>
          <w:lang w:val="en-GB"/>
        </w:rPr>
        <w:t>:</w:t>
      </w:r>
    </w:p>
    <w:p w14:paraId="22057143" w14:textId="2F66E89F" w:rsidR="00D60EA1" w:rsidRPr="00156360" w:rsidRDefault="00D60EA1" w:rsidP="00610396">
      <w:pPr>
        <w:ind w:left="720"/>
        <w:rPr>
          <w:rFonts w:asciiTheme="minorHAnsi" w:hAnsiTheme="minorHAnsi" w:cstheme="minorHAnsi"/>
          <w:sz w:val="22"/>
          <w:szCs w:val="22"/>
          <w:lang w:val="en-GB"/>
        </w:rPr>
      </w:pPr>
    </w:p>
    <w:p w14:paraId="40E338EC" w14:textId="77777777" w:rsidR="00946082" w:rsidRDefault="00656CE7" w:rsidP="00D320E3">
      <w:pPr>
        <w:pStyle w:val="NoSpacing"/>
        <w:numPr>
          <w:ilvl w:val="0"/>
          <w:numId w:val="48"/>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T</w:t>
      </w:r>
      <w:r w:rsidR="00990385" w:rsidRPr="00156360">
        <w:rPr>
          <w:rFonts w:asciiTheme="minorHAnsi" w:hAnsiTheme="minorHAnsi" w:cstheme="minorHAnsi"/>
          <w:sz w:val="22"/>
          <w:szCs w:val="22"/>
          <w:lang w:val="en-GB"/>
        </w:rPr>
        <w:t xml:space="preserve">he Acceptable Use Policy (AUP) </w:t>
      </w:r>
    </w:p>
    <w:p w14:paraId="6F22351A" w14:textId="2951C444" w:rsidR="00990385" w:rsidRPr="00156360" w:rsidRDefault="00136EC8" w:rsidP="00D320E3">
      <w:pPr>
        <w:pStyle w:val="NoSpacing"/>
        <w:numPr>
          <w:ilvl w:val="0"/>
          <w:numId w:val="48"/>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PDET I</w:t>
      </w:r>
      <w:r w:rsidR="00546864">
        <w:rPr>
          <w:rFonts w:asciiTheme="minorHAnsi" w:hAnsiTheme="minorHAnsi" w:cstheme="minorHAnsi"/>
          <w:sz w:val="22"/>
          <w:szCs w:val="22"/>
          <w:lang w:val="en-GB"/>
        </w:rPr>
        <w:t>T Controls Policy</w:t>
      </w:r>
    </w:p>
    <w:p w14:paraId="0E5C1558" w14:textId="5DF73E9B" w:rsidR="00990385" w:rsidRPr="00156360" w:rsidRDefault="00990385" w:rsidP="00D320E3">
      <w:pPr>
        <w:pStyle w:val="NoSpacing"/>
        <w:numPr>
          <w:ilvl w:val="0"/>
          <w:numId w:val="48"/>
        </w:numPr>
        <w:ind w:left="284" w:hanging="284"/>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Staff Code of Conduct </w:t>
      </w:r>
      <w:r w:rsidR="002B2496">
        <w:rPr>
          <w:rFonts w:asciiTheme="minorHAnsi" w:hAnsiTheme="minorHAnsi" w:cstheme="minorHAnsi"/>
          <w:sz w:val="22"/>
          <w:szCs w:val="22"/>
          <w:lang w:val="en-GB"/>
        </w:rPr>
        <w:t xml:space="preserve">(which includes </w:t>
      </w:r>
      <w:r w:rsidRPr="00156360">
        <w:rPr>
          <w:rFonts w:asciiTheme="minorHAnsi" w:hAnsiTheme="minorHAnsi" w:cstheme="minorHAnsi"/>
          <w:sz w:val="22"/>
          <w:szCs w:val="22"/>
          <w:lang w:val="en-GB"/>
        </w:rPr>
        <w:t>personal online behaviour</w:t>
      </w:r>
      <w:r w:rsidR="002B2496">
        <w:rPr>
          <w:rFonts w:asciiTheme="minorHAnsi" w:hAnsiTheme="minorHAnsi" w:cstheme="minorHAnsi"/>
          <w:sz w:val="22"/>
          <w:szCs w:val="22"/>
          <w:lang w:val="en-GB"/>
        </w:rPr>
        <w:t>)</w:t>
      </w:r>
      <w:r w:rsidRPr="00156360">
        <w:rPr>
          <w:rFonts w:asciiTheme="minorHAnsi" w:hAnsiTheme="minorHAnsi" w:cstheme="minorHAnsi"/>
          <w:sz w:val="22"/>
          <w:szCs w:val="22"/>
          <w:lang w:val="en-GB"/>
        </w:rPr>
        <w:t xml:space="preserve"> and</w:t>
      </w:r>
    </w:p>
    <w:p w14:paraId="7DAB7DD9" w14:textId="29A9F476" w:rsidR="00990385" w:rsidRPr="00156360" w:rsidRDefault="00990385" w:rsidP="00D320E3">
      <w:pPr>
        <w:pStyle w:val="NoSpacing"/>
        <w:numPr>
          <w:ilvl w:val="0"/>
          <w:numId w:val="48"/>
        </w:numPr>
        <w:ind w:left="284" w:hanging="284"/>
        <w:rPr>
          <w:rFonts w:asciiTheme="minorHAnsi" w:hAnsiTheme="minorHAnsi" w:cstheme="minorHAnsi"/>
          <w:sz w:val="22"/>
          <w:szCs w:val="22"/>
          <w:lang w:val="en-GB"/>
        </w:rPr>
      </w:pPr>
      <w:r w:rsidRPr="00156360">
        <w:rPr>
          <w:rFonts w:asciiTheme="minorHAnsi" w:hAnsiTheme="minorHAnsi" w:cstheme="minorHAnsi"/>
          <w:sz w:val="22"/>
          <w:szCs w:val="22"/>
          <w:lang w:val="en-GB"/>
        </w:rPr>
        <w:t>Remote Education: Online safety (Safeguarding and GDPR considerations) – guidance for schools</w:t>
      </w:r>
      <w:r w:rsidR="004C1B31">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w:t>
      </w:r>
      <w:r w:rsidR="004C1B31">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academies</w:t>
      </w:r>
      <w:r w:rsidR="008D0302">
        <w:rPr>
          <w:rFonts w:asciiTheme="minorHAnsi" w:hAnsiTheme="minorHAnsi" w:cstheme="minorHAnsi"/>
          <w:sz w:val="22"/>
          <w:szCs w:val="22"/>
          <w:lang w:val="en-GB"/>
        </w:rPr>
        <w:t>.</w:t>
      </w:r>
    </w:p>
    <w:p w14:paraId="265829A8" w14:textId="77777777" w:rsidR="00656CE7" w:rsidRPr="00156360" w:rsidRDefault="00656CE7" w:rsidP="00610396">
      <w:pPr>
        <w:ind w:left="720"/>
        <w:rPr>
          <w:rFonts w:asciiTheme="minorHAnsi" w:hAnsiTheme="minorHAnsi" w:cstheme="minorHAnsi"/>
          <w:sz w:val="22"/>
          <w:szCs w:val="22"/>
          <w:lang w:val="en-GB"/>
        </w:rPr>
      </w:pPr>
    </w:p>
    <w:p w14:paraId="18B48044" w14:textId="497FA0E0" w:rsidR="004151B1" w:rsidRPr="003408A8" w:rsidRDefault="003408A8" w:rsidP="00610396">
      <w:pPr>
        <w:rPr>
          <w:rFonts w:asciiTheme="minorHAnsi" w:hAnsiTheme="minorHAnsi" w:cstheme="minorHAnsi"/>
          <w:b/>
          <w:bCs/>
          <w:color w:val="55C1C2" w:themeColor="accent2"/>
          <w:sz w:val="22"/>
          <w:szCs w:val="22"/>
        </w:rPr>
      </w:pPr>
      <w:bookmarkStart w:id="15" w:name="ParentsAndCarers"/>
      <w:bookmarkEnd w:id="15"/>
      <w:r>
        <w:rPr>
          <w:rFonts w:asciiTheme="minorHAnsi" w:hAnsiTheme="minorHAnsi" w:cstheme="minorHAnsi"/>
          <w:b/>
          <w:bCs/>
          <w:color w:val="55C1C2" w:themeColor="accent2"/>
          <w:sz w:val="22"/>
          <w:szCs w:val="22"/>
        </w:rPr>
        <w:t>3.3.3</w:t>
      </w:r>
      <w:r>
        <w:rPr>
          <w:rFonts w:asciiTheme="minorHAnsi" w:hAnsiTheme="minorHAnsi" w:cstheme="minorHAnsi"/>
          <w:b/>
          <w:bCs/>
          <w:color w:val="55C1C2" w:themeColor="accent2"/>
          <w:sz w:val="22"/>
          <w:szCs w:val="22"/>
        </w:rPr>
        <w:tab/>
      </w:r>
      <w:r w:rsidR="004151B1" w:rsidRPr="003408A8">
        <w:rPr>
          <w:rFonts w:asciiTheme="minorHAnsi" w:hAnsiTheme="minorHAnsi" w:cstheme="minorHAnsi"/>
          <w:b/>
          <w:bCs/>
          <w:color w:val="55C1C2" w:themeColor="accent2"/>
          <w:sz w:val="22"/>
          <w:szCs w:val="22"/>
        </w:rPr>
        <w:t xml:space="preserve">Parents and </w:t>
      </w:r>
      <w:r w:rsidR="005527DE" w:rsidRPr="003408A8">
        <w:rPr>
          <w:rFonts w:asciiTheme="minorHAnsi" w:hAnsiTheme="minorHAnsi" w:cstheme="minorHAnsi"/>
          <w:b/>
          <w:bCs/>
          <w:color w:val="55C1C2" w:themeColor="accent2"/>
          <w:sz w:val="22"/>
          <w:szCs w:val="22"/>
        </w:rPr>
        <w:t>C</w:t>
      </w:r>
      <w:r w:rsidR="004151B1" w:rsidRPr="003408A8">
        <w:rPr>
          <w:rFonts w:asciiTheme="minorHAnsi" w:hAnsiTheme="minorHAnsi" w:cstheme="minorHAnsi"/>
          <w:b/>
          <w:bCs/>
          <w:color w:val="55C1C2" w:themeColor="accent2"/>
          <w:sz w:val="22"/>
          <w:szCs w:val="22"/>
        </w:rPr>
        <w:t>arers</w:t>
      </w:r>
    </w:p>
    <w:p w14:paraId="04057F9F" w14:textId="59B7DEA8" w:rsidR="002E71ED" w:rsidRDefault="00B25D51" w:rsidP="00610396">
      <w:pPr>
        <w:rPr>
          <w:rFonts w:asciiTheme="minorHAnsi" w:hAnsiTheme="minorHAnsi" w:cstheme="minorHAnsi"/>
          <w:sz w:val="22"/>
          <w:szCs w:val="22"/>
        </w:rPr>
      </w:pPr>
      <w:r w:rsidRPr="00156360">
        <w:rPr>
          <w:rFonts w:asciiTheme="minorHAnsi" w:hAnsiTheme="minorHAnsi" w:cstheme="minorHAnsi"/>
          <w:sz w:val="22"/>
          <w:szCs w:val="22"/>
        </w:rPr>
        <w:t>C</w:t>
      </w:r>
      <w:r w:rsidR="00B31274" w:rsidRPr="00156360">
        <w:rPr>
          <w:rFonts w:asciiTheme="minorHAnsi" w:hAnsiTheme="minorHAnsi" w:cstheme="minorHAnsi"/>
          <w:sz w:val="22"/>
          <w:szCs w:val="22"/>
        </w:rPr>
        <w:t xml:space="preserve">ommunications </w:t>
      </w:r>
      <w:r w:rsidR="002E71ED" w:rsidRPr="00156360">
        <w:rPr>
          <w:rFonts w:asciiTheme="minorHAnsi" w:hAnsiTheme="minorHAnsi" w:cstheme="minorHAnsi"/>
          <w:sz w:val="22"/>
          <w:szCs w:val="22"/>
        </w:rPr>
        <w:t xml:space="preserve">with parents and carers </w:t>
      </w:r>
      <w:r w:rsidR="00B31274" w:rsidRPr="00156360">
        <w:rPr>
          <w:rFonts w:asciiTheme="minorHAnsi" w:hAnsiTheme="minorHAnsi" w:cstheme="minorHAnsi"/>
          <w:sz w:val="22"/>
          <w:szCs w:val="22"/>
        </w:rPr>
        <w:t>should</w:t>
      </w:r>
      <w:r w:rsidR="002E71ED" w:rsidRPr="00156360">
        <w:rPr>
          <w:rFonts w:asciiTheme="minorHAnsi" w:hAnsiTheme="minorHAnsi" w:cstheme="minorHAnsi"/>
          <w:sz w:val="22"/>
          <w:szCs w:val="22"/>
        </w:rPr>
        <w:t>:</w:t>
      </w:r>
    </w:p>
    <w:p w14:paraId="79A175EF" w14:textId="77777777" w:rsidR="005527DE" w:rsidRPr="00156360" w:rsidRDefault="005527DE" w:rsidP="00610396">
      <w:pPr>
        <w:rPr>
          <w:rFonts w:asciiTheme="minorHAnsi" w:hAnsiTheme="minorHAnsi" w:cstheme="minorHAnsi"/>
          <w:sz w:val="22"/>
          <w:szCs w:val="22"/>
        </w:rPr>
      </w:pPr>
    </w:p>
    <w:p w14:paraId="3B239C0E" w14:textId="6C8D8EA1" w:rsidR="00CA6ECE" w:rsidRPr="00156360" w:rsidRDefault="00656CE7" w:rsidP="00D320E3">
      <w:pPr>
        <w:pStyle w:val="ListParagraph"/>
        <w:numPr>
          <w:ilvl w:val="0"/>
          <w:numId w:val="11"/>
        </w:numPr>
        <w:ind w:left="284" w:hanging="284"/>
        <w:rPr>
          <w:rFonts w:asciiTheme="minorHAnsi" w:hAnsiTheme="minorHAnsi" w:cstheme="minorHAnsi"/>
          <w:sz w:val="22"/>
          <w:szCs w:val="22"/>
          <w:lang w:val="en-GB"/>
        </w:rPr>
      </w:pPr>
      <w:r>
        <w:rPr>
          <w:rFonts w:asciiTheme="minorHAnsi" w:hAnsiTheme="minorHAnsi" w:cstheme="minorHAnsi"/>
          <w:sz w:val="22"/>
          <w:szCs w:val="22"/>
        </w:rPr>
        <w:t>B</w:t>
      </w:r>
      <w:r w:rsidR="00B31274" w:rsidRPr="00156360">
        <w:rPr>
          <w:rFonts w:asciiTheme="minorHAnsi" w:hAnsiTheme="minorHAnsi" w:cstheme="minorHAnsi"/>
          <w:sz w:val="22"/>
          <w:szCs w:val="22"/>
        </w:rPr>
        <w:t>e used to reinforce the importance of children being safe online</w:t>
      </w:r>
    </w:p>
    <w:p w14:paraId="0EC8F532" w14:textId="25DABE9A" w:rsidR="007827BE" w:rsidRPr="00156360" w:rsidRDefault="00656CE7" w:rsidP="00D320E3">
      <w:pPr>
        <w:pStyle w:val="ListParagraph"/>
        <w:numPr>
          <w:ilvl w:val="0"/>
          <w:numId w:val="11"/>
        </w:numPr>
        <w:ind w:left="284" w:hanging="284"/>
        <w:rPr>
          <w:rFonts w:asciiTheme="minorHAnsi" w:hAnsiTheme="minorHAnsi" w:cstheme="minorHAnsi"/>
          <w:sz w:val="22"/>
          <w:szCs w:val="22"/>
          <w:lang w:val="en-GB"/>
        </w:rPr>
      </w:pPr>
      <w:r>
        <w:rPr>
          <w:rFonts w:asciiTheme="minorHAnsi" w:hAnsiTheme="minorHAnsi" w:cstheme="minorHAnsi"/>
          <w:sz w:val="22"/>
          <w:szCs w:val="22"/>
        </w:rPr>
        <w:t>I</w:t>
      </w:r>
      <w:r w:rsidR="00CA6ECE" w:rsidRPr="00156360">
        <w:rPr>
          <w:rFonts w:asciiTheme="minorHAnsi" w:hAnsiTheme="minorHAnsi" w:cstheme="minorHAnsi"/>
          <w:sz w:val="22"/>
          <w:szCs w:val="22"/>
        </w:rPr>
        <w:t xml:space="preserve">nform them </w:t>
      </w:r>
      <w:r w:rsidR="00555708">
        <w:rPr>
          <w:rFonts w:asciiTheme="minorHAnsi" w:hAnsiTheme="minorHAnsi" w:cstheme="minorHAnsi"/>
          <w:sz w:val="22"/>
          <w:szCs w:val="22"/>
        </w:rPr>
        <w:t>that</w:t>
      </w:r>
      <w:r w:rsidR="00E46FB0" w:rsidRPr="00156360">
        <w:rPr>
          <w:rFonts w:asciiTheme="minorHAnsi" w:hAnsiTheme="minorHAnsi" w:cstheme="minorHAnsi"/>
          <w:sz w:val="22"/>
          <w:szCs w:val="22"/>
        </w:rPr>
        <w:t xml:space="preserve"> the Academy</w:t>
      </w:r>
      <w:r w:rsidR="00B31274" w:rsidRPr="00156360">
        <w:rPr>
          <w:rFonts w:asciiTheme="minorHAnsi" w:hAnsiTheme="minorHAnsi" w:cstheme="minorHAnsi"/>
          <w:sz w:val="22"/>
          <w:szCs w:val="22"/>
        </w:rPr>
        <w:t xml:space="preserve"> use</w:t>
      </w:r>
      <w:r w:rsidR="00E46FB0" w:rsidRPr="00156360">
        <w:rPr>
          <w:rFonts w:asciiTheme="minorHAnsi" w:hAnsiTheme="minorHAnsi" w:cstheme="minorHAnsi"/>
          <w:sz w:val="22"/>
          <w:szCs w:val="22"/>
        </w:rPr>
        <w:t>s</w:t>
      </w:r>
      <w:r w:rsidR="00B31274" w:rsidRPr="00156360">
        <w:rPr>
          <w:rFonts w:asciiTheme="minorHAnsi" w:hAnsiTheme="minorHAnsi" w:cstheme="minorHAnsi"/>
          <w:sz w:val="22"/>
          <w:szCs w:val="22"/>
        </w:rPr>
        <w:t xml:space="preserve"> </w:t>
      </w:r>
      <w:r w:rsidR="003D21F8">
        <w:rPr>
          <w:rFonts w:asciiTheme="minorHAnsi" w:hAnsiTheme="minorHAnsi" w:cstheme="minorHAnsi"/>
          <w:sz w:val="22"/>
          <w:szCs w:val="22"/>
        </w:rPr>
        <w:t xml:space="preserve">appropriate </w:t>
      </w:r>
      <w:r w:rsidR="00555708">
        <w:rPr>
          <w:rFonts w:asciiTheme="minorHAnsi" w:hAnsiTheme="minorHAnsi" w:cstheme="minorHAnsi"/>
          <w:sz w:val="22"/>
          <w:szCs w:val="22"/>
        </w:rPr>
        <w:t xml:space="preserve">systems </w:t>
      </w:r>
      <w:r w:rsidR="00B31274" w:rsidRPr="00156360">
        <w:rPr>
          <w:rFonts w:asciiTheme="minorHAnsi" w:hAnsiTheme="minorHAnsi" w:cstheme="minorHAnsi"/>
          <w:sz w:val="22"/>
          <w:szCs w:val="22"/>
        </w:rPr>
        <w:t>to filter and monitor online use</w:t>
      </w:r>
    </w:p>
    <w:p w14:paraId="65AD63C9" w14:textId="4545D95F" w:rsidR="00FA62DB" w:rsidRPr="00656CE7" w:rsidRDefault="00656CE7" w:rsidP="00D320E3">
      <w:pPr>
        <w:pStyle w:val="ListParagraph"/>
        <w:numPr>
          <w:ilvl w:val="0"/>
          <w:numId w:val="11"/>
        </w:numPr>
        <w:ind w:left="284" w:hanging="284"/>
        <w:rPr>
          <w:rFonts w:asciiTheme="minorHAnsi" w:hAnsiTheme="minorHAnsi" w:cstheme="minorHAnsi"/>
          <w:b/>
          <w:bCs/>
          <w:color w:val="55C1C2" w:themeColor="accent2"/>
          <w:sz w:val="22"/>
          <w:szCs w:val="22"/>
          <w:lang w:val="en-GB"/>
        </w:rPr>
      </w:pPr>
      <w:r>
        <w:rPr>
          <w:rFonts w:asciiTheme="minorHAnsi" w:hAnsiTheme="minorHAnsi" w:cstheme="minorHAnsi"/>
          <w:sz w:val="22"/>
          <w:szCs w:val="22"/>
        </w:rPr>
        <w:t>I</w:t>
      </w:r>
      <w:r w:rsidR="007827BE" w:rsidRPr="00656CE7">
        <w:rPr>
          <w:rFonts w:asciiTheme="minorHAnsi" w:hAnsiTheme="minorHAnsi" w:cstheme="minorHAnsi"/>
          <w:sz w:val="22"/>
          <w:szCs w:val="22"/>
        </w:rPr>
        <w:t>nform the</w:t>
      </w:r>
      <w:r w:rsidR="00F85FDE" w:rsidRPr="00656CE7">
        <w:rPr>
          <w:rFonts w:asciiTheme="minorHAnsi" w:hAnsiTheme="minorHAnsi" w:cstheme="minorHAnsi"/>
          <w:sz w:val="22"/>
          <w:szCs w:val="22"/>
        </w:rPr>
        <w:t xml:space="preserve">m </w:t>
      </w:r>
      <w:r w:rsidR="00B31274" w:rsidRPr="00656CE7">
        <w:rPr>
          <w:rFonts w:asciiTheme="minorHAnsi" w:hAnsiTheme="minorHAnsi" w:cstheme="minorHAnsi"/>
          <w:sz w:val="22"/>
          <w:szCs w:val="22"/>
        </w:rPr>
        <w:t>of what their children are being asked to do online</w:t>
      </w:r>
      <w:r w:rsidR="00BB4AB8" w:rsidRPr="00656CE7">
        <w:rPr>
          <w:rFonts w:asciiTheme="minorHAnsi" w:hAnsiTheme="minorHAnsi" w:cstheme="minorHAnsi"/>
          <w:sz w:val="22"/>
          <w:szCs w:val="22"/>
        </w:rPr>
        <w:t xml:space="preserve"> </w:t>
      </w:r>
      <w:r w:rsidR="00B31274" w:rsidRPr="00656CE7">
        <w:rPr>
          <w:rFonts w:asciiTheme="minorHAnsi" w:hAnsiTheme="minorHAnsi" w:cstheme="minorHAnsi"/>
          <w:sz w:val="22"/>
          <w:szCs w:val="22"/>
        </w:rPr>
        <w:t xml:space="preserve">and be clear who from the </w:t>
      </w:r>
      <w:r w:rsidR="00F85FDE" w:rsidRPr="00656CE7">
        <w:rPr>
          <w:rFonts w:asciiTheme="minorHAnsi" w:hAnsiTheme="minorHAnsi" w:cstheme="minorHAnsi"/>
          <w:sz w:val="22"/>
          <w:szCs w:val="22"/>
        </w:rPr>
        <w:t>Academy</w:t>
      </w:r>
      <w:r w:rsidR="00B31274" w:rsidRPr="00656CE7">
        <w:rPr>
          <w:rFonts w:asciiTheme="minorHAnsi" w:hAnsiTheme="minorHAnsi" w:cstheme="minorHAnsi"/>
          <w:sz w:val="22"/>
          <w:szCs w:val="22"/>
        </w:rPr>
        <w:t xml:space="preserve"> (if anyone) their child is going to be interacting with online.</w:t>
      </w:r>
    </w:p>
    <w:p w14:paraId="4778A99B" w14:textId="77777777" w:rsidR="00656CE7" w:rsidRPr="00656CE7" w:rsidRDefault="00656CE7" w:rsidP="00656CE7">
      <w:pPr>
        <w:pStyle w:val="ListParagraph"/>
        <w:ind w:left="745"/>
        <w:rPr>
          <w:rFonts w:asciiTheme="minorHAnsi" w:hAnsiTheme="minorHAnsi" w:cstheme="minorHAnsi"/>
          <w:b/>
          <w:bCs/>
          <w:color w:val="55C1C2" w:themeColor="accent2"/>
          <w:sz w:val="22"/>
          <w:szCs w:val="22"/>
          <w:lang w:val="en-GB"/>
        </w:rPr>
      </w:pPr>
    </w:p>
    <w:p w14:paraId="3D257C9A" w14:textId="39B2D983" w:rsidR="00CB3010" w:rsidRPr="003408A8" w:rsidRDefault="003408A8" w:rsidP="00610396">
      <w:pPr>
        <w:pStyle w:val="NoSpacing"/>
        <w:rPr>
          <w:rFonts w:asciiTheme="minorHAnsi" w:hAnsiTheme="minorHAnsi" w:cstheme="minorHAnsi"/>
          <w:b/>
          <w:bCs/>
          <w:color w:val="55C1C2" w:themeColor="accent2"/>
          <w:sz w:val="22"/>
          <w:szCs w:val="22"/>
          <w:lang w:val="en-GB"/>
        </w:rPr>
      </w:pPr>
      <w:bookmarkStart w:id="16" w:name="FiltersAndMonitoring"/>
      <w:bookmarkEnd w:id="16"/>
      <w:r>
        <w:rPr>
          <w:rFonts w:asciiTheme="minorHAnsi" w:hAnsiTheme="minorHAnsi" w:cstheme="minorHAnsi"/>
          <w:b/>
          <w:bCs/>
          <w:color w:val="55C1C2" w:themeColor="accent2"/>
          <w:sz w:val="22"/>
          <w:szCs w:val="22"/>
          <w:lang w:val="en-GB"/>
        </w:rPr>
        <w:t>3.3.4</w:t>
      </w:r>
      <w:r>
        <w:rPr>
          <w:rFonts w:asciiTheme="minorHAnsi" w:hAnsiTheme="minorHAnsi" w:cstheme="minorHAnsi"/>
          <w:b/>
          <w:bCs/>
          <w:color w:val="55C1C2" w:themeColor="accent2"/>
          <w:sz w:val="22"/>
          <w:szCs w:val="22"/>
          <w:lang w:val="en-GB"/>
        </w:rPr>
        <w:tab/>
      </w:r>
      <w:r w:rsidR="00762EFE" w:rsidRPr="003408A8">
        <w:rPr>
          <w:rFonts w:asciiTheme="minorHAnsi" w:hAnsiTheme="minorHAnsi" w:cstheme="minorHAnsi"/>
          <w:b/>
          <w:bCs/>
          <w:color w:val="55C1C2" w:themeColor="accent2"/>
          <w:sz w:val="22"/>
          <w:szCs w:val="22"/>
          <w:lang w:val="en-GB"/>
        </w:rPr>
        <w:t>Filters a</w:t>
      </w:r>
      <w:r w:rsidR="00CB3010" w:rsidRPr="003408A8">
        <w:rPr>
          <w:rFonts w:asciiTheme="minorHAnsi" w:hAnsiTheme="minorHAnsi" w:cstheme="minorHAnsi"/>
          <w:b/>
          <w:bCs/>
          <w:color w:val="55C1C2" w:themeColor="accent2"/>
          <w:sz w:val="22"/>
          <w:szCs w:val="22"/>
          <w:lang w:val="en-GB"/>
        </w:rPr>
        <w:t>nd Monitoring</w:t>
      </w:r>
    </w:p>
    <w:p w14:paraId="1B274D81" w14:textId="7DBDC035" w:rsidR="00A26041" w:rsidRDefault="00EC1F64" w:rsidP="00610396">
      <w:pPr>
        <w:pStyle w:val="NoSpacing"/>
        <w:rPr>
          <w:rFonts w:asciiTheme="minorHAnsi" w:hAnsiTheme="minorHAnsi" w:cstheme="minorHAnsi"/>
          <w:sz w:val="22"/>
          <w:szCs w:val="22"/>
          <w:lang w:val="en-GB"/>
        </w:rPr>
      </w:pPr>
      <w:r w:rsidRPr="00156360">
        <w:rPr>
          <w:rFonts w:asciiTheme="minorHAnsi" w:hAnsiTheme="minorHAnsi" w:cstheme="minorHAnsi"/>
          <w:sz w:val="22"/>
          <w:szCs w:val="22"/>
          <w:lang w:val="en-GB"/>
        </w:rPr>
        <w:t>T</w:t>
      </w:r>
      <w:r w:rsidR="009709B9" w:rsidRPr="00156360">
        <w:rPr>
          <w:rFonts w:asciiTheme="minorHAnsi" w:hAnsiTheme="minorHAnsi" w:cstheme="minorHAnsi"/>
          <w:sz w:val="22"/>
          <w:szCs w:val="22"/>
          <w:lang w:val="en-GB"/>
        </w:rPr>
        <w:t>he Academy will ensure that</w:t>
      </w:r>
      <w:r w:rsidR="00A26041" w:rsidRPr="00156360">
        <w:rPr>
          <w:rFonts w:asciiTheme="minorHAnsi" w:hAnsiTheme="minorHAnsi" w:cstheme="minorHAnsi"/>
          <w:sz w:val="22"/>
          <w:szCs w:val="22"/>
          <w:lang w:val="en-GB"/>
        </w:rPr>
        <w:t>:</w:t>
      </w:r>
    </w:p>
    <w:p w14:paraId="06DFFAB3" w14:textId="77777777" w:rsidR="005527DE" w:rsidRPr="00156360" w:rsidRDefault="005527DE" w:rsidP="00610396">
      <w:pPr>
        <w:pStyle w:val="NoSpacing"/>
        <w:rPr>
          <w:rFonts w:asciiTheme="minorHAnsi" w:hAnsiTheme="minorHAnsi" w:cstheme="minorHAnsi"/>
          <w:sz w:val="22"/>
          <w:szCs w:val="22"/>
          <w:lang w:val="en-GB"/>
        </w:rPr>
      </w:pPr>
    </w:p>
    <w:p w14:paraId="2B1AF22A" w14:textId="5777F3E4" w:rsidR="00A26041" w:rsidRPr="00156360" w:rsidRDefault="00656CE7" w:rsidP="00D320E3">
      <w:pPr>
        <w:pStyle w:val="NoSpacing"/>
        <w:numPr>
          <w:ilvl w:val="0"/>
          <w:numId w:val="20"/>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A</w:t>
      </w:r>
      <w:r w:rsidR="009709B9" w:rsidRPr="00156360">
        <w:rPr>
          <w:rFonts w:asciiTheme="minorHAnsi" w:hAnsiTheme="minorHAnsi" w:cstheme="minorHAnsi"/>
          <w:sz w:val="22"/>
          <w:szCs w:val="22"/>
          <w:lang w:val="en-GB"/>
        </w:rPr>
        <w:t>ppropriate filter</w:t>
      </w:r>
      <w:r w:rsidR="00BD01C2">
        <w:rPr>
          <w:rFonts w:asciiTheme="minorHAnsi" w:hAnsiTheme="minorHAnsi" w:cstheme="minorHAnsi"/>
          <w:sz w:val="22"/>
          <w:szCs w:val="22"/>
          <w:lang w:val="en-GB"/>
        </w:rPr>
        <w:t>ing</w:t>
      </w:r>
      <w:r w:rsidR="009709B9" w:rsidRPr="00156360">
        <w:rPr>
          <w:rFonts w:asciiTheme="minorHAnsi" w:hAnsiTheme="minorHAnsi" w:cstheme="minorHAnsi"/>
          <w:sz w:val="22"/>
          <w:szCs w:val="22"/>
          <w:lang w:val="en-GB"/>
        </w:rPr>
        <w:t xml:space="preserve"> and monitoring systems are in place</w:t>
      </w:r>
      <w:r w:rsidR="008D5B5D" w:rsidRPr="00156360">
        <w:rPr>
          <w:rFonts w:asciiTheme="minorHAnsi" w:hAnsiTheme="minorHAnsi" w:cstheme="minorHAnsi"/>
          <w:sz w:val="22"/>
          <w:szCs w:val="22"/>
          <w:lang w:val="en-GB"/>
        </w:rPr>
        <w:t xml:space="preserve"> and regularly review their effectiveness</w:t>
      </w:r>
    </w:p>
    <w:p w14:paraId="0DCC1D52" w14:textId="5CD96BE4" w:rsidR="00D95B08" w:rsidRPr="00156360" w:rsidRDefault="00656CE7" w:rsidP="00D320E3">
      <w:pPr>
        <w:pStyle w:val="NoSpacing"/>
        <w:numPr>
          <w:ilvl w:val="0"/>
          <w:numId w:val="20"/>
        </w:numPr>
        <w:ind w:left="284" w:hanging="284"/>
        <w:rPr>
          <w:rFonts w:asciiTheme="minorHAnsi" w:hAnsiTheme="minorHAnsi" w:cstheme="minorHAnsi"/>
          <w:sz w:val="22"/>
          <w:szCs w:val="22"/>
          <w:lang w:val="en-GB"/>
        </w:rPr>
      </w:pPr>
      <w:r>
        <w:rPr>
          <w:rFonts w:asciiTheme="minorHAnsi" w:hAnsiTheme="minorHAnsi" w:cstheme="minorHAnsi"/>
          <w:sz w:val="22"/>
          <w:szCs w:val="22"/>
        </w:rPr>
        <w:t>T</w:t>
      </w:r>
      <w:r w:rsidR="004C2139" w:rsidRPr="00156360">
        <w:rPr>
          <w:rFonts w:asciiTheme="minorHAnsi" w:hAnsiTheme="minorHAnsi" w:cstheme="minorHAnsi"/>
          <w:sz w:val="22"/>
          <w:szCs w:val="22"/>
        </w:rPr>
        <w:t>he leadership team and relevant staff have an awareness and understanding of the provisions in place and manage them effectively and know how to escalate concerns when identified.</w:t>
      </w:r>
    </w:p>
    <w:p w14:paraId="39F904A6" w14:textId="77777777" w:rsidR="00D95B08" w:rsidRPr="00156360" w:rsidRDefault="00D95B08" w:rsidP="00610396">
      <w:pPr>
        <w:pStyle w:val="NoSpacing"/>
        <w:ind w:left="720"/>
        <w:rPr>
          <w:rFonts w:asciiTheme="minorHAnsi" w:hAnsiTheme="minorHAnsi" w:cstheme="minorHAnsi"/>
          <w:sz w:val="22"/>
          <w:szCs w:val="22"/>
        </w:rPr>
      </w:pPr>
    </w:p>
    <w:p w14:paraId="12F0A3B3" w14:textId="46611F70" w:rsidR="00BB388D" w:rsidRDefault="00042CD6" w:rsidP="00610396">
      <w:pPr>
        <w:pStyle w:val="NoSpacing"/>
        <w:rPr>
          <w:rFonts w:asciiTheme="minorHAnsi" w:hAnsiTheme="minorHAnsi" w:cstheme="minorHAnsi"/>
          <w:sz w:val="22"/>
          <w:szCs w:val="22"/>
          <w:lang w:val="en-GB"/>
        </w:rPr>
      </w:pPr>
      <w:r w:rsidRPr="00156360">
        <w:rPr>
          <w:rFonts w:asciiTheme="minorHAnsi" w:hAnsiTheme="minorHAnsi" w:cstheme="minorHAnsi"/>
          <w:sz w:val="22"/>
          <w:szCs w:val="22"/>
        </w:rPr>
        <w:t>In all of this</w:t>
      </w:r>
      <w:r w:rsidR="005D0EA6">
        <w:rPr>
          <w:rFonts w:asciiTheme="minorHAnsi" w:hAnsiTheme="minorHAnsi" w:cstheme="minorHAnsi"/>
          <w:sz w:val="22"/>
          <w:szCs w:val="22"/>
        </w:rPr>
        <w:t>,</w:t>
      </w:r>
      <w:r w:rsidRPr="00156360">
        <w:rPr>
          <w:rFonts w:asciiTheme="minorHAnsi" w:hAnsiTheme="minorHAnsi" w:cstheme="minorHAnsi"/>
          <w:sz w:val="22"/>
          <w:szCs w:val="22"/>
        </w:rPr>
        <w:t xml:space="preserve"> consideration</w:t>
      </w:r>
      <w:r w:rsidR="00B55E64" w:rsidRPr="00156360">
        <w:rPr>
          <w:rFonts w:asciiTheme="minorHAnsi" w:hAnsiTheme="minorHAnsi" w:cstheme="minorHAnsi"/>
          <w:sz w:val="22"/>
          <w:szCs w:val="22"/>
        </w:rPr>
        <w:t xml:space="preserve"> </w:t>
      </w:r>
      <w:r w:rsidRPr="00156360">
        <w:rPr>
          <w:rFonts w:asciiTheme="minorHAnsi" w:hAnsiTheme="minorHAnsi" w:cstheme="minorHAnsi"/>
          <w:sz w:val="22"/>
          <w:szCs w:val="22"/>
        </w:rPr>
        <w:t>will be given to</w:t>
      </w:r>
      <w:r w:rsidR="00B6674B" w:rsidRPr="00156360">
        <w:rPr>
          <w:rFonts w:asciiTheme="minorHAnsi" w:hAnsiTheme="minorHAnsi" w:cstheme="minorHAnsi"/>
          <w:sz w:val="22"/>
          <w:szCs w:val="22"/>
          <w:lang w:val="en-GB"/>
        </w:rPr>
        <w:t xml:space="preserve"> the </w:t>
      </w:r>
      <w:r w:rsidR="00BA2A25">
        <w:rPr>
          <w:rFonts w:asciiTheme="minorHAnsi" w:hAnsiTheme="minorHAnsi" w:cstheme="minorHAnsi"/>
          <w:sz w:val="22"/>
          <w:szCs w:val="22"/>
          <w:lang w:val="en-GB"/>
        </w:rPr>
        <w:t xml:space="preserve">number of and </w:t>
      </w:r>
      <w:r w:rsidR="00B6674B" w:rsidRPr="00156360">
        <w:rPr>
          <w:rFonts w:asciiTheme="minorHAnsi" w:hAnsiTheme="minorHAnsi" w:cstheme="minorHAnsi"/>
          <w:sz w:val="22"/>
          <w:szCs w:val="22"/>
          <w:lang w:val="en-GB"/>
        </w:rPr>
        <w:t xml:space="preserve">age range of their </w:t>
      </w:r>
      <w:r w:rsidR="006351FB" w:rsidRPr="00156360">
        <w:rPr>
          <w:rFonts w:asciiTheme="minorHAnsi" w:hAnsiTheme="minorHAnsi" w:cstheme="minorHAnsi"/>
          <w:sz w:val="22"/>
          <w:szCs w:val="22"/>
          <w:lang w:val="en-GB"/>
        </w:rPr>
        <w:t>children</w:t>
      </w:r>
      <w:r w:rsidR="00060B7A" w:rsidRPr="00156360">
        <w:rPr>
          <w:rFonts w:asciiTheme="minorHAnsi" w:hAnsiTheme="minorHAnsi" w:cstheme="minorHAnsi"/>
          <w:sz w:val="22"/>
          <w:szCs w:val="22"/>
          <w:lang w:val="en-GB"/>
        </w:rPr>
        <w:t>, th</w:t>
      </w:r>
      <w:r w:rsidR="007D6EE3">
        <w:rPr>
          <w:rFonts w:asciiTheme="minorHAnsi" w:hAnsiTheme="minorHAnsi" w:cstheme="minorHAnsi"/>
          <w:sz w:val="22"/>
          <w:szCs w:val="22"/>
          <w:lang w:val="en-GB"/>
        </w:rPr>
        <w:t>ose who are potentially at greater risk of harm</w:t>
      </w:r>
      <w:r w:rsidR="00060B7A" w:rsidRPr="00156360">
        <w:rPr>
          <w:rFonts w:asciiTheme="minorHAnsi" w:hAnsiTheme="minorHAnsi" w:cstheme="minorHAnsi"/>
          <w:sz w:val="22"/>
          <w:szCs w:val="22"/>
          <w:lang w:val="en-GB"/>
        </w:rPr>
        <w:t>,</w:t>
      </w:r>
      <w:r w:rsidR="00E744A3" w:rsidRPr="00156360">
        <w:rPr>
          <w:rFonts w:asciiTheme="minorHAnsi" w:hAnsiTheme="minorHAnsi" w:cstheme="minorHAnsi"/>
          <w:sz w:val="22"/>
          <w:szCs w:val="22"/>
          <w:lang w:val="en-GB"/>
        </w:rPr>
        <w:t xml:space="preserve"> </w:t>
      </w:r>
      <w:r w:rsidR="00F74E59">
        <w:rPr>
          <w:rFonts w:asciiTheme="minorHAnsi" w:hAnsiTheme="minorHAnsi" w:cstheme="minorHAnsi"/>
          <w:sz w:val="22"/>
          <w:szCs w:val="22"/>
          <w:lang w:val="en-GB"/>
        </w:rPr>
        <w:t xml:space="preserve">and </w:t>
      </w:r>
      <w:r w:rsidR="00060B7A" w:rsidRPr="00156360">
        <w:rPr>
          <w:rFonts w:asciiTheme="minorHAnsi" w:hAnsiTheme="minorHAnsi" w:cstheme="minorHAnsi"/>
          <w:sz w:val="22"/>
          <w:szCs w:val="22"/>
          <w:lang w:val="en-GB"/>
        </w:rPr>
        <w:t>how often they access the IT syste</w:t>
      </w:r>
      <w:r w:rsidR="000715A4" w:rsidRPr="00156360">
        <w:rPr>
          <w:rFonts w:asciiTheme="minorHAnsi" w:hAnsiTheme="minorHAnsi" w:cstheme="minorHAnsi"/>
          <w:sz w:val="22"/>
          <w:szCs w:val="22"/>
          <w:lang w:val="en-GB"/>
        </w:rPr>
        <w:t xml:space="preserve">m </w:t>
      </w:r>
      <w:r w:rsidR="00421330">
        <w:rPr>
          <w:rFonts w:asciiTheme="minorHAnsi" w:hAnsiTheme="minorHAnsi" w:cstheme="minorHAnsi"/>
          <w:sz w:val="22"/>
          <w:szCs w:val="22"/>
          <w:lang w:val="en-GB"/>
        </w:rPr>
        <w:t xml:space="preserve">along with </w:t>
      </w:r>
      <w:r w:rsidR="000715A4" w:rsidRPr="00156360">
        <w:rPr>
          <w:rFonts w:asciiTheme="minorHAnsi" w:hAnsiTheme="minorHAnsi" w:cstheme="minorHAnsi"/>
          <w:sz w:val="22"/>
          <w:szCs w:val="22"/>
          <w:lang w:val="en-GB"/>
        </w:rPr>
        <w:t>the proportionality of costs v</w:t>
      </w:r>
      <w:r w:rsidR="00BD6E48" w:rsidRPr="00156360">
        <w:rPr>
          <w:rFonts w:asciiTheme="minorHAnsi" w:hAnsiTheme="minorHAnsi" w:cstheme="minorHAnsi"/>
          <w:sz w:val="22"/>
          <w:szCs w:val="22"/>
          <w:lang w:val="en-GB"/>
        </w:rPr>
        <w:t>er</w:t>
      </w:r>
      <w:r w:rsidR="00A55577" w:rsidRPr="00156360">
        <w:rPr>
          <w:rFonts w:asciiTheme="minorHAnsi" w:hAnsiTheme="minorHAnsi" w:cstheme="minorHAnsi"/>
          <w:sz w:val="22"/>
          <w:szCs w:val="22"/>
          <w:lang w:val="en-GB"/>
        </w:rPr>
        <w:t>su</w:t>
      </w:r>
      <w:r w:rsidR="000715A4" w:rsidRPr="00156360">
        <w:rPr>
          <w:rFonts w:asciiTheme="minorHAnsi" w:hAnsiTheme="minorHAnsi" w:cstheme="minorHAnsi"/>
          <w:sz w:val="22"/>
          <w:szCs w:val="22"/>
          <w:lang w:val="en-GB"/>
        </w:rPr>
        <w:t xml:space="preserve">s </w:t>
      </w:r>
      <w:r w:rsidR="00A55577" w:rsidRPr="00156360">
        <w:rPr>
          <w:rFonts w:asciiTheme="minorHAnsi" w:hAnsiTheme="minorHAnsi" w:cstheme="minorHAnsi"/>
          <w:sz w:val="22"/>
          <w:szCs w:val="22"/>
          <w:lang w:val="en-GB"/>
        </w:rPr>
        <w:t xml:space="preserve">safeguarding </w:t>
      </w:r>
      <w:r w:rsidR="000715A4" w:rsidRPr="00156360">
        <w:rPr>
          <w:rFonts w:asciiTheme="minorHAnsi" w:hAnsiTheme="minorHAnsi" w:cstheme="minorHAnsi"/>
          <w:sz w:val="22"/>
          <w:szCs w:val="22"/>
          <w:lang w:val="en-GB"/>
        </w:rPr>
        <w:t>risks.</w:t>
      </w:r>
      <w:r w:rsidR="005F3D1F" w:rsidRPr="00156360">
        <w:rPr>
          <w:rFonts w:asciiTheme="minorHAnsi" w:hAnsiTheme="minorHAnsi" w:cstheme="minorHAnsi"/>
          <w:sz w:val="22"/>
          <w:szCs w:val="22"/>
          <w:lang w:val="en-GB"/>
        </w:rPr>
        <w:t xml:space="preserve"> </w:t>
      </w:r>
    </w:p>
    <w:p w14:paraId="29F95E08" w14:textId="77777777" w:rsidR="00036FAA" w:rsidRDefault="00036FAA" w:rsidP="00610396">
      <w:pPr>
        <w:pStyle w:val="NoSpacing"/>
        <w:rPr>
          <w:rFonts w:asciiTheme="minorHAnsi" w:hAnsiTheme="minorHAnsi" w:cstheme="minorHAnsi"/>
          <w:sz w:val="22"/>
          <w:szCs w:val="22"/>
          <w:lang w:val="en-GB"/>
        </w:rPr>
      </w:pPr>
    </w:p>
    <w:p w14:paraId="22A5DD2B" w14:textId="12448F09" w:rsidR="00036FAA" w:rsidRDefault="00036FAA" w:rsidP="00610396">
      <w:pPr>
        <w:pStyle w:val="NoSpacing"/>
        <w:rPr>
          <w:rFonts w:asciiTheme="minorHAnsi" w:hAnsiTheme="minorHAnsi" w:cstheme="minorHAnsi"/>
          <w:sz w:val="22"/>
          <w:szCs w:val="22"/>
          <w:lang w:val="en-GB"/>
        </w:rPr>
      </w:pPr>
      <w:r w:rsidRPr="00036FAA">
        <w:rPr>
          <w:rFonts w:asciiTheme="minorHAnsi" w:hAnsiTheme="minorHAnsi" w:cstheme="minorHAnsi"/>
          <w:sz w:val="22"/>
          <w:szCs w:val="22"/>
          <w:lang w:val="en-GB"/>
        </w:rPr>
        <w:lastRenderedPageBreak/>
        <w:t xml:space="preserve">To support </w:t>
      </w:r>
      <w:r w:rsidR="004B3426">
        <w:rPr>
          <w:rFonts w:asciiTheme="minorHAnsi" w:hAnsiTheme="minorHAnsi" w:cstheme="minorHAnsi"/>
          <w:sz w:val="22"/>
          <w:szCs w:val="22"/>
          <w:lang w:val="en-GB"/>
        </w:rPr>
        <w:t xml:space="preserve">academies / </w:t>
      </w:r>
      <w:r w:rsidRPr="00036FAA">
        <w:rPr>
          <w:rFonts w:asciiTheme="minorHAnsi" w:hAnsiTheme="minorHAnsi" w:cstheme="minorHAnsi"/>
          <w:sz w:val="22"/>
          <w:szCs w:val="22"/>
          <w:lang w:val="en-GB"/>
        </w:rPr>
        <w:t>schools to meet this duty, the D</w:t>
      </w:r>
      <w:r w:rsidR="004B3426">
        <w:rPr>
          <w:rFonts w:asciiTheme="minorHAnsi" w:hAnsiTheme="minorHAnsi" w:cstheme="minorHAnsi"/>
          <w:sz w:val="22"/>
          <w:szCs w:val="22"/>
          <w:lang w:val="en-GB"/>
        </w:rPr>
        <w:t>fE</w:t>
      </w:r>
      <w:r w:rsidRPr="00036FAA">
        <w:rPr>
          <w:rFonts w:asciiTheme="minorHAnsi" w:hAnsiTheme="minorHAnsi" w:cstheme="minorHAnsi"/>
          <w:sz w:val="22"/>
          <w:szCs w:val="22"/>
          <w:lang w:val="en-GB"/>
        </w:rPr>
        <w:t xml:space="preserve"> has published </w:t>
      </w:r>
      <w:r w:rsidR="004B3426" w:rsidRPr="00036FAA">
        <w:rPr>
          <w:rFonts w:asciiTheme="minorHAnsi" w:hAnsiTheme="minorHAnsi" w:cstheme="minorHAnsi"/>
          <w:sz w:val="22"/>
          <w:szCs w:val="22"/>
          <w:lang w:val="en-GB"/>
        </w:rPr>
        <w:t xml:space="preserve">filtering and monitoring standards which set out that </w:t>
      </w:r>
      <w:r w:rsidR="004B3426">
        <w:rPr>
          <w:rFonts w:asciiTheme="minorHAnsi" w:hAnsiTheme="minorHAnsi" w:cstheme="minorHAnsi"/>
          <w:sz w:val="22"/>
          <w:szCs w:val="22"/>
          <w:lang w:val="en-GB"/>
        </w:rPr>
        <w:t>academies</w:t>
      </w:r>
      <w:r w:rsidR="004B3426" w:rsidRPr="00036FAA">
        <w:rPr>
          <w:rFonts w:asciiTheme="minorHAnsi" w:hAnsiTheme="minorHAnsi" w:cstheme="minorHAnsi"/>
          <w:sz w:val="22"/>
          <w:szCs w:val="22"/>
          <w:lang w:val="en-GB"/>
        </w:rPr>
        <w:t xml:space="preserve"> should:</w:t>
      </w:r>
    </w:p>
    <w:p w14:paraId="69C10946" w14:textId="77777777" w:rsidR="00656CE7" w:rsidRPr="00036FAA" w:rsidRDefault="00656CE7" w:rsidP="00610396">
      <w:pPr>
        <w:pStyle w:val="NoSpacing"/>
        <w:rPr>
          <w:rFonts w:asciiTheme="minorHAnsi" w:hAnsiTheme="minorHAnsi" w:cstheme="minorHAnsi"/>
          <w:sz w:val="22"/>
          <w:szCs w:val="22"/>
          <w:lang w:val="en-GB"/>
        </w:rPr>
      </w:pPr>
    </w:p>
    <w:p w14:paraId="50227DD5" w14:textId="5F61FDDB" w:rsidR="00036FAA" w:rsidRPr="00036FAA" w:rsidRDefault="00656CE7" w:rsidP="00D320E3">
      <w:pPr>
        <w:pStyle w:val="NoSpacing"/>
        <w:numPr>
          <w:ilvl w:val="0"/>
          <w:numId w:val="49"/>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I</w:t>
      </w:r>
      <w:r w:rsidR="00036FAA" w:rsidRPr="00036FAA">
        <w:rPr>
          <w:rFonts w:asciiTheme="minorHAnsi" w:hAnsiTheme="minorHAnsi" w:cstheme="minorHAnsi"/>
          <w:sz w:val="22"/>
          <w:szCs w:val="22"/>
          <w:lang w:val="en-GB"/>
        </w:rPr>
        <w:t>dentify and assign roles and responsibilities to manage filtering and monitoring systems</w:t>
      </w:r>
    </w:p>
    <w:p w14:paraId="56422B98" w14:textId="4D54A3D5" w:rsidR="00036FAA" w:rsidRPr="00036FAA" w:rsidRDefault="00656CE7" w:rsidP="00D320E3">
      <w:pPr>
        <w:pStyle w:val="NoSpacing"/>
        <w:numPr>
          <w:ilvl w:val="0"/>
          <w:numId w:val="49"/>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R</w:t>
      </w:r>
      <w:r w:rsidR="00036FAA" w:rsidRPr="00036FAA">
        <w:rPr>
          <w:rFonts w:asciiTheme="minorHAnsi" w:hAnsiTheme="minorHAnsi" w:cstheme="minorHAnsi"/>
          <w:sz w:val="22"/>
          <w:szCs w:val="22"/>
          <w:lang w:val="en-GB"/>
        </w:rPr>
        <w:t>eview filtering and monitoring provision at least annually</w:t>
      </w:r>
    </w:p>
    <w:p w14:paraId="438F508B" w14:textId="718F946F" w:rsidR="00036FAA" w:rsidRPr="00036FAA" w:rsidRDefault="00656CE7" w:rsidP="00D320E3">
      <w:pPr>
        <w:pStyle w:val="NoSpacing"/>
        <w:numPr>
          <w:ilvl w:val="0"/>
          <w:numId w:val="49"/>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B</w:t>
      </w:r>
      <w:r w:rsidR="00036FAA" w:rsidRPr="00036FAA">
        <w:rPr>
          <w:rFonts w:asciiTheme="minorHAnsi" w:hAnsiTheme="minorHAnsi" w:cstheme="minorHAnsi"/>
          <w:sz w:val="22"/>
          <w:szCs w:val="22"/>
          <w:lang w:val="en-GB"/>
        </w:rPr>
        <w:t>lock harmful and inappropriate content without unreasonably impacting teaching and learning</w:t>
      </w:r>
      <w:r>
        <w:rPr>
          <w:rFonts w:asciiTheme="minorHAnsi" w:hAnsiTheme="minorHAnsi" w:cstheme="minorHAnsi"/>
          <w:sz w:val="22"/>
          <w:szCs w:val="22"/>
          <w:lang w:val="en-GB"/>
        </w:rPr>
        <w:t>,</w:t>
      </w:r>
      <w:r w:rsidR="004B3426">
        <w:rPr>
          <w:rFonts w:asciiTheme="minorHAnsi" w:hAnsiTheme="minorHAnsi" w:cstheme="minorHAnsi"/>
          <w:sz w:val="22"/>
          <w:szCs w:val="22"/>
          <w:lang w:val="en-GB"/>
        </w:rPr>
        <w:t xml:space="preserve"> and </w:t>
      </w:r>
      <w:r w:rsidR="00036FAA" w:rsidRPr="00036FAA">
        <w:rPr>
          <w:rFonts w:asciiTheme="minorHAnsi" w:hAnsiTheme="minorHAnsi" w:cstheme="minorHAnsi"/>
          <w:sz w:val="22"/>
          <w:szCs w:val="22"/>
          <w:lang w:val="en-GB"/>
        </w:rPr>
        <w:t xml:space="preserve"> </w:t>
      </w:r>
    </w:p>
    <w:p w14:paraId="6C11B4AB" w14:textId="6F43CE22" w:rsidR="00036FAA" w:rsidRPr="00036FAA" w:rsidRDefault="00656CE7" w:rsidP="00D320E3">
      <w:pPr>
        <w:pStyle w:val="NoSpacing"/>
        <w:numPr>
          <w:ilvl w:val="0"/>
          <w:numId w:val="49"/>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H</w:t>
      </w:r>
      <w:r w:rsidR="00036FAA" w:rsidRPr="00036FAA">
        <w:rPr>
          <w:rFonts w:asciiTheme="minorHAnsi" w:hAnsiTheme="minorHAnsi" w:cstheme="minorHAnsi"/>
          <w:sz w:val="22"/>
          <w:szCs w:val="22"/>
          <w:lang w:val="en-GB"/>
        </w:rPr>
        <w:t>ave effective monitoring strategies in place that meet their safeguarding needs</w:t>
      </w:r>
      <w:r>
        <w:rPr>
          <w:rFonts w:asciiTheme="minorHAnsi" w:hAnsiTheme="minorHAnsi" w:cstheme="minorHAnsi"/>
          <w:sz w:val="22"/>
          <w:szCs w:val="22"/>
          <w:lang w:val="en-GB"/>
        </w:rPr>
        <w:t>.</w:t>
      </w:r>
    </w:p>
    <w:p w14:paraId="68103A36" w14:textId="77777777" w:rsidR="00036FAA" w:rsidRPr="00156360" w:rsidRDefault="00036FAA" w:rsidP="00610396">
      <w:pPr>
        <w:pStyle w:val="NoSpacing"/>
        <w:rPr>
          <w:rFonts w:asciiTheme="minorHAnsi" w:hAnsiTheme="minorHAnsi" w:cstheme="minorHAnsi"/>
          <w:sz w:val="22"/>
          <w:szCs w:val="22"/>
          <w:lang w:val="en-GB"/>
        </w:rPr>
      </w:pPr>
    </w:p>
    <w:p w14:paraId="46347137" w14:textId="645CBD08" w:rsidR="005F296E" w:rsidRPr="003408A8" w:rsidRDefault="003408A8" w:rsidP="00610396">
      <w:pPr>
        <w:rPr>
          <w:rFonts w:asciiTheme="minorHAnsi" w:hAnsiTheme="minorHAnsi" w:cstheme="minorHAnsi"/>
          <w:b/>
          <w:bCs/>
          <w:color w:val="55C1C2" w:themeColor="accent2"/>
          <w:sz w:val="22"/>
          <w:szCs w:val="22"/>
        </w:rPr>
      </w:pPr>
      <w:bookmarkStart w:id="17" w:name="ReviewingOnlineSafety"/>
      <w:bookmarkEnd w:id="17"/>
      <w:r>
        <w:rPr>
          <w:rFonts w:asciiTheme="minorHAnsi" w:hAnsiTheme="minorHAnsi" w:cstheme="minorHAnsi"/>
          <w:b/>
          <w:bCs/>
          <w:color w:val="55C1C2" w:themeColor="accent2"/>
          <w:sz w:val="22"/>
          <w:szCs w:val="22"/>
        </w:rPr>
        <w:t>3.3.5</w:t>
      </w:r>
      <w:r>
        <w:rPr>
          <w:rFonts w:asciiTheme="minorHAnsi" w:hAnsiTheme="minorHAnsi" w:cstheme="minorHAnsi"/>
          <w:b/>
          <w:bCs/>
          <w:color w:val="55C1C2" w:themeColor="accent2"/>
          <w:sz w:val="22"/>
          <w:szCs w:val="22"/>
        </w:rPr>
        <w:tab/>
      </w:r>
      <w:r w:rsidR="005F296E" w:rsidRPr="003408A8">
        <w:rPr>
          <w:rFonts w:asciiTheme="minorHAnsi" w:hAnsiTheme="minorHAnsi" w:cstheme="minorHAnsi"/>
          <w:b/>
          <w:bCs/>
          <w:color w:val="55C1C2" w:themeColor="accent2"/>
          <w:sz w:val="22"/>
          <w:szCs w:val="22"/>
        </w:rPr>
        <w:t xml:space="preserve">Reviewing online safety </w:t>
      </w:r>
    </w:p>
    <w:p w14:paraId="7B7167C4" w14:textId="4A0154DB" w:rsidR="00F376CC" w:rsidRPr="00656CE7" w:rsidRDefault="005F296E" w:rsidP="00610396">
      <w:pPr>
        <w:rPr>
          <w:rFonts w:asciiTheme="minorHAnsi" w:hAnsiTheme="minorHAnsi" w:cstheme="minorHAnsi"/>
          <w:i/>
          <w:iCs/>
          <w:color w:val="931A2E" w:themeColor="accent4"/>
          <w:sz w:val="22"/>
          <w:szCs w:val="22"/>
        </w:rPr>
      </w:pPr>
      <w:r w:rsidRPr="00156360">
        <w:rPr>
          <w:rFonts w:asciiTheme="minorHAnsi" w:hAnsiTheme="minorHAnsi" w:cstheme="minorHAnsi"/>
          <w:sz w:val="22"/>
          <w:szCs w:val="22"/>
        </w:rPr>
        <w:t>Technology, and risks and harms related to it, evolve, and change rapidly. Academ</w:t>
      </w:r>
      <w:r w:rsidR="00B058FF" w:rsidRPr="00156360">
        <w:rPr>
          <w:rFonts w:asciiTheme="minorHAnsi" w:hAnsiTheme="minorHAnsi" w:cstheme="minorHAnsi"/>
          <w:sz w:val="22"/>
          <w:szCs w:val="22"/>
        </w:rPr>
        <w:t>ies</w:t>
      </w:r>
      <w:r w:rsidRPr="00156360">
        <w:rPr>
          <w:rFonts w:asciiTheme="minorHAnsi" w:hAnsiTheme="minorHAnsi" w:cstheme="minorHAnsi"/>
          <w:sz w:val="22"/>
          <w:szCs w:val="22"/>
        </w:rPr>
        <w:t xml:space="preserve"> will carry out an </w:t>
      </w:r>
      <w:r w:rsidRPr="00B7613A">
        <w:rPr>
          <w:rFonts w:asciiTheme="minorHAnsi" w:hAnsiTheme="minorHAnsi" w:cstheme="minorHAnsi"/>
          <w:sz w:val="22"/>
          <w:szCs w:val="22"/>
        </w:rPr>
        <w:t>annual review of</w:t>
      </w:r>
      <w:r w:rsidR="00130381" w:rsidRPr="00B7613A">
        <w:rPr>
          <w:rFonts w:asciiTheme="minorHAnsi" w:hAnsiTheme="minorHAnsi" w:cstheme="minorHAnsi"/>
          <w:sz w:val="22"/>
          <w:szCs w:val="22"/>
        </w:rPr>
        <w:t xml:space="preserve"> their</w:t>
      </w:r>
      <w:r w:rsidRPr="00B7613A">
        <w:rPr>
          <w:rFonts w:asciiTheme="minorHAnsi" w:hAnsiTheme="minorHAnsi" w:cstheme="minorHAnsi"/>
          <w:sz w:val="22"/>
          <w:szCs w:val="22"/>
        </w:rPr>
        <w:t xml:space="preserve"> approach to online safety, supported by an annual risk assessment that considers and reflects the risks </w:t>
      </w:r>
      <w:r w:rsidR="00130381" w:rsidRPr="00B7613A">
        <w:rPr>
          <w:rFonts w:asciiTheme="minorHAnsi" w:hAnsiTheme="minorHAnsi" w:cstheme="minorHAnsi"/>
          <w:sz w:val="22"/>
          <w:szCs w:val="22"/>
        </w:rPr>
        <w:t>their</w:t>
      </w:r>
      <w:r w:rsidRPr="00B7613A">
        <w:rPr>
          <w:rFonts w:asciiTheme="minorHAnsi" w:hAnsiTheme="minorHAnsi" w:cstheme="minorHAnsi"/>
          <w:sz w:val="22"/>
          <w:szCs w:val="22"/>
        </w:rPr>
        <w:t xml:space="preserve"> </w:t>
      </w:r>
      <w:r w:rsidR="004C7EFF" w:rsidRPr="00B7613A">
        <w:rPr>
          <w:rFonts w:asciiTheme="minorHAnsi" w:hAnsiTheme="minorHAnsi" w:cstheme="minorHAnsi"/>
          <w:sz w:val="22"/>
          <w:szCs w:val="22"/>
        </w:rPr>
        <w:t>children</w:t>
      </w:r>
      <w:r w:rsidRPr="00B7613A">
        <w:rPr>
          <w:rFonts w:asciiTheme="minorHAnsi" w:hAnsiTheme="minorHAnsi" w:cstheme="minorHAnsi"/>
          <w:sz w:val="22"/>
          <w:szCs w:val="22"/>
        </w:rPr>
        <w:t xml:space="preserve"> face. </w:t>
      </w:r>
      <w:bookmarkStart w:id="18" w:name="_Hlk112335038"/>
      <w:r w:rsidR="00445DAB">
        <w:rPr>
          <w:rFonts w:asciiTheme="minorHAnsi" w:hAnsiTheme="minorHAnsi" w:cstheme="minorHAnsi"/>
          <w:i/>
          <w:iCs/>
          <w:sz w:val="22"/>
          <w:szCs w:val="22"/>
        </w:rPr>
        <w:t xml:space="preserve">See </w:t>
      </w:r>
      <w:r w:rsidR="00A10C39" w:rsidRPr="00656CE7">
        <w:rPr>
          <w:rFonts w:asciiTheme="minorHAnsi" w:hAnsiTheme="minorHAnsi" w:cstheme="minorHAnsi"/>
          <w:i/>
          <w:iCs/>
          <w:color w:val="931A2E" w:themeColor="accent4"/>
          <w:sz w:val="22"/>
          <w:szCs w:val="22"/>
        </w:rPr>
        <w:t xml:space="preserve">Appendix </w:t>
      </w:r>
      <w:r w:rsidR="008C1D92" w:rsidRPr="00656CE7">
        <w:rPr>
          <w:rFonts w:asciiTheme="minorHAnsi" w:hAnsiTheme="minorHAnsi" w:cstheme="minorHAnsi"/>
          <w:i/>
          <w:iCs/>
          <w:color w:val="931A2E" w:themeColor="accent4"/>
          <w:sz w:val="22"/>
          <w:szCs w:val="22"/>
        </w:rPr>
        <w:t xml:space="preserve">C – </w:t>
      </w:r>
      <w:r w:rsidR="00A2419D" w:rsidRPr="00656CE7">
        <w:rPr>
          <w:rFonts w:asciiTheme="minorHAnsi" w:hAnsiTheme="minorHAnsi" w:cstheme="minorHAnsi"/>
          <w:i/>
          <w:iCs/>
          <w:color w:val="931A2E" w:themeColor="accent4"/>
          <w:sz w:val="22"/>
          <w:szCs w:val="22"/>
        </w:rPr>
        <w:t>‘</w:t>
      </w:r>
      <w:r w:rsidR="008C1D92" w:rsidRPr="00656CE7">
        <w:rPr>
          <w:rFonts w:asciiTheme="minorHAnsi" w:hAnsiTheme="minorHAnsi" w:cstheme="minorHAnsi"/>
          <w:i/>
          <w:iCs/>
          <w:color w:val="931A2E" w:themeColor="accent4"/>
          <w:sz w:val="22"/>
          <w:szCs w:val="22"/>
        </w:rPr>
        <w:t>Additional Advice and Support</w:t>
      </w:r>
      <w:r w:rsidR="00A2419D" w:rsidRPr="00656CE7">
        <w:rPr>
          <w:rFonts w:asciiTheme="minorHAnsi" w:hAnsiTheme="minorHAnsi" w:cstheme="minorHAnsi"/>
          <w:i/>
          <w:iCs/>
          <w:color w:val="931A2E" w:themeColor="accent4"/>
          <w:sz w:val="22"/>
          <w:szCs w:val="22"/>
        </w:rPr>
        <w:t>’</w:t>
      </w:r>
      <w:r w:rsidR="008C1D92" w:rsidRPr="00656CE7">
        <w:rPr>
          <w:rFonts w:asciiTheme="minorHAnsi" w:hAnsiTheme="minorHAnsi" w:cstheme="minorHAnsi"/>
          <w:i/>
          <w:iCs/>
          <w:color w:val="931A2E" w:themeColor="accent4"/>
          <w:sz w:val="22"/>
          <w:szCs w:val="22"/>
        </w:rPr>
        <w:t xml:space="preserve"> for </w:t>
      </w:r>
      <w:r w:rsidR="00864BFA" w:rsidRPr="00656CE7">
        <w:rPr>
          <w:rFonts w:asciiTheme="minorHAnsi" w:hAnsiTheme="minorHAnsi" w:cstheme="minorHAnsi"/>
          <w:i/>
          <w:iCs/>
          <w:color w:val="931A2E" w:themeColor="accent4"/>
          <w:sz w:val="22"/>
          <w:szCs w:val="22"/>
        </w:rPr>
        <w:t xml:space="preserve">guidance and </w:t>
      </w:r>
      <w:r w:rsidR="00040D8B" w:rsidRPr="00656CE7">
        <w:rPr>
          <w:rFonts w:asciiTheme="minorHAnsi" w:hAnsiTheme="minorHAnsi" w:cstheme="minorHAnsi"/>
          <w:i/>
          <w:iCs/>
          <w:color w:val="931A2E" w:themeColor="accent4"/>
          <w:sz w:val="22"/>
          <w:szCs w:val="22"/>
        </w:rPr>
        <w:t>resources</w:t>
      </w:r>
      <w:r w:rsidR="00A2419D" w:rsidRPr="00656CE7">
        <w:rPr>
          <w:rFonts w:asciiTheme="minorHAnsi" w:hAnsiTheme="minorHAnsi" w:cstheme="minorHAnsi"/>
          <w:i/>
          <w:iCs/>
          <w:color w:val="931A2E" w:themeColor="accent4"/>
          <w:sz w:val="22"/>
          <w:szCs w:val="22"/>
        </w:rPr>
        <w:t>.</w:t>
      </w:r>
    </w:p>
    <w:p w14:paraId="710863D5" w14:textId="77777777" w:rsidR="006B0515" w:rsidRPr="00156360" w:rsidRDefault="006B0515" w:rsidP="00610396">
      <w:pPr>
        <w:rPr>
          <w:rFonts w:asciiTheme="minorHAnsi" w:hAnsiTheme="minorHAnsi" w:cstheme="minorHAnsi"/>
          <w:iCs/>
          <w:sz w:val="22"/>
          <w:szCs w:val="22"/>
          <w:lang w:val="en-GB"/>
        </w:rPr>
      </w:pPr>
    </w:p>
    <w:p w14:paraId="412E6F6C" w14:textId="6762274D" w:rsidR="00F376CC" w:rsidRPr="003408A8" w:rsidRDefault="003408A8" w:rsidP="00610396">
      <w:pPr>
        <w:ind w:left="567" w:hanging="567"/>
        <w:rPr>
          <w:rFonts w:asciiTheme="minorHAnsi" w:hAnsiTheme="minorHAnsi" w:cstheme="minorHAnsi"/>
          <w:b/>
          <w:bCs/>
          <w:iCs/>
          <w:color w:val="55C1C2" w:themeColor="accent2"/>
          <w:sz w:val="22"/>
          <w:szCs w:val="22"/>
          <w:lang w:val="en-GB"/>
        </w:rPr>
      </w:pPr>
      <w:bookmarkStart w:id="19" w:name="Cybercrime"/>
      <w:bookmarkEnd w:id="18"/>
      <w:bookmarkEnd w:id="19"/>
      <w:r>
        <w:rPr>
          <w:rFonts w:asciiTheme="minorHAnsi" w:hAnsiTheme="minorHAnsi" w:cstheme="minorHAnsi"/>
          <w:b/>
          <w:bCs/>
          <w:iCs/>
          <w:color w:val="55C1C2" w:themeColor="accent2"/>
          <w:sz w:val="22"/>
          <w:szCs w:val="22"/>
          <w:lang w:val="en-GB"/>
        </w:rPr>
        <w:t>3.3.6</w:t>
      </w:r>
      <w:r>
        <w:rPr>
          <w:rFonts w:asciiTheme="minorHAnsi" w:hAnsiTheme="minorHAnsi" w:cstheme="minorHAnsi"/>
          <w:b/>
          <w:bCs/>
          <w:iCs/>
          <w:color w:val="55C1C2" w:themeColor="accent2"/>
          <w:sz w:val="22"/>
          <w:szCs w:val="22"/>
          <w:lang w:val="en-GB"/>
        </w:rPr>
        <w:tab/>
      </w:r>
      <w:r w:rsidR="00F376CC" w:rsidRPr="003408A8">
        <w:rPr>
          <w:rFonts w:asciiTheme="minorHAnsi" w:hAnsiTheme="minorHAnsi" w:cstheme="minorHAnsi"/>
          <w:b/>
          <w:bCs/>
          <w:iCs/>
          <w:color w:val="55C1C2" w:themeColor="accent2"/>
          <w:sz w:val="22"/>
          <w:szCs w:val="22"/>
          <w:lang w:val="en-GB"/>
        </w:rPr>
        <w:t xml:space="preserve">Cybercrime </w:t>
      </w:r>
    </w:p>
    <w:p w14:paraId="7CCA8BD1" w14:textId="29564EDE" w:rsidR="00C10991" w:rsidRPr="00156360" w:rsidRDefault="00C10991" w:rsidP="00610396">
      <w:pPr>
        <w:rPr>
          <w:rFonts w:asciiTheme="minorHAnsi" w:hAnsiTheme="minorHAnsi" w:cstheme="minorHAnsi"/>
          <w:iCs/>
          <w:sz w:val="22"/>
          <w:szCs w:val="22"/>
          <w:lang w:val="en-GB"/>
        </w:rPr>
      </w:pPr>
      <w:r w:rsidRPr="00156360">
        <w:rPr>
          <w:rFonts w:asciiTheme="minorHAnsi" w:hAnsiTheme="minorHAnsi" w:cstheme="minorHAnsi"/>
          <w:sz w:val="22"/>
          <w:szCs w:val="22"/>
        </w:rPr>
        <w:t>Academ</w:t>
      </w:r>
      <w:r w:rsidR="005115E8" w:rsidRPr="00156360">
        <w:rPr>
          <w:rFonts w:asciiTheme="minorHAnsi" w:hAnsiTheme="minorHAnsi" w:cstheme="minorHAnsi"/>
          <w:sz w:val="22"/>
          <w:szCs w:val="22"/>
        </w:rPr>
        <w:t>ies</w:t>
      </w:r>
      <w:r w:rsidRPr="00156360">
        <w:rPr>
          <w:rFonts w:asciiTheme="minorHAnsi" w:hAnsiTheme="minorHAnsi" w:cstheme="minorHAnsi"/>
          <w:sz w:val="22"/>
          <w:szCs w:val="22"/>
        </w:rPr>
        <w:t xml:space="preserve"> will ensure they have the appropriate level of security protection procedures in place, </w:t>
      </w:r>
      <w:proofErr w:type="gramStart"/>
      <w:r w:rsidRPr="00156360">
        <w:rPr>
          <w:rFonts w:asciiTheme="minorHAnsi" w:hAnsiTheme="minorHAnsi" w:cstheme="minorHAnsi"/>
          <w:sz w:val="22"/>
          <w:szCs w:val="22"/>
        </w:rPr>
        <w:t>in order to</w:t>
      </w:r>
      <w:proofErr w:type="gramEnd"/>
      <w:r w:rsidRPr="00156360">
        <w:rPr>
          <w:rFonts w:asciiTheme="minorHAnsi" w:hAnsiTheme="minorHAnsi" w:cstheme="minorHAnsi"/>
          <w:sz w:val="22"/>
          <w:szCs w:val="22"/>
        </w:rPr>
        <w:t xml:space="preserve"> safeguard their systems, staff and learners and will review the effectiveness of these procedures </w:t>
      </w:r>
      <w:r w:rsidRPr="00EF4B8C">
        <w:rPr>
          <w:rFonts w:asciiTheme="minorHAnsi" w:hAnsiTheme="minorHAnsi" w:cstheme="minorHAnsi"/>
          <w:sz w:val="22"/>
          <w:szCs w:val="22"/>
        </w:rPr>
        <w:t>periodically to keep up with evolving cyber-crime technologies</w:t>
      </w:r>
      <w:r w:rsidRPr="00EE792E">
        <w:rPr>
          <w:rFonts w:asciiTheme="minorHAnsi" w:hAnsiTheme="minorHAnsi" w:cstheme="minorHAnsi"/>
          <w:sz w:val="22"/>
          <w:szCs w:val="22"/>
        </w:rPr>
        <w:t xml:space="preserve">. </w:t>
      </w:r>
      <w:r w:rsidR="001708B6" w:rsidRPr="00EE792E">
        <w:rPr>
          <w:rFonts w:asciiTheme="minorHAnsi" w:hAnsiTheme="minorHAnsi" w:cstheme="minorHAnsi"/>
          <w:sz w:val="22"/>
          <w:szCs w:val="22"/>
        </w:rPr>
        <w:t xml:space="preserve">Academies should also consider meeting the </w:t>
      </w:r>
      <w:hyperlink r:id="rId38" w:history="1">
        <w:r w:rsidR="001A0EB3" w:rsidRPr="00EE792E">
          <w:rPr>
            <w:rStyle w:val="Hyperlink"/>
            <w:rFonts w:asciiTheme="minorHAnsi" w:hAnsiTheme="minorHAnsi" w:cstheme="minorHAnsi"/>
            <w:sz w:val="22"/>
            <w:szCs w:val="22"/>
          </w:rPr>
          <w:t xml:space="preserve">Cyber </w:t>
        </w:r>
        <w:r w:rsidR="00C824E6" w:rsidRPr="00EE792E">
          <w:rPr>
            <w:rStyle w:val="Hyperlink"/>
            <w:rFonts w:asciiTheme="minorHAnsi" w:hAnsiTheme="minorHAnsi" w:cstheme="minorHAnsi"/>
            <w:sz w:val="22"/>
            <w:szCs w:val="22"/>
          </w:rPr>
          <w:t>S</w:t>
        </w:r>
        <w:r w:rsidR="001A0EB3" w:rsidRPr="00EE792E">
          <w:rPr>
            <w:rStyle w:val="Hyperlink"/>
            <w:rFonts w:asciiTheme="minorHAnsi" w:hAnsiTheme="minorHAnsi" w:cstheme="minorHAnsi"/>
            <w:sz w:val="22"/>
            <w:szCs w:val="22"/>
          </w:rPr>
          <w:t xml:space="preserve">ecurity </w:t>
        </w:r>
        <w:r w:rsidR="00C824E6" w:rsidRPr="00EE792E">
          <w:rPr>
            <w:rStyle w:val="Hyperlink"/>
            <w:rFonts w:asciiTheme="minorHAnsi" w:hAnsiTheme="minorHAnsi" w:cstheme="minorHAnsi"/>
            <w:sz w:val="22"/>
            <w:szCs w:val="22"/>
          </w:rPr>
          <w:t>S</w:t>
        </w:r>
        <w:r w:rsidR="001A0EB3" w:rsidRPr="00EE792E">
          <w:rPr>
            <w:rStyle w:val="Hyperlink"/>
            <w:rFonts w:asciiTheme="minorHAnsi" w:hAnsiTheme="minorHAnsi" w:cstheme="minorHAnsi"/>
            <w:sz w:val="22"/>
            <w:szCs w:val="22"/>
          </w:rPr>
          <w:t xml:space="preserve">tandards for </w:t>
        </w:r>
        <w:r w:rsidR="00C824E6" w:rsidRPr="00EE792E">
          <w:rPr>
            <w:rStyle w:val="Hyperlink"/>
            <w:rFonts w:asciiTheme="minorHAnsi" w:hAnsiTheme="minorHAnsi" w:cstheme="minorHAnsi"/>
            <w:sz w:val="22"/>
            <w:szCs w:val="22"/>
          </w:rPr>
          <w:t>S</w:t>
        </w:r>
        <w:r w:rsidR="001A0EB3" w:rsidRPr="00EE792E">
          <w:rPr>
            <w:rStyle w:val="Hyperlink"/>
            <w:rFonts w:asciiTheme="minorHAnsi" w:hAnsiTheme="minorHAnsi" w:cstheme="minorHAnsi"/>
            <w:sz w:val="22"/>
            <w:szCs w:val="22"/>
          </w:rPr>
          <w:t xml:space="preserve">chools and </w:t>
        </w:r>
        <w:r w:rsidR="00C824E6" w:rsidRPr="00EE792E">
          <w:rPr>
            <w:rStyle w:val="Hyperlink"/>
            <w:rFonts w:asciiTheme="minorHAnsi" w:hAnsiTheme="minorHAnsi" w:cstheme="minorHAnsi"/>
            <w:sz w:val="22"/>
            <w:szCs w:val="22"/>
          </w:rPr>
          <w:t>C</w:t>
        </w:r>
        <w:r w:rsidR="001A0EB3" w:rsidRPr="00EE792E">
          <w:rPr>
            <w:rStyle w:val="Hyperlink"/>
            <w:rFonts w:asciiTheme="minorHAnsi" w:hAnsiTheme="minorHAnsi" w:cstheme="minorHAnsi"/>
            <w:sz w:val="22"/>
            <w:szCs w:val="22"/>
          </w:rPr>
          <w:t>olleges</w:t>
        </w:r>
        <w:r w:rsidR="00291BDC" w:rsidRPr="00EE792E">
          <w:rPr>
            <w:rStyle w:val="Hyperlink"/>
            <w:rFonts w:asciiTheme="minorHAnsi" w:hAnsiTheme="minorHAnsi" w:cstheme="minorHAnsi"/>
            <w:sz w:val="22"/>
            <w:szCs w:val="22"/>
          </w:rPr>
          <w:t>.</w:t>
        </w:r>
      </w:hyperlink>
    </w:p>
    <w:p w14:paraId="79D0CAD3" w14:textId="77777777" w:rsidR="00C10991" w:rsidRPr="00156360" w:rsidRDefault="00C10991" w:rsidP="00610396">
      <w:pPr>
        <w:ind w:left="720"/>
        <w:rPr>
          <w:rFonts w:asciiTheme="minorHAnsi" w:hAnsiTheme="minorHAnsi" w:cstheme="minorHAnsi"/>
          <w:iCs/>
          <w:sz w:val="22"/>
          <w:szCs w:val="22"/>
          <w:lang w:val="en-GB"/>
        </w:rPr>
      </w:pPr>
    </w:p>
    <w:p w14:paraId="047AEE2F" w14:textId="07077D9F" w:rsidR="003C6584" w:rsidRDefault="00864153" w:rsidP="00610396">
      <w:pPr>
        <w:rPr>
          <w:rFonts w:asciiTheme="minorHAnsi" w:hAnsiTheme="minorHAnsi" w:cstheme="minorHAnsi"/>
          <w:i/>
          <w:sz w:val="22"/>
          <w:szCs w:val="22"/>
          <w:lang w:val="en-GB"/>
        </w:rPr>
      </w:pPr>
      <w:r w:rsidRPr="00156360">
        <w:rPr>
          <w:rFonts w:asciiTheme="minorHAnsi" w:hAnsiTheme="minorHAnsi" w:cstheme="minorHAnsi"/>
          <w:iCs/>
          <w:sz w:val="22"/>
          <w:szCs w:val="22"/>
          <w:lang w:val="en-GB"/>
        </w:rPr>
        <w:t xml:space="preserve">Children with </w:t>
      </w:r>
      <w:proofErr w:type="gramStart"/>
      <w:r w:rsidR="0017021A" w:rsidRPr="00156360">
        <w:rPr>
          <w:rFonts w:asciiTheme="minorHAnsi" w:hAnsiTheme="minorHAnsi" w:cstheme="minorHAnsi"/>
          <w:iCs/>
          <w:sz w:val="22"/>
          <w:szCs w:val="22"/>
          <w:lang w:val="en-GB"/>
        </w:rPr>
        <w:t>particular skill</w:t>
      </w:r>
      <w:proofErr w:type="gramEnd"/>
      <w:r w:rsidR="0017021A" w:rsidRPr="00156360">
        <w:rPr>
          <w:rFonts w:asciiTheme="minorHAnsi" w:hAnsiTheme="minorHAnsi" w:cstheme="minorHAnsi"/>
          <w:iCs/>
          <w:sz w:val="22"/>
          <w:szCs w:val="22"/>
          <w:lang w:val="en-GB"/>
        </w:rPr>
        <w:t xml:space="preserve"> and interest in computing and technology </w:t>
      </w:r>
      <w:r w:rsidR="003044E1" w:rsidRPr="00156360">
        <w:rPr>
          <w:rFonts w:asciiTheme="minorHAnsi" w:hAnsiTheme="minorHAnsi" w:cstheme="minorHAnsi"/>
          <w:iCs/>
          <w:sz w:val="22"/>
          <w:szCs w:val="22"/>
          <w:lang w:val="en-GB"/>
        </w:rPr>
        <w:t xml:space="preserve">may inadvertently or deliberately stray into </w:t>
      </w:r>
      <w:r w:rsidR="00AC4C41" w:rsidRPr="00156360">
        <w:rPr>
          <w:rFonts w:asciiTheme="minorHAnsi" w:hAnsiTheme="minorHAnsi" w:cstheme="minorHAnsi"/>
          <w:iCs/>
          <w:sz w:val="22"/>
          <w:szCs w:val="22"/>
          <w:lang w:val="en-GB"/>
        </w:rPr>
        <w:t xml:space="preserve">cyber-dependent crime </w:t>
      </w:r>
      <w:r w:rsidR="007473E2" w:rsidRPr="00156360">
        <w:rPr>
          <w:rFonts w:asciiTheme="minorHAnsi" w:hAnsiTheme="minorHAnsi" w:cstheme="minorHAnsi"/>
          <w:iCs/>
          <w:sz w:val="22"/>
          <w:szCs w:val="22"/>
          <w:lang w:val="en-GB"/>
        </w:rPr>
        <w:t>–</w:t>
      </w:r>
      <w:r w:rsidR="00AC4C41" w:rsidRPr="00156360">
        <w:rPr>
          <w:rFonts w:asciiTheme="minorHAnsi" w:hAnsiTheme="minorHAnsi" w:cstheme="minorHAnsi"/>
          <w:iCs/>
          <w:sz w:val="22"/>
          <w:szCs w:val="22"/>
          <w:lang w:val="en-GB"/>
        </w:rPr>
        <w:t xml:space="preserve"> </w:t>
      </w:r>
      <w:r w:rsidR="007473E2" w:rsidRPr="00156360">
        <w:rPr>
          <w:rFonts w:asciiTheme="minorHAnsi" w:hAnsiTheme="minorHAnsi" w:cstheme="minorHAnsi"/>
          <w:iCs/>
          <w:sz w:val="22"/>
          <w:szCs w:val="22"/>
          <w:lang w:val="en-GB"/>
        </w:rPr>
        <w:t xml:space="preserve">for further information and details of what to do if there are concerns in this respect – </w:t>
      </w:r>
      <w:r w:rsidR="007473E2" w:rsidRPr="00156360">
        <w:rPr>
          <w:rFonts w:asciiTheme="minorHAnsi" w:hAnsiTheme="minorHAnsi" w:cstheme="minorHAnsi"/>
          <w:i/>
          <w:sz w:val="22"/>
          <w:szCs w:val="22"/>
          <w:lang w:val="en-GB"/>
        </w:rPr>
        <w:t xml:space="preserve">see </w:t>
      </w:r>
      <w:r w:rsidR="007473E2" w:rsidRPr="00A53FCF">
        <w:rPr>
          <w:rFonts w:asciiTheme="minorHAnsi" w:hAnsiTheme="minorHAnsi" w:cstheme="minorHAnsi"/>
          <w:i/>
          <w:color w:val="931A2E" w:themeColor="accent4"/>
          <w:sz w:val="22"/>
          <w:szCs w:val="22"/>
          <w:lang w:val="en-GB"/>
        </w:rPr>
        <w:t xml:space="preserve">Appendix </w:t>
      </w:r>
      <w:r w:rsidR="00727469" w:rsidRPr="00A53FCF">
        <w:rPr>
          <w:rFonts w:asciiTheme="minorHAnsi" w:hAnsiTheme="minorHAnsi" w:cstheme="minorHAnsi"/>
          <w:i/>
          <w:color w:val="931A2E" w:themeColor="accent4"/>
          <w:sz w:val="22"/>
          <w:szCs w:val="22"/>
          <w:lang w:val="en-GB"/>
        </w:rPr>
        <w:t>A</w:t>
      </w:r>
      <w:r w:rsidR="00024AE1" w:rsidRPr="00A53FCF">
        <w:rPr>
          <w:rFonts w:asciiTheme="minorHAnsi" w:hAnsiTheme="minorHAnsi" w:cstheme="minorHAnsi"/>
          <w:i/>
          <w:color w:val="931A2E" w:themeColor="accent4"/>
          <w:sz w:val="22"/>
          <w:szCs w:val="22"/>
          <w:lang w:val="en-GB"/>
        </w:rPr>
        <w:t>2</w:t>
      </w:r>
      <w:r w:rsidR="00727469" w:rsidRPr="00156360">
        <w:rPr>
          <w:rFonts w:asciiTheme="minorHAnsi" w:hAnsiTheme="minorHAnsi" w:cstheme="minorHAnsi"/>
          <w:i/>
          <w:sz w:val="22"/>
          <w:szCs w:val="22"/>
          <w:lang w:val="en-GB"/>
        </w:rPr>
        <w:t>.</w:t>
      </w:r>
    </w:p>
    <w:p w14:paraId="456AF9C1" w14:textId="77777777" w:rsidR="004272AD" w:rsidRPr="00156360" w:rsidRDefault="004272AD" w:rsidP="00610396">
      <w:pPr>
        <w:rPr>
          <w:rFonts w:asciiTheme="minorHAnsi" w:hAnsiTheme="minorHAnsi" w:cstheme="minorHAnsi"/>
          <w:b/>
          <w:bCs/>
          <w:iCs/>
          <w:sz w:val="22"/>
          <w:szCs w:val="22"/>
          <w:lang w:val="en-GB"/>
        </w:rPr>
      </w:pPr>
    </w:p>
    <w:p w14:paraId="38A766AC" w14:textId="2F5EFE2D" w:rsidR="00DD769B" w:rsidRPr="00656CE7" w:rsidRDefault="000F7076" w:rsidP="00610396">
      <w:pPr>
        <w:ind w:left="567" w:hanging="567"/>
        <w:rPr>
          <w:rFonts w:asciiTheme="minorHAnsi" w:hAnsiTheme="minorHAnsi" w:cstheme="minorHAnsi"/>
          <w:i/>
          <w:color w:val="1C5C63" w:themeColor="accent5"/>
          <w:lang w:val="en-GB"/>
        </w:rPr>
      </w:pPr>
      <w:r w:rsidRPr="00656CE7">
        <w:rPr>
          <w:rFonts w:asciiTheme="minorHAnsi" w:hAnsiTheme="minorHAnsi" w:cstheme="minorHAnsi"/>
          <w:b/>
          <w:color w:val="1C5C63" w:themeColor="accent5"/>
          <w:lang w:val="en-GB"/>
        </w:rPr>
        <w:t>3.</w:t>
      </w:r>
      <w:r w:rsidR="003408A8">
        <w:rPr>
          <w:rFonts w:asciiTheme="minorHAnsi" w:hAnsiTheme="minorHAnsi" w:cstheme="minorHAnsi"/>
          <w:b/>
          <w:color w:val="1C5C63" w:themeColor="accent5"/>
          <w:lang w:val="en-GB"/>
        </w:rPr>
        <w:t>4</w:t>
      </w:r>
      <w:r w:rsidRPr="00656CE7">
        <w:rPr>
          <w:rFonts w:asciiTheme="minorHAnsi" w:hAnsiTheme="minorHAnsi" w:cstheme="minorHAnsi"/>
          <w:b/>
          <w:color w:val="1C5C63" w:themeColor="accent5"/>
          <w:lang w:val="en-GB"/>
        </w:rPr>
        <w:tab/>
      </w:r>
      <w:bookmarkStart w:id="20" w:name="RecruitmentAndSelectionOfStaff"/>
      <w:bookmarkEnd w:id="20"/>
      <w:r w:rsidR="00DD769B" w:rsidRPr="00656CE7">
        <w:rPr>
          <w:rFonts w:asciiTheme="minorHAnsi" w:hAnsiTheme="minorHAnsi" w:cstheme="minorHAnsi"/>
          <w:b/>
          <w:color w:val="1C5C63" w:themeColor="accent5"/>
          <w:lang w:val="en-GB"/>
        </w:rPr>
        <w:t>Recruitment and Selection of Staff</w:t>
      </w:r>
    </w:p>
    <w:p w14:paraId="091A9886" w14:textId="77777777" w:rsidR="00DD769B" w:rsidRPr="00156360" w:rsidRDefault="00DD769B" w:rsidP="00610396">
      <w:pPr>
        <w:ind w:left="-180"/>
        <w:rPr>
          <w:rFonts w:asciiTheme="minorHAnsi" w:hAnsiTheme="minorHAnsi" w:cstheme="minorHAnsi"/>
          <w:b/>
          <w:sz w:val="22"/>
          <w:szCs w:val="22"/>
          <w:u w:val="single"/>
          <w:lang w:val="en-GB"/>
        </w:rPr>
      </w:pPr>
    </w:p>
    <w:p w14:paraId="5C59FD75" w14:textId="6F59F420" w:rsidR="00DD769B" w:rsidRDefault="00DD769B"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The Trust’s safer recruitment processes are based on the statutory guidance:</w:t>
      </w:r>
      <w:r w:rsidR="007475F0" w:rsidRPr="00156360">
        <w:rPr>
          <w:rFonts w:asciiTheme="minorHAnsi" w:hAnsiTheme="minorHAnsi" w:cstheme="minorHAnsi"/>
          <w:sz w:val="22"/>
          <w:szCs w:val="22"/>
          <w:lang w:val="en-GB"/>
        </w:rPr>
        <w:t xml:space="preserve"> </w:t>
      </w:r>
      <w:r w:rsidR="007475F0" w:rsidRPr="00156360">
        <w:rPr>
          <w:rFonts w:asciiTheme="minorHAnsi" w:hAnsiTheme="minorHAnsi" w:cstheme="minorHAnsi"/>
          <w:b/>
          <w:bCs/>
          <w:i/>
          <w:iCs/>
          <w:sz w:val="22"/>
          <w:szCs w:val="22"/>
          <w:lang w:val="en-GB"/>
        </w:rPr>
        <w:t>KCSIE</w:t>
      </w:r>
      <w:r w:rsidR="00514097" w:rsidRPr="00156360">
        <w:rPr>
          <w:rFonts w:asciiTheme="minorHAnsi" w:hAnsiTheme="minorHAnsi" w:cstheme="minorHAnsi"/>
          <w:b/>
          <w:bCs/>
          <w:i/>
          <w:iCs/>
          <w:sz w:val="22"/>
          <w:szCs w:val="22"/>
          <w:lang w:val="en-GB"/>
        </w:rPr>
        <w:t xml:space="preserve"> (</w:t>
      </w:r>
      <w:proofErr w:type="gramStart"/>
      <w:r w:rsidR="00514097" w:rsidRPr="00156360">
        <w:rPr>
          <w:rFonts w:asciiTheme="minorHAnsi" w:hAnsiTheme="minorHAnsi" w:cstheme="minorHAnsi"/>
          <w:b/>
          <w:bCs/>
          <w:i/>
          <w:iCs/>
          <w:sz w:val="22"/>
          <w:szCs w:val="22"/>
          <w:lang w:val="en-GB"/>
        </w:rPr>
        <w:t>in particular Part</w:t>
      </w:r>
      <w:proofErr w:type="gramEnd"/>
      <w:r w:rsidR="00514097" w:rsidRPr="00156360">
        <w:rPr>
          <w:rFonts w:asciiTheme="minorHAnsi" w:hAnsiTheme="minorHAnsi" w:cstheme="minorHAnsi"/>
          <w:b/>
          <w:bCs/>
          <w:i/>
          <w:iCs/>
          <w:sz w:val="22"/>
          <w:szCs w:val="22"/>
          <w:lang w:val="en-GB"/>
        </w:rPr>
        <w:t xml:space="preserve"> three)</w:t>
      </w:r>
      <w:r w:rsidR="005736FB" w:rsidRPr="00156360">
        <w:rPr>
          <w:rFonts w:asciiTheme="minorHAnsi" w:hAnsiTheme="minorHAnsi" w:cstheme="minorHAnsi"/>
          <w:b/>
          <w:bCs/>
          <w:sz w:val="22"/>
          <w:szCs w:val="22"/>
          <w:lang w:val="en-GB"/>
        </w:rPr>
        <w:t xml:space="preserve"> </w:t>
      </w:r>
      <w:r w:rsidR="005736FB" w:rsidRPr="00156360">
        <w:rPr>
          <w:rFonts w:asciiTheme="minorHAnsi" w:hAnsiTheme="minorHAnsi" w:cstheme="minorHAnsi"/>
          <w:sz w:val="22"/>
          <w:szCs w:val="22"/>
          <w:lang w:val="en-GB"/>
        </w:rPr>
        <w:t>and are designed to deter and prevent people who are unsuitable to work with children from applying for or securing employment, or volunteering opportunities in the Trust</w:t>
      </w:r>
      <w:r w:rsidRPr="00156360">
        <w:rPr>
          <w:rFonts w:asciiTheme="minorHAnsi" w:hAnsiTheme="minorHAnsi" w:cstheme="minorHAnsi"/>
          <w:sz w:val="22"/>
          <w:szCs w:val="22"/>
          <w:lang w:val="en-GB"/>
        </w:rPr>
        <w:t xml:space="preserve">.  </w:t>
      </w:r>
    </w:p>
    <w:p w14:paraId="035D54DD" w14:textId="77777777" w:rsidR="00DD769B" w:rsidRPr="00156360" w:rsidRDefault="00DD769B" w:rsidP="00610396">
      <w:pPr>
        <w:ind w:left="720"/>
        <w:rPr>
          <w:rFonts w:asciiTheme="minorHAnsi" w:hAnsiTheme="minorHAnsi" w:cstheme="minorHAnsi"/>
          <w:sz w:val="22"/>
          <w:szCs w:val="22"/>
          <w:lang w:val="en-GB"/>
        </w:rPr>
      </w:pPr>
    </w:p>
    <w:p w14:paraId="2E8D5038" w14:textId="77777777" w:rsidR="00DD769B" w:rsidRPr="00156360" w:rsidRDefault="00DD769B"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When recruiting staff, decisions are made about the suitability of the prospective employee based on checks and evidence including:</w:t>
      </w:r>
    </w:p>
    <w:p w14:paraId="7E4B3514" w14:textId="77777777" w:rsidR="00DD769B" w:rsidRPr="00156360" w:rsidRDefault="00DD769B" w:rsidP="00610396">
      <w:pPr>
        <w:ind w:left="720"/>
        <w:rPr>
          <w:rFonts w:asciiTheme="minorHAnsi" w:hAnsiTheme="minorHAnsi" w:cstheme="minorHAnsi"/>
          <w:sz w:val="22"/>
          <w:szCs w:val="22"/>
          <w:lang w:val="en-GB"/>
        </w:rPr>
      </w:pPr>
    </w:p>
    <w:p w14:paraId="26403E12" w14:textId="0690EB4D" w:rsidR="00DD769B" w:rsidRPr="00156360" w:rsidRDefault="00656CE7" w:rsidP="00D320E3">
      <w:pPr>
        <w:pStyle w:val="ListParagraph"/>
        <w:numPr>
          <w:ilvl w:val="0"/>
          <w:numId w:val="50"/>
        </w:numPr>
        <w:ind w:left="284" w:hanging="284"/>
        <w:rPr>
          <w:rFonts w:asciiTheme="minorHAnsi" w:hAnsiTheme="minorHAnsi" w:cstheme="minorHAnsi"/>
          <w:sz w:val="22"/>
          <w:szCs w:val="22"/>
          <w:u w:val="single"/>
          <w:lang w:val="en-GB"/>
        </w:rPr>
      </w:pPr>
      <w:r>
        <w:rPr>
          <w:rFonts w:asciiTheme="minorHAnsi" w:hAnsiTheme="minorHAnsi" w:cstheme="minorHAnsi"/>
          <w:sz w:val="22"/>
          <w:szCs w:val="22"/>
          <w:lang w:val="en-GB"/>
        </w:rPr>
        <w:t>I</w:t>
      </w:r>
      <w:r w:rsidR="00DD769B" w:rsidRPr="00156360">
        <w:rPr>
          <w:rFonts w:asciiTheme="minorHAnsi" w:hAnsiTheme="minorHAnsi" w:cstheme="minorHAnsi"/>
          <w:sz w:val="22"/>
          <w:szCs w:val="22"/>
          <w:lang w:val="en-GB"/>
        </w:rPr>
        <w:t>dentity checks</w:t>
      </w:r>
    </w:p>
    <w:p w14:paraId="099A117C" w14:textId="04DD497D" w:rsidR="00DD769B" w:rsidRPr="00156360" w:rsidRDefault="00656CE7" w:rsidP="00D320E3">
      <w:pPr>
        <w:pStyle w:val="ListParagraph"/>
        <w:numPr>
          <w:ilvl w:val="0"/>
          <w:numId w:val="50"/>
        </w:numPr>
        <w:ind w:left="284" w:hanging="284"/>
        <w:rPr>
          <w:rFonts w:asciiTheme="minorHAnsi" w:hAnsiTheme="minorHAnsi" w:cstheme="minorHAnsi"/>
          <w:sz w:val="22"/>
          <w:szCs w:val="22"/>
          <w:u w:val="single"/>
          <w:lang w:val="en-GB"/>
        </w:rPr>
      </w:pPr>
      <w:r>
        <w:rPr>
          <w:rFonts w:asciiTheme="minorHAnsi" w:hAnsiTheme="minorHAnsi" w:cstheme="minorHAnsi"/>
          <w:sz w:val="22"/>
          <w:szCs w:val="22"/>
          <w:lang w:val="en-GB"/>
        </w:rPr>
        <w:t>C</w:t>
      </w:r>
      <w:r w:rsidR="00DD769B" w:rsidRPr="00156360">
        <w:rPr>
          <w:rFonts w:asciiTheme="minorHAnsi" w:hAnsiTheme="minorHAnsi" w:cstheme="minorHAnsi"/>
          <w:sz w:val="22"/>
          <w:szCs w:val="22"/>
          <w:lang w:val="en-GB"/>
        </w:rPr>
        <w:t>riminal record checks (enhanced DBS checks)</w:t>
      </w:r>
    </w:p>
    <w:p w14:paraId="769D6676" w14:textId="49575433" w:rsidR="00DD769B" w:rsidRPr="00156360" w:rsidRDefault="00656CE7" w:rsidP="00D320E3">
      <w:pPr>
        <w:pStyle w:val="ListParagraph"/>
        <w:numPr>
          <w:ilvl w:val="0"/>
          <w:numId w:val="50"/>
        </w:numPr>
        <w:ind w:left="284" w:hanging="284"/>
        <w:rPr>
          <w:rFonts w:asciiTheme="minorHAnsi" w:hAnsiTheme="minorHAnsi" w:cstheme="minorHAnsi"/>
          <w:sz w:val="22"/>
          <w:szCs w:val="22"/>
          <w:u w:val="single"/>
          <w:lang w:val="en-GB"/>
        </w:rPr>
      </w:pPr>
      <w:r>
        <w:rPr>
          <w:rFonts w:asciiTheme="minorHAnsi" w:hAnsiTheme="minorHAnsi" w:cstheme="minorHAnsi"/>
          <w:sz w:val="22"/>
          <w:szCs w:val="22"/>
          <w:lang w:val="en-GB"/>
        </w:rPr>
        <w:t>B</w:t>
      </w:r>
      <w:r w:rsidR="00DD769B" w:rsidRPr="00156360">
        <w:rPr>
          <w:rFonts w:asciiTheme="minorHAnsi" w:hAnsiTheme="minorHAnsi" w:cstheme="minorHAnsi"/>
          <w:sz w:val="22"/>
          <w:szCs w:val="22"/>
          <w:lang w:val="en-GB"/>
        </w:rPr>
        <w:t>arred list checks</w:t>
      </w:r>
    </w:p>
    <w:p w14:paraId="0F70A159" w14:textId="588BD67C" w:rsidR="00DD769B" w:rsidRPr="00156360" w:rsidRDefault="00656CE7" w:rsidP="00D320E3">
      <w:pPr>
        <w:pStyle w:val="ListParagraph"/>
        <w:numPr>
          <w:ilvl w:val="0"/>
          <w:numId w:val="50"/>
        </w:numPr>
        <w:ind w:left="284" w:hanging="284"/>
        <w:rPr>
          <w:rFonts w:asciiTheme="minorHAnsi" w:hAnsiTheme="minorHAnsi" w:cstheme="minorHAnsi"/>
          <w:sz w:val="22"/>
          <w:szCs w:val="22"/>
          <w:u w:val="single"/>
          <w:lang w:val="en-GB"/>
        </w:rPr>
      </w:pPr>
      <w:r>
        <w:rPr>
          <w:rFonts w:asciiTheme="minorHAnsi" w:hAnsiTheme="minorHAnsi" w:cstheme="minorHAnsi"/>
          <w:sz w:val="22"/>
          <w:szCs w:val="22"/>
          <w:lang w:val="en-GB"/>
        </w:rPr>
        <w:t>Ri</w:t>
      </w:r>
      <w:r w:rsidR="00DD769B" w:rsidRPr="00156360">
        <w:rPr>
          <w:rFonts w:asciiTheme="minorHAnsi" w:hAnsiTheme="minorHAnsi" w:cstheme="minorHAnsi"/>
          <w:sz w:val="22"/>
          <w:szCs w:val="22"/>
          <w:lang w:val="en-GB"/>
        </w:rPr>
        <w:t>ght to work checks</w:t>
      </w:r>
    </w:p>
    <w:p w14:paraId="6EEA9D22" w14:textId="0DA84747" w:rsidR="00DD769B" w:rsidRPr="00156360" w:rsidRDefault="00656CE7" w:rsidP="00D320E3">
      <w:pPr>
        <w:pStyle w:val="ListParagraph"/>
        <w:numPr>
          <w:ilvl w:val="0"/>
          <w:numId w:val="50"/>
        </w:numPr>
        <w:ind w:left="284" w:hanging="284"/>
        <w:rPr>
          <w:rFonts w:asciiTheme="minorHAnsi" w:hAnsiTheme="minorHAnsi" w:cstheme="minorHAnsi"/>
          <w:sz w:val="22"/>
          <w:szCs w:val="22"/>
          <w:u w:val="single"/>
          <w:lang w:val="en-GB"/>
        </w:rPr>
      </w:pPr>
      <w:r>
        <w:rPr>
          <w:rFonts w:asciiTheme="minorHAnsi" w:hAnsiTheme="minorHAnsi" w:cstheme="minorHAnsi"/>
          <w:sz w:val="22"/>
          <w:szCs w:val="22"/>
          <w:lang w:val="en-GB"/>
        </w:rPr>
        <w:t>O</w:t>
      </w:r>
      <w:r w:rsidR="00DD769B" w:rsidRPr="00156360">
        <w:rPr>
          <w:rFonts w:asciiTheme="minorHAnsi" w:hAnsiTheme="minorHAnsi" w:cstheme="minorHAnsi"/>
          <w:sz w:val="22"/>
          <w:szCs w:val="22"/>
          <w:lang w:val="en-GB"/>
        </w:rPr>
        <w:t>verseas checks</w:t>
      </w:r>
    </w:p>
    <w:p w14:paraId="399B1E55" w14:textId="57D2C511" w:rsidR="00DD769B" w:rsidRDefault="00656CE7" w:rsidP="00D320E3">
      <w:pPr>
        <w:pStyle w:val="ListParagraph"/>
        <w:numPr>
          <w:ilvl w:val="0"/>
          <w:numId w:val="50"/>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P</w:t>
      </w:r>
      <w:r w:rsidR="00DD769B" w:rsidRPr="00156360">
        <w:rPr>
          <w:rFonts w:asciiTheme="minorHAnsi" w:hAnsiTheme="minorHAnsi" w:cstheme="minorHAnsi"/>
          <w:sz w:val="22"/>
          <w:szCs w:val="22"/>
          <w:lang w:val="en-GB"/>
        </w:rPr>
        <w:t>rohibition checks</w:t>
      </w:r>
    </w:p>
    <w:p w14:paraId="1FA00E13" w14:textId="43442B4C" w:rsidR="003433DC" w:rsidRPr="00156360" w:rsidRDefault="00656CE7" w:rsidP="00D320E3">
      <w:pPr>
        <w:pStyle w:val="ListParagraph"/>
        <w:numPr>
          <w:ilvl w:val="0"/>
          <w:numId w:val="50"/>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C</w:t>
      </w:r>
      <w:r w:rsidR="003433DC">
        <w:rPr>
          <w:rFonts w:asciiTheme="minorHAnsi" w:hAnsiTheme="minorHAnsi" w:cstheme="minorHAnsi"/>
          <w:sz w:val="22"/>
          <w:szCs w:val="22"/>
          <w:lang w:val="en-GB"/>
        </w:rPr>
        <w:t>hildcare disqualification (where appropriate)</w:t>
      </w:r>
    </w:p>
    <w:p w14:paraId="0EE77BD2" w14:textId="46E2A691" w:rsidR="00DD769B" w:rsidRPr="00156360" w:rsidRDefault="00656CE7" w:rsidP="00D320E3">
      <w:pPr>
        <w:pStyle w:val="ListParagraph"/>
        <w:numPr>
          <w:ilvl w:val="0"/>
          <w:numId w:val="50"/>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R</w:t>
      </w:r>
      <w:r w:rsidR="00DD769B" w:rsidRPr="00156360">
        <w:rPr>
          <w:rFonts w:asciiTheme="minorHAnsi" w:hAnsiTheme="minorHAnsi" w:cstheme="minorHAnsi"/>
          <w:sz w:val="22"/>
          <w:szCs w:val="22"/>
          <w:lang w:val="en-GB"/>
        </w:rPr>
        <w:t>eferences</w:t>
      </w:r>
    </w:p>
    <w:p w14:paraId="1C7191DE" w14:textId="70EB1F73" w:rsidR="000F7076" w:rsidRPr="00156360" w:rsidRDefault="00656CE7" w:rsidP="00D320E3">
      <w:pPr>
        <w:pStyle w:val="ListParagraph"/>
        <w:numPr>
          <w:ilvl w:val="0"/>
          <w:numId w:val="50"/>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O</w:t>
      </w:r>
      <w:r w:rsidR="00C92445" w:rsidRPr="00156360">
        <w:rPr>
          <w:rFonts w:asciiTheme="minorHAnsi" w:hAnsiTheme="minorHAnsi" w:cstheme="minorHAnsi"/>
          <w:sz w:val="22"/>
          <w:szCs w:val="22"/>
          <w:lang w:val="en-GB"/>
        </w:rPr>
        <w:t xml:space="preserve">nline </w:t>
      </w:r>
      <w:r w:rsidR="000E37E8" w:rsidRPr="00156360">
        <w:rPr>
          <w:rFonts w:asciiTheme="minorHAnsi" w:hAnsiTheme="minorHAnsi" w:cstheme="minorHAnsi"/>
          <w:sz w:val="22"/>
          <w:szCs w:val="22"/>
          <w:lang w:val="en-GB"/>
        </w:rPr>
        <w:t>searches</w:t>
      </w:r>
    </w:p>
    <w:p w14:paraId="6185F211" w14:textId="69913382" w:rsidR="00DD769B" w:rsidRPr="00156360" w:rsidRDefault="00656CE7" w:rsidP="00D320E3">
      <w:pPr>
        <w:pStyle w:val="ListParagraph"/>
        <w:numPr>
          <w:ilvl w:val="0"/>
          <w:numId w:val="50"/>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Se</w:t>
      </w:r>
      <w:r w:rsidR="00DD769B" w:rsidRPr="00156360">
        <w:rPr>
          <w:rFonts w:asciiTheme="minorHAnsi" w:hAnsiTheme="minorHAnsi" w:cstheme="minorHAnsi"/>
          <w:sz w:val="22"/>
          <w:szCs w:val="22"/>
          <w:lang w:val="en-GB"/>
        </w:rPr>
        <w:t>ction 128 checks (</w:t>
      </w:r>
      <w:r w:rsidR="00DD769B" w:rsidRPr="00156360">
        <w:rPr>
          <w:rFonts w:asciiTheme="minorHAnsi" w:hAnsiTheme="minorHAnsi" w:cstheme="minorHAnsi"/>
          <w:i/>
          <w:iCs/>
          <w:sz w:val="22"/>
          <w:szCs w:val="22"/>
          <w:lang w:val="en-GB"/>
        </w:rPr>
        <w:t xml:space="preserve">see </w:t>
      </w:r>
      <w:r w:rsidR="00DD769B" w:rsidRPr="00156360">
        <w:rPr>
          <w:rFonts w:asciiTheme="minorHAnsi" w:hAnsiTheme="minorHAnsi" w:cstheme="minorHAnsi"/>
          <w:sz w:val="22"/>
          <w:szCs w:val="22"/>
          <w:lang w:val="en-GB"/>
        </w:rPr>
        <w:t>below)</w:t>
      </w:r>
      <w:r w:rsidR="00B50FC6">
        <w:rPr>
          <w:rFonts w:asciiTheme="minorHAnsi" w:hAnsiTheme="minorHAnsi" w:cstheme="minorHAnsi"/>
          <w:sz w:val="22"/>
          <w:szCs w:val="22"/>
          <w:lang w:val="en-GB"/>
        </w:rPr>
        <w:t>,</w:t>
      </w:r>
      <w:r w:rsidR="00DD769B" w:rsidRPr="00156360">
        <w:rPr>
          <w:rFonts w:asciiTheme="minorHAnsi" w:hAnsiTheme="minorHAnsi" w:cstheme="minorHAnsi"/>
          <w:sz w:val="22"/>
          <w:szCs w:val="22"/>
          <w:lang w:val="en-GB"/>
        </w:rPr>
        <w:t xml:space="preserve"> and</w:t>
      </w:r>
    </w:p>
    <w:p w14:paraId="6AA45AA7" w14:textId="69053C74" w:rsidR="00DD769B" w:rsidRPr="00156360" w:rsidRDefault="00656CE7" w:rsidP="00D320E3">
      <w:pPr>
        <w:pStyle w:val="ListParagraph"/>
        <w:numPr>
          <w:ilvl w:val="0"/>
          <w:numId w:val="50"/>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I</w:t>
      </w:r>
      <w:r w:rsidR="00DD769B" w:rsidRPr="00156360">
        <w:rPr>
          <w:rFonts w:asciiTheme="minorHAnsi" w:hAnsiTheme="minorHAnsi" w:cstheme="minorHAnsi"/>
          <w:sz w:val="22"/>
          <w:szCs w:val="22"/>
          <w:lang w:val="en-GB"/>
        </w:rPr>
        <w:t xml:space="preserve">nterview information.  </w:t>
      </w:r>
    </w:p>
    <w:p w14:paraId="3E36A8C3" w14:textId="77777777" w:rsidR="00DD769B" w:rsidRPr="00156360" w:rsidRDefault="00DD769B" w:rsidP="00610396">
      <w:pPr>
        <w:ind w:left="1084"/>
        <w:rPr>
          <w:rFonts w:asciiTheme="minorHAnsi" w:hAnsiTheme="minorHAnsi" w:cstheme="minorHAnsi"/>
          <w:sz w:val="22"/>
          <w:szCs w:val="22"/>
          <w:lang w:val="en-GB"/>
        </w:rPr>
      </w:pPr>
    </w:p>
    <w:p w14:paraId="50A0C418" w14:textId="3684BC4E" w:rsidR="009532A5" w:rsidRPr="00156360" w:rsidRDefault="005736FB"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Those involved with the recruitment and employment of staff to work with children will have received appropriate safer recruitment training</w:t>
      </w:r>
      <w:r w:rsidR="009532A5" w:rsidRPr="00156360">
        <w:rPr>
          <w:rFonts w:asciiTheme="minorHAnsi" w:hAnsiTheme="minorHAnsi" w:cstheme="minorHAnsi"/>
          <w:sz w:val="22"/>
          <w:szCs w:val="22"/>
          <w:lang w:val="en-GB"/>
        </w:rPr>
        <w:t xml:space="preserve">, the substance of which will at a minimum cover the content of </w:t>
      </w:r>
      <w:r w:rsidR="009532A5" w:rsidRPr="00156360">
        <w:rPr>
          <w:rFonts w:asciiTheme="minorHAnsi" w:hAnsiTheme="minorHAnsi" w:cstheme="minorHAnsi"/>
          <w:b/>
          <w:bCs/>
          <w:i/>
          <w:iCs/>
          <w:sz w:val="22"/>
          <w:szCs w:val="22"/>
          <w:lang w:val="en-GB"/>
        </w:rPr>
        <w:t>Part th</w:t>
      </w:r>
      <w:r w:rsidR="00EE5D03" w:rsidRPr="00156360">
        <w:rPr>
          <w:rFonts w:asciiTheme="minorHAnsi" w:hAnsiTheme="minorHAnsi" w:cstheme="minorHAnsi"/>
          <w:b/>
          <w:bCs/>
          <w:i/>
          <w:iCs/>
          <w:sz w:val="22"/>
          <w:szCs w:val="22"/>
          <w:lang w:val="en-GB"/>
        </w:rPr>
        <w:t>r</w:t>
      </w:r>
      <w:r w:rsidR="009532A5" w:rsidRPr="00156360">
        <w:rPr>
          <w:rFonts w:asciiTheme="minorHAnsi" w:hAnsiTheme="minorHAnsi" w:cstheme="minorHAnsi"/>
          <w:b/>
          <w:bCs/>
          <w:i/>
          <w:iCs/>
          <w:sz w:val="22"/>
          <w:szCs w:val="22"/>
          <w:lang w:val="en-GB"/>
        </w:rPr>
        <w:t>ee of KCSIE.</w:t>
      </w:r>
    </w:p>
    <w:p w14:paraId="612B4B9A" w14:textId="77777777" w:rsidR="009532A5" w:rsidRPr="00156360" w:rsidRDefault="009532A5" w:rsidP="00610396">
      <w:pPr>
        <w:ind w:left="720"/>
        <w:rPr>
          <w:rFonts w:asciiTheme="minorHAnsi" w:hAnsiTheme="minorHAnsi" w:cstheme="minorHAnsi"/>
          <w:sz w:val="22"/>
          <w:szCs w:val="22"/>
          <w:lang w:val="en-GB"/>
        </w:rPr>
      </w:pPr>
    </w:p>
    <w:p w14:paraId="51F5107D" w14:textId="75B83EB6" w:rsidR="00DD769B" w:rsidRPr="00156360" w:rsidRDefault="00DD769B"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lastRenderedPageBreak/>
        <w:t>On every interview panel for academy</w:t>
      </w:r>
      <w:r w:rsidR="00B80DF5">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w:t>
      </w:r>
      <w:r w:rsidR="00B80DF5">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 xml:space="preserve">Trust staff, at least one member will have undertaken Safer Recruitment </w:t>
      </w:r>
      <w:proofErr w:type="gramStart"/>
      <w:r w:rsidRPr="00156360">
        <w:rPr>
          <w:rFonts w:asciiTheme="minorHAnsi" w:hAnsiTheme="minorHAnsi" w:cstheme="minorHAnsi"/>
          <w:sz w:val="22"/>
          <w:szCs w:val="22"/>
          <w:lang w:val="en-GB"/>
        </w:rPr>
        <w:t>training</w:t>
      </w:r>
      <w:proofErr w:type="gramEnd"/>
      <w:r w:rsidRPr="00156360">
        <w:rPr>
          <w:rFonts w:asciiTheme="minorHAnsi" w:hAnsiTheme="minorHAnsi" w:cstheme="minorHAnsi"/>
          <w:sz w:val="22"/>
          <w:szCs w:val="22"/>
          <w:lang w:val="en-GB"/>
        </w:rPr>
        <w:t xml:space="preserve"> and this will be refreshed at least every five years (even though this is not now statutory), either online or by attending an appropriate local or national accredited training course.</w:t>
      </w:r>
    </w:p>
    <w:p w14:paraId="41866879" w14:textId="71C7C347" w:rsidR="00DD769B" w:rsidRPr="00156360" w:rsidRDefault="00DD769B" w:rsidP="00610396">
      <w:pPr>
        <w:ind w:left="720"/>
        <w:rPr>
          <w:rFonts w:asciiTheme="minorHAnsi" w:hAnsiTheme="minorHAnsi" w:cstheme="minorHAnsi"/>
          <w:sz w:val="22"/>
          <w:szCs w:val="22"/>
          <w:lang w:val="en-GB"/>
        </w:rPr>
      </w:pPr>
    </w:p>
    <w:p w14:paraId="5DDC9C14" w14:textId="681A24A9" w:rsidR="00C40ABD" w:rsidRDefault="00254CA7" w:rsidP="00610396">
      <w:pPr>
        <w:rPr>
          <w:rFonts w:asciiTheme="minorHAnsi" w:hAnsiTheme="minorHAnsi" w:cstheme="minorHAnsi"/>
          <w:sz w:val="22"/>
          <w:szCs w:val="22"/>
        </w:rPr>
      </w:pPr>
      <w:r w:rsidRPr="00254CA7">
        <w:rPr>
          <w:rFonts w:asciiTheme="minorHAnsi" w:hAnsiTheme="minorHAnsi" w:cstheme="minorHAnsi"/>
          <w:sz w:val="22"/>
          <w:szCs w:val="22"/>
        </w:rPr>
        <w:t xml:space="preserve">When asked to provide references, </w:t>
      </w:r>
      <w:r w:rsidR="00F84B76">
        <w:rPr>
          <w:rFonts w:asciiTheme="minorHAnsi" w:hAnsiTheme="minorHAnsi" w:cstheme="minorHAnsi"/>
          <w:sz w:val="22"/>
          <w:szCs w:val="22"/>
        </w:rPr>
        <w:t xml:space="preserve">academies </w:t>
      </w:r>
      <w:r w:rsidRPr="00254CA7">
        <w:rPr>
          <w:rFonts w:asciiTheme="minorHAnsi" w:hAnsiTheme="minorHAnsi" w:cstheme="minorHAnsi"/>
          <w:sz w:val="22"/>
          <w:szCs w:val="22"/>
        </w:rPr>
        <w:t>should ensure the information confirms whether they are satisfied with the applicant’s suitability to work with children and provide the facts (not opinions) of any substantiated safeguarding concerns</w:t>
      </w:r>
      <w:r w:rsidR="003D389D">
        <w:rPr>
          <w:rFonts w:asciiTheme="minorHAnsi" w:hAnsiTheme="minorHAnsi" w:cstheme="minorHAnsi"/>
          <w:sz w:val="22"/>
          <w:szCs w:val="22"/>
        </w:rPr>
        <w:t xml:space="preserve"> </w:t>
      </w:r>
      <w:r w:rsidRPr="00254CA7">
        <w:rPr>
          <w:rFonts w:asciiTheme="minorHAnsi" w:hAnsiTheme="minorHAnsi" w:cstheme="minorHAnsi"/>
          <w:sz w:val="22"/>
          <w:szCs w:val="22"/>
        </w:rPr>
        <w:t>/</w:t>
      </w:r>
      <w:r w:rsidR="003D389D">
        <w:rPr>
          <w:rFonts w:asciiTheme="minorHAnsi" w:hAnsiTheme="minorHAnsi" w:cstheme="minorHAnsi"/>
          <w:sz w:val="22"/>
          <w:szCs w:val="22"/>
        </w:rPr>
        <w:t xml:space="preserve"> </w:t>
      </w:r>
      <w:r w:rsidRPr="00254CA7">
        <w:rPr>
          <w:rFonts w:asciiTheme="minorHAnsi" w:hAnsiTheme="minorHAnsi" w:cstheme="minorHAnsi"/>
          <w:sz w:val="22"/>
          <w:szCs w:val="22"/>
        </w:rPr>
        <w:t>allegations that meet the harm threshold. They should not include information about concerns</w:t>
      </w:r>
      <w:r w:rsidR="002E1869">
        <w:rPr>
          <w:rFonts w:asciiTheme="minorHAnsi" w:hAnsiTheme="minorHAnsi" w:cstheme="minorHAnsi"/>
          <w:sz w:val="22"/>
          <w:szCs w:val="22"/>
        </w:rPr>
        <w:t xml:space="preserve"> </w:t>
      </w:r>
      <w:r w:rsidRPr="00254CA7">
        <w:rPr>
          <w:rFonts w:asciiTheme="minorHAnsi" w:hAnsiTheme="minorHAnsi" w:cstheme="minorHAnsi"/>
          <w:sz w:val="22"/>
          <w:szCs w:val="22"/>
        </w:rPr>
        <w:t>/</w:t>
      </w:r>
      <w:r w:rsidR="002E1869">
        <w:rPr>
          <w:rFonts w:asciiTheme="minorHAnsi" w:hAnsiTheme="minorHAnsi" w:cstheme="minorHAnsi"/>
          <w:sz w:val="22"/>
          <w:szCs w:val="22"/>
        </w:rPr>
        <w:t xml:space="preserve"> </w:t>
      </w:r>
      <w:r w:rsidRPr="00254CA7">
        <w:rPr>
          <w:rFonts w:asciiTheme="minorHAnsi" w:hAnsiTheme="minorHAnsi" w:cstheme="minorHAnsi"/>
          <w:sz w:val="22"/>
          <w:szCs w:val="22"/>
        </w:rPr>
        <w:t xml:space="preserve">allegations which are unsubstantiated, unfounded, false, or malicious. </w:t>
      </w:r>
      <w:r w:rsidR="00C40ABD">
        <w:rPr>
          <w:rFonts w:asciiTheme="minorHAnsi" w:hAnsiTheme="minorHAnsi" w:cstheme="minorHAnsi"/>
          <w:sz w:val="22"/>
          <w:szCs w:val="22"/>
        </w:rPr>
        <w:t xml:space="preserve"> </w:t>
      </w:r>
      <w:r w:rsidRPr="00254CA7">
        <w:rPr>
          <w:rFonts w:asciiTheme="minorHAnsi" w:hAnsiTheme="minorHAnsi" w:cstheme="minorHAnsi"/>
          <w:sz w:val="22"/>
          <w:szCs w:val="22"/>
        </w:rPr>
        <w:t>Any repeated concerns or allegations which do not meet the harm threshold which have all been found to be false, unfounded, unsubstantiated or malicious should not be included in any</w:t>
      </w:r>
      <w:r w:rsidR="00C40ABD">
        <w:rPr>
          <w:rFonts w:asciiTheme="minorHAnsi" w:hAnsiTheme="minorHAnsi" w:cstheme="minorHAnsi"/>
          <w:sz w:val="22"/>
          <w:szCs w:val="22"/>
        </w:rPr>
        <w:t xml:space="preserve"> reference.</w:t>
      </w:r>
    </w:p>
    <w:p w14:paraId="51AE156C" w14:textId="77777777" w:rsidR="00DD769B" w:rsidRPr="00156360" w:rsidRDefault="00DD769B" w:rsidP="00610396">
      <w:pPr>
        <w:rPr>
          <w:rFonts w:asciiTheme="minorHAnsi" w:hAnsiTheme="minorHAnsi" w:cstheme="minorHAnsi"/>
          <w:sz w:val="22"/>
          <w:szCs w:val="22"/>
          <w:u w:val="single"/>
          <w:lang w:val="en-GB"/>
        </w:rPr>
      </w:pPr>
    </w:p>
    <w:p w14:paraId="1E78AE92" w14:textId="59664E35" w:rsidR="00DD769B" w:rsidRPr="00156360" w:rsidRDefault="00DD769B"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Academ</w:t>
      </w:r>
      <w:r w:rsidR="001939CD" w:rsidRPr="00156360">
        <w:rPr>
          <w:rFonts w:asciiTheme="minorHAnsi" w:hAnsiTheme="minorHAnsi" w:cstheme="minorHAnsi"/>
          <w:sz w:val="22"/>
          <w:szCs w:val="22"/>
          <w:lang w:val="en-GB"/>
        </w:rPr>
        <w:t>ies</w:t>
      </w:r>
      <w:r w:rsidRPr="00156360">
        <w:rPr>
          <w:rFonts w:asciiTheme="minorHAnsi" w:hAnsiTheme="minorHAnsi" w:cstheme="minorHAnsi"/>
          <w:sz w:val="22"/>
          <w:szCs w:val="22"/>
          <w:lang w:val="en-GB"/>
        </w:rPr>
        <w:t xml:space="preserve"> ha</w:t>
      </w:r>
      <w:r w:rsidR="00FB6604" w:rsidRPr="00156360">
        <w:rPr>
          <w:rFonts w:asciiTheme="minorHAnsi" w:hAnsiTheme="minorHAnsi" w:cstheme="minorHAnsi"/>
          <w:sz w:val="22"/>
          <w:szCs w:val="22"/>
          <w:lang w:val="en-GB"/>
        </w:rPr>
        <w:t>ve</w:t>
      </w:r>
      <w:r w:rsidRPr="00156360">
        <w:rPr>
          <w:rFonts w:asciiTheme="minorHAnsi" w:hAnsiTheme="minorHAnsi" w:cstheme="minorHAnsi"/>
          <w:sz w:val="22"/>
          <w:szCs w:val="22"/>
          <w:lang w:val="en-GB"/>
        </w:rPr>
        <w:t xml:space="preserve"> an open safeguarding ethos regularly addressing safeguarding responsibilities during staff meetings and fostering an ongoing culture of vigilance.  All new staff and volunteers receive a safeguarding </w:t>
      </w:r>
      <w:r w:rsidRPr="00E860F8">
        <w:rPr>
          <w:rFonts w:asciiTheme="minorHAnsi" w:hAnsiTheme="minorHAnsi" w:cstheme="minorHAnsi"/>
          <w:sz w:val="22"/>
          <w:szCs w:val="22"/>
          <w:lang w:val="en-GB"/>
        </w:rPr>
        <w:t xml:space="preserve">induction - </w:t>
      </w:r>
      <w:r w:rsidRPr="00E860F8">
        <w:rPr>
          <w:rFonts w:asciiTheme="minorHAnsi" w:hAnsiTheme="minorHAnsi" w:cstheme="minorHAnsi"/>
          <w:i/>
          <w:sz w:val="22"/>
          <w:szCs w:val="22"/>
          <w:lang w:val="en-GB"/>
        </w:rPr>
        <w:t xml:space="preserve">see </w:t>
      </w:r>
      <w:r w:rsidRPr="00E860F8">
        <w:rPr>
          <w:rFonts w:asciiTheme="minorHAnsi" w:hAnsiTheme="minorHAnsi" w:cstheme="minorHAnsi"/>
          <w:i/>
          <w:color w:val="931A2E" w:themeColor="accent4"/>
          <w:sz w:val="22"/>
          <w:szCs w:val="22"/>
          <w:lang w:val="en-GB"/>
        </w:rPr>
        <w:t xml:space="preserve">paragraph </w:t>
      </w:r>
      <w:r w:rsidR="003034A8" w:rsidRPr="00E860F8">
        <w:rPr>
          <w:rFonts w:asciiTheme="minorHAnsi" w:hAnsiTheme="minorHAnsi" w:cstheme="minorHAnsi"/>
          <w:i/>
          <w:color w:val="931A2E" w:themeColor="accent4"/>
          <w:sz w:val="22"/>
          <w:szCs w:val="22"/>
          <w:lang w:val="en-GB"/>
        </w:rPr>
        <w:t>4.2.</w:t>
      </w:r>
      <w:r w:rsidR="002805AC" w:rsidRPr="00E860F8">
        <w:rPr>
          <w:rFonts w:asciiTheme="minorHAnsi" w:hAnsiTheme="minorHAnsi" w:cstheme="minorHAnsi"/>
          <w:i/>
          <w:color w:val="931A2E" w:themeColor="accent4"/>
          <w:sz w:val="22"/>
          <w:szCs w:val="22"/>
          <w:lang w:val="en-GB"/>
        </w:rPr>
        <w:t>1</w:t>
      </w:r>
      <w:r w:rsidRPr="00B50FC6" w:rsidDel="009C6D9F">
        <w:rPr>
          <w:rFonts w:asciiTheme="minorHAnsi" w:hAnsiTheme="minorHAnsi" w:cstheme="minorHAnsi"/>
          <w:color w:val="931A2E" w:themeColor="accent4"/>
          <w:sz w:val="22"/>
          <w:szCs w:val="22"/>
          <w:lang w:val="en-GB"/>
        </w:rPr>
        <w:t xml:space="preserve"> </w:t>
      </w:r>
    </w:p>
    <w:p w14:paraId="16CDE4D1" w14:textId="77777777" w:rsidR="00DD769B" w:rsidRPr="00156360" w:rsidRDefault="00DD769B" w:rsidP="00610396">
      <w:pPr>
        <w:ind w:left="709" w:hanging="709"/>
        <w:rPr>
          <w:rFonts w:asciiTheme="minorHAnsi" w:hAnsiTheme="minorHAnsi" w:cstheme="minorHAnsi"/>
          <w:sz w:val="22"/>
          <w:szCs w:val="22"/>
          <w:lang w:val="en-GB"/>
        </w:rPr>
      </w:pPr>
    </w:p>
    <w:p w14:paraId="57B7C433" w14:textId="1F814137" w:rsidR="003C6584" w:rsidRPr="00156360" w:rsidRDefault="00DD769B"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In line with requirements, all </w:t>
      </w:r>
      <w:r w:rsidR="00946082">
        <w:rPr>
          <w:rFonts w:asciiTheme="minorHAnsi" w:hAnsiTheme="minorHAnsi" w:cstheme="minorHAnsi"/>
          <w:sz w:val="22"/>
          <w:szCs w:val="22"/>
          <w:lang w:val="en-GB"/>
        </w:rPr>
        <w:t>d</w:t>
      </w:r>
      <w:r w:rsidRPr="00156360">
        <w:rPr>
          <w:rFonts w:asciiTheme="minorHAnsi" w:hAnsiTheme="minorHAnsi" w:cstheme="minorHAnsi"/>
          <w:sz w:val="22"/>
          <w:szCs w:val="22"/>
          <w:lang w:val="en-GB"/>
        </w:rPr>
        <w:t>irectors and governors have DBS, identity</w:t>
      </w:r>
      <w:r w:rsidR="00733AEB">
        <w:rPr>
          <w:rFonts w:asciiTheme="minorHAnsi" w:hAnsiTheme="minorHAnsi" w:cstheme="minorHAnsi"/>
          <w:sz w:val="22"/>
          <w:szCs w:val="22"/>
          <w:lang w:val="en-GB"/>
        </w:rPr>
        <w:t>, right to work</w:t>
      </w:r>
      <w:r w:rsidRPr="00156360">
        <w:rPr>
          <w:rFonts w:asciiTheme="minorHAnsi" w:hAnsiTheme="minorHAnsi" w:cstheme="minorHAnsi"/>
          <w:sz w:val="22"/>
          <w:szCs w:val="22"/>
          <w:lang w:val="en-GB"/>
        </w:rPr>
        <w:t xml:space="preserve"> and Section 128 checks.  Additionally</w:t>
      </w:r>
      <w:r w:rsidR="00862DEA">
        <w:rPr>
          <w:rFonts w:asciiTheme="minorHAnsi" w:hAnsiTheme="minorHAnsi" w:cstheme="minorHAnsi"/>
          <w:sz w:val="22"/>
          <w:szCs w:val="22"/>
          <w:lang w:val="en-GB"/>
        </w:rPr>
        <w:t>,</w:t>
      </w:r>
      <w:r w:rsidRPr="00156360">
        <w:rPr>
          <w:rFonts w:asciiTheme="minorHAnsi" w:hAnsiTheme="minorHAnsi" w:cstheme="minorHAnsi"/>
          <w:sz w:val="22"/>
          <w:szCs w:val="22"/>
          <w:lang w:val="en-GB"/>
        </w:rPr>
        <w:t xml:space="preserve"> all other leaders, managers and senior leaders have</w:t>
      </w:r>
      <w:r w:rsidR="00E35E5F" w:rsidRPr="00156360">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 xml:space="preserve">Section 128 checks.  </w:t>
      </w:r>
    </w:p>
    <w:p w14:paraId="3101D163" w14:textId="0B6A471D" w:rsidR="008D5DF9" w:rsidRPr="00156360" w:rsidRDefault="008D5DF9" w:rsidP="00610396">
      <w:pPr>
        <w:ind w:left="720"/>
        <w:rPr>
          <w:rFonts w:asciiTheme="minorHAnsi" w:hAnsiTheme="minorHAnsi" w:cstheme="minorHAnsi"/>
          <w:sz w:val="22"/>
          <w:szCs w:val="22"/>
          <w:lang w:val="en-GB"/>
        </w:rPr>
      </w:pPr>
    </w:p>
    <w:p w14:paraId="7221297F" w14:textId="7CAD7B1E" w:rsidR="0019477B" w:rsidRPr="00150DC6" w:rsidRDefault="0019477B" w:rsidP="00946082">
      <w:pPr>
        <w:pStyle w:val="ListParagraph"/>
        <w:numPr>
          <w:ilvl w:val="1"/>
          <w:numId w:val="61"/>
        </w:numPr>
        <w:rPr>
          <w:rFonts w:asciiTheme="minorHAnsi" w:hAnsiTheme="minorHAnsi" w:cstheme="minorHAnsi"/>
          <w:b/>
          <w:bCs/>
          <w:color w:val="1C5C63" w:themeColor="accent5"/>
          <w:lang w:val="en-GB"/>
        </w:rPr>
      </w:pPr>
      <w:bookmarkStart w:id="21" w:name="ThePreventDuty"/>
      <w:bookmarkEnd w:id="21"/>
      <w:r w:rsidRPr="00150DC6">
        <w:rPr>
          <w:rFonts w:asciiTheme="minorHAnsi" w:hAnsiTheme="minorHAnsi" w:cstheme="minorHAnsi"/>
          <w:b/>
          <w:bCs/>
          <w:color w:val="1C5C63" w:themeColor="accent5"/>
          <w:lang w:val="en-GB"/>
        </w:rPr>
        <w:t>The Prevent Duty</w:t>
      </w:r>
    </w:p>
    <w:p w14:paraId="1DBCF14F" w14:textId="77777777" w:rsidR="002C7E7E" w:rsidRPr="002C7E7E" w:rsidRDefault="002C7E7E" w:rsidP="00610396">
      <w:pPr>
        <w:pStyle w:val="ListParagraph"/>
        <w:ind w:left="567"/>
        <w:rPr>
          <w:rFonts w:asciiTheme="minorHAnsi" w:hAnsiTheme="minorHAnsi" w:cstheme="minorHAnsi"/>
          <w:b/>
          <w:bCs/>
          <w:color w:val="1C5C63" w:themeColor="accent5"/>
          <w:sz w:val="22"/>
          <w:szCs w:val="22"/>
          <w:lang w:val="en-GB"/>
        </w:rPr>
      </w:pPr>
    </w:p>
    <w:p w14:paraId="0736E6AD" w14:textId="29A11F87" w:rsidR="0019477B" w:rsidRDefault="0019477B" w:rsidP="00610396">
      <w:pPr>
        <w:rPr>
          <w:rFonts w:asciiTheme="minorHAnsi" w:hAnsiTheme="minorHAnsi" w:cstheme="minorHAnsi"/>
          <w:i/>
          <w:iCs/>
          <w:sz w:val="22"/>
          <w:szCs w:val="22"/>
        </w:rPr>
      </w:pPr>
      <w:r w:rsidRPr="00156360">
        <w:rPr>
          <w:rFonts w:asciiTheme="minorHAnsi" w:hAnsiTheme="minorHAnsi" w:cstheme="minorHAnsi"/>
          <w:sz w:val="22"/>
          <w:szCs w:val="22"/>
        </w:rPr>
        <w:t xml:space="preserve">All academies are subject to a duty under section 26 of the </w:t>
      </w:r>
      <w:proofErr w:type="gramStart"/>
      <w:r w:rsidRPr="00156360">
        <w:rPr>
          <w:rFonts w:asciiTheme="minorHAnsi" w:hAnsiTheme="minorHAnsi" w:cstheme="minorHAnsi"/>
          <w:sz w:val="22"/>
          <w:szCs w:val="22"/>
        </w:rPr>
        <w:t>Counter-Terrorism</w:t>
      </w:r>
      <w:proofErr w:type="gramEnd"/>
      <w:r w:rsidRPr="00156360">
        <w:rPr>
          <w:rFonts w:asciiTheme="minorHAnsi" w:hAnsiTheme="minorHAnsi" w:cstheme="minorHAnsi"/>
          <w:sz w:val="22"/>
          <w:szCs w:val="22"/>
        </w:rPr>
        <w:t xml:space="preserve"> and Security Act 2015 (the CTSA 2015), in the exercise of their functions, to have “due regard to the need to prevent people from being drawn into terrorism”. This duty is known as the Prevent duty. For further information on Prevent and what </w:t>
      </w:r>
      <w:r w:rsidRPr="00E860F8">
        <w:rPr>
          <w:rFonts w:asciiTheme="minorHAnsi" w:hAnsiTheme="minorHAnsi" w:cstheme="minorHAnsi"/>
          <w:sz w:val="22"/>
          <w:szCs w:val="22"/>
        </w:rPr>
        <w:t xml:space="preserve">academies need to do – </w:t>
      </w:r>
      <w:r w:rsidRPr="00E860F8">
        <w:rPr>
          <w:rFonts w:asciiTheme="minorHAnsi" w:hAnsiTheme="minorHAnsi" w:cstheme="minorHAnsi"/>
          <w:i/>
          <w:iCs/>
          <w:sz w:val="22"/>
          <w:szCs w:val="22"/>
        </w:rPr>
        <w:t xml:space="preserve">see </w:t>
      </w:r>
      <w:r w:rsidRPr="00E860F8">
        <w:rPr>
          <w:rFonts w:asciiTheme="minorHAnsi" w:hAnsiTheme="minorHAnsi" w:cstheme="minorHAnsi"/>
          <w:i/>
          <w:iCs/>
          <w:color w:val="931A2E" w:themeColor="accent4"/>
          <w:sz w:val="22"/>
          <w:szCs w:val="22"/>
        </w:rPr>
        <w:t>Appendix A2</w:t>
      </w:r>
      <w:r w:rsidR="00556813">
        <w:rPr>
          <w:rFonts w:asciiTheme="minorHAnsi" w:hAnsiTheme="minorHAnsi" w:cstheme="minorHAnsi"/>
          <w:i/>
          <w:iCs/>
          <w:color w:val="931A2E" w:themeColor="accent4"/>
          <w:sz w:val="22"/>
          <w:szCs w:val="22"/>
        </w:rPr>
        <w:t xml:space="preserve"> </w:t>
      </w:r>
      <w:r w:rsidR="00556813" w:rsidRPr="004A1D32">
        <w:rPr>
          <w:rFonts w:asciiTheme="minorHAnsi" w:hAnsiTheme="minorHAnsi" w:cstheme="minorHAnsi"/>
          <w:i/>
          <w:iCs/>
          <w:sz w:val="22"/>
          <w:szCs w:val="22"/>
        </w:rPr>
        <w:t xml:space="preserve">and </w:t>
      </w:r>
      <w:r w:rsidR="00931C73" w:rsidRPr="004A1D32">
        <w:rPr>
          <w:rFonts w:asciiTheme="minorHAnsi" w:hAnsiTheme="minorHAnsi" w:cstheme="minorHAnsi"/>
          <w:i/>
          <w:iCs/>
          <w:sz w:val="22"/>
          <w:szCs w:val="22"/>
        </w:rPr>
        <w:t>see</w:t>
      </w:r>
      <w:r w:rsidR="00556813" w:rsidRPr="004A1D32">
        <w:rPr>
          <w:rFonts w:asciiTheme="minorHAnsi" w:hAnsiTheme="minorHAnsi" w:cstheme="minorHAnsi"/>
          <w:i/>
          <w:iCs/>
          <w:sz w:val="22"/>
          <w:szCs w:val="22"/>
        </w:rPr>
        <w:t xml:space="preserve"> the </w:t>
      </w:r>
      <w:r w:rsidR="00556813" w:rsidRPr="00086874">
        <w:rPr>
          <w:rFonts w:asciiTheme="minorHAnsi" w:hAnsiTheme="minorHAnsi" w:cstheme="minorHAnsi"/>
          <w:i/>
          <w:iCs/>
          <w:sz w:val="22"/>
          <w:szCs w:val="22"/>
        </w:rPr>
        <w:t xml:space="preserve">Trust’s </w:t>
      </w:r>
      <w:r w:rsidR="005D3081" w:rsidRPr="00086874">
        <w:rPr>
          <w:rFonts w:asciiTheme="minorHAnsi" w:hAnsiTheme="minorHAnsi" w:cstheme="minorHAnsi"/>
          <w:i/>
          <w:iCs/>
          <w:sz w:val="22"/>
          <w:szCs w:val="22"/>
        </w:rPr>
        <w:t xml:space="preserve">British Values and </w:t>
      </w:r>
      <w:hyperlink r:id="rId39" w:history="1">
        <w:r w:rsidR="005D3081" w:rsidRPr="00086874">
          <w:rPr>
            <w:rStyle w:val="Hyperlink"/>
            <w:rFonts w:asciiTheme="minorHAnsi" w:hAnsiTheme="minorHAnsi" w:cstheme="minorHAnsi"/>
            <w:i/>
            <w:iCs/>
            <w:sz w:val="22"/>
            <w:szCs w:val="22"/>
          </w:rPr>
          <w:t xml:space="preserve">the Prevention of </w:t>
        </w:r>
        <w:proofErr w:type="spellStart"/>
        <w:r w:rsidR="005D3081" w:rsidRPr="00086874">
          <w:rPr>
            <w:rStyle w:val="Hyperlink"/>
            <w:rFonts w:asciiTheme="minorHAnsi" w:hAnsiTheme="minorHAnsi" w:cstheme="minorHAnsi"/>
            <w:i/>
            <w:iCs/>
            <w:sz w:val="22"/>
            <w:szCs w:val="22"/>
          </w:rPr>
          <w:t>Radicalisation</w:t>
        </w:r>
        <w:proofErr w:type="spellEnd"/>
        <w:r w:rsidR="005D3081" w:rsidRPr="00086874">
          <w:rPr>
            <w:rStyle w:val="Hyperlink"/>
            <w:rFonts w:asciiTheme="minorHAnsi" w:hAnsiTheme="minorHAnsi" w:cstheme="minorHAnsi"/>
            <w:i/>
            <w:iCs/>
            <w:sz w:val="22"/>
            <w:szCs w:val="22"/>
          </w:rPr>
          <w:t xml:space="preserve"> and Extremism Policy</w:t>
        </w:r>
      </w:hyperlink>
      <w:r w:rsidR="00656CE7" w:rsidRPr="00086874">
        <w:rPr>
          <w:rFonts w:asciiTheme="minorHAnsi" w:hAnsiTheme="minorHAnsi" w:cstheme="minorHAnsi"/>
          <w:i/>
          <w:iCs/>
          <w:sz w:val="22"/>
          <w:szCs w:val="22"/>
        </w:rPr>
        <w:t>.</w:t>
      </w:r>
    </w:p>
    <w:p w14:paraId="32FC740F" w14:textId="77777777" w:rsidR="00656CE7" w:rsidRPr="004A1D32" w:rsidRDefault="00656CE7" w:rsidP="00610396">
      <w:pPr>
        <w:rPr>
          <w:rFonts w:asciiTheme="minorHAnsi" w:hAnsiTheme="minorHAnsi" w:cstheme="minorHAnsi"/>
          <w:i/>
          <w:iCs/>
          <w:sz w:val="22"/>
          <w:szCs w:val="22"/>
          <w:lang w:val="en-GB"/>
        </w:rPr>
      </w:pPr>
    </w:p>
    <w:p w14:paraId="6982C3BA" w14:textId="559001B3" w:rsidR="00E66E52" w:rsidRPr="00E21AB9" w:rsidRDefault="00416647" w:rsidP="00E21AB9">
      <w:pPr>
        <w:pStyle w:val="ListParagraph"/>
        <w:numPr>
          <w:ilvl w:val="1"/>
          <w:numId w:val="61"/>
        </w:numPr>
        <w:rPr>
          <w:rFonts w:asciiTheme="minorHAnsi" w:hAnsiTheme="minorHAnsi" w:cstheme="minorHAnsi"/>
          <w:color w:val="1C5C63" w:themeColor="accent5"/>
          <w:lang w:val="en-GB"/>
        </w:rPr>
      </w:pPr>
      <w:bookmarkStart w:id="22" w:name="ExtendedAcademyActivities"/>
      <w:bookmarkEnd w:id="22"/>
      <w:r w:rsidRPr="00E21AB9">
        <w:rPr>
          <w:rFonts w:asciiTheme="minorHAnsi" w:hAnsiTheme="minorHAnsi" w:cstheme="minorHAnsi"/>
          <w:b/>
          <w:color w:val="1C5C63" w:themeColor="accent5"/>
          <w:lang w:val="en-GB"/>
        </w:rPr>
        <w:t>Extended Academy Activities</w:t>
      </w:r>
      <w:r w:rsidRPr="00E21AB9">
        <w:rPr>
          <w:rFonts w:asciiTheme="minorHAnsi" w:hAnsiTheme="minorHAnsi" w:cstheme="minorHAnsi"/>
          <w:b/>
          <w:bCs/>
          <w:color w:val="1C5C63" w:themeColor="accent5"/>
          <w:lang w:val="en-GB"/>
        </w:rPr>
        <w:t xml:space="preserve"> </w:t>
      </w:r>
    </w:p>
    <w:p w14:paraId="589BA769" w14:textId="77777777" w:rsidR="00E66E52" w:rsidRPr="00156360" w:rsidRDefault="00E66E52" w:rsidP="00610396">
      <w:pPr>
        <w:ind w:left="720"/>
        <w:rPr>
          <w:rFonts w:asciiTheme="minorHAnsi" w:hAnsiTheme="minorHAnsi" w:cstheme="minorHAnsi"/>
          <w:sz w:val="22"/>
          <w:szCs w:val="22"/>
          <w:lang w:val="en-GB"/>
        </w:rPr>
      </w:pPr>
    </w:p>
    <w:p w14:paraId="106B5CC9" w14:textId="5FB21987" w:rsidR="00416647" w:rsidRPr="00156360" w:rsidRDefault="00416647"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Where </w:t>
      </w:r>
      <w:r w:rsidR="00B47023" w:rsidRPr="00156360">
        <w:rPr>
          <w:rFonts w:asciiTheme="minorHAnsi" w:hAnsiTheme="minorHAnsi" w:cstheme="minorHAnsi"/>
          <w:sz w:val="22"/>
          <w:szCs w:val="22"/>
          <w:lang w:val="en-GB"/>
        </w:rPr>
        <w:t>an Academy</w:t>
      </w:r>
      <w:r w:rsidRPr="00156360">
        <w:rPr>
          <w:rFonts w:asciiTheme="minorHAnsi" w:hAnsiTheme="minorHAnsi" w:cstheme="minorHAnsi"/>
          <w:sz w:val="22"/>
          <w:szCs w:val="22"/>
          <w:lang w:val="en-GB"/>
        </w:rPr>
        <w:t xml:space="preserve"> provide services or activities under the </w:t>
      </w:r>
      <w:r w:rsidRPr="00156360">
        <w:rPr>
          <w:rFonts w:asciiTheme="minorHAnsi" w:hAnsiTheme="minorHAnsi" w:cstheme="minorHAnsi"/>
          <w:b/>
          <w:bCs/>
          <w:sz w:val="22"/>
          <w:szCs w:val="22"/>
          <w:lang w:val="en-GB"/>
        </w:rPr>
        <w:t>direct supervision or management of Academy staff</w:t>
      </w:r>
      <w:r w:rsidRPr="00156360">
        <w:rPr>
          <w:rFonts w:asciiTheme="minorHAnsi" w:hAnsiTheme="minorHAnsi" w:cstheme="minorHAnsi"/>
          <w:sz w:val="22"/>
          <w:szCs w:val="22"/>
          <w:lang w:val="en-GB"/>
        </w:rPr>
        <w:t xml:space="preserve">, the </w:t>
      </w:r>
      <w:r w:rsidR="00B47023" w:rsidRPr="00156360">
        <w:rPr>
          <w:rFonts w:asciiTheme="minorHAnsi" w:hAnsiTheme="minorHAnsi" w:cstheme="minorHAnsi"/>
          <w:sz w:val="22"/>
          <w:szCs w:val="22"/>
          <w:lang w:val="en-GB"/>
        </w:rPr>
        <w:t>Academy’s</w:t>
      </w:r>
      <w:r w:rsidRPr="00156360">
        <w:rPr>
          <w:rFonts w:asciiTheme="minorHAnsi" w:hAnsiTheme="minorHAnsi" w:cstheme="minorHAnsi"/>
          <w:sz w:val="22"/>
          <w:szCs w:val="22"/>
          <w:lang w:val="en-GB"/>
        </w:rPr>
        <w:t xml:space="preserve"> arrangements for safeguarding and child protection will apply.  </w:t>
      </w:r>
    </w:p>
    <w:p w14:paraId="01D34132" w14:textId="77777777" w:rsidR="00416647" w:rsidRPr="00156360" w:rsidRDefault="00416647" w:rsidP="00610396">
      <w:pPr>
        <w:ind w:left="709"/>
        <w:rPr>
          <w:rFonts w:asciiTheme="minorHAnsi" w:hAnsiTheme="minorHAnsi" w:cstheme="minorHAnsi"/>
          <w:sz w:val="22"/>
          <w:szCs w:val="22"/>
          <w:lang w:val="en-GB"/>
        </w:rPr>
      </w:pPr>
    </w:p>
    <w:p w14:paraId="33A98603" w14:textId="71F14328" w:rsidR="003A032C" w:rsidRDefault="00416647"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Where services or activities are provided </w:t>
      </w:r>
      <w:r w:rsidRPr="00156360">
        <w:rPr>
          <w:rFonts w:asciiTheme="minorHAnsi" w:hAnsiTheme="minorHAnsi" w:cstheme="minorHAnsi"/>
          <w:b/>
          <w:bCs/>
          <w:sz w:val="22"/>
          <w:szCs w:val="22"/>
          <w:lang w:val="en-GB"/>
        </w:rPr>
        <w:t>separately by another provider</w:t>
      </w:r>
      <w:r w:rsidRPr="00156360">
        <w:rPr>
          <w:rFonts w:asciiTheme="minorHAnsi" w:hAnsiTheme="minorHAnsi" w:cstheme="minorHAnsi"/>
          <w:sz w:val="22"/>
          <w:szCs w:val="22"/>
          <w:lang w:val="en-GB"/>
        </w:rPr>
        <w:t xml:space="preserve">, </w:t>
      </w:r>
      <w:r w:rsidR="00CF655B" w:rsidRPr="00156360">
        <w:rPr>
          <w:rFonts w:asciiTheme="minorHAnsi" w:hAnsiTheme="minorHAnsi" w:cstheme="minorHAnsi"/>
          <w:sz w:val="22"/>
          <w:szCs w:val="22"/>
          <w:lang w:val="en-GB"/>
        </w:rPr>
        <w:t>the Academy</w:t>
      </w:r>
      <w:r w:rsidRPr="00156360">
        <w:rPr>
          <w:rFonts w:asciiTheme="minorHAnsi" w:hAnsiTheme="minorHAnsi" w:cstheme="minorHAnsi"/>
          <w:sz w:val="22"/>
          <w:szCs w:val="22"/>
          <w:lang w:val="en-GB"/>
        </w:rPr>
        <w:t xml:space="preserve"> seek</w:t>
      </w:r>
      <w:r w:rsidR="00CF655B" w:rsidRPr="00156360">
        <w:rPr>
          <w:rFonts w:asciiTheme="minorHAnsi" w:hAnsiTheme="minorHAnsi" w:cstheme="minorHAnsi"/>
          <w:sz w:val="22"/>
          <w:szCs w:val="22"/>
          <w:lang w:val="en-GB"/>
        </w:rPr>
        <w:t>s</w:t>
      </w:r>
      <w:r w:rsidRPr="00156360">
        <w:rPr>
          <w:rFonts w:asciiTheme="minorHAnsi" w:hAnsiTheme="minorHAnsi" w:cstheme="minorHAnsi"/>
          <w:sz w:val="22"/>
          <w:szCs w:val="22"/>
          <w:lang w:val="en-GB"/>
        </w:rPr>
        <w:t xml:space="preserve"> assurance in writing that the body concerned has appropriate policies, procedures and training in place to safeguard and protect children (and inspects these as needed) and </w:t>
      </w:r>
      <w:r w:rsidR="006138F9" w:rsidRPr="00156360">
        <w:rPr>
          <w:rFonts w:asciiTheme="minorHAnsi" w:hAnsiTheme="minorHAnsi" w:cstheme="minorHAnsi"/>
          <w:sz w:val="22"/>
          <w:szCs w:val="22"/>
          <w:lang w:val="en-GB"/>
        </w:rPr>
        <w:t>ensure</w:t>
      </w:r>
      <w:r w:rsidR="00040F83" w:rsidRPr="00156360">
        <w:rPr>
          <w:rFonts w:asciiTheme="minorHAnsi" w:hAnsiTheme="minorHAnsi" w:cstheme="minorHAnsi"/>
          <w:sz w:val="22"/>
          <w:szCs w:val="22"/>
          <w:lang w:val="en-GB"/>
        </w:rPr>
        <w:t>s</w:t>
      </w:r>
      <w:r w:rsidR="006138F9" w:rsidRPr="00156360">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that there are arrangements to liaise with the Academy on these matters where appropriate.</w:t>
      </w:r>
      <w:r w:rsidR="006138F9" w:rsidRPr="00156360">
        <w:rPr>
          <w:rFonts w:asciiTheme="minorHAnsi" w:hAnsiTheme="minorHAnsi" w:cstheme="minorHAnsi"/>
          <w:sz w:val="22"/>
          <w:szCs w:val="22"/>
          <w:lang w:val="en-GB"/>
        </w:rPr>
        <w:t xml:space="preserve"> This applies regardless of </w:t>
      </w:r>
      <w:proofErr w:type="gramStart"/>
      <w:r w:rsidR="006138F9" w:rsidRPr="00156360">
        <w:rPr>
          <w:rFonts w:asciiTheme="minorHAnsi" w:hAnsiTheme="minorHAnsi" w:cstheme="minorHAnsi"/>
          <w:sz w:val="22"/>
          <w:szCs w:val="22"/>
          <w:lang w:val="en-GB"/>
        </w:rPr>
        <w:t>whether or not</w:t>
      </w:r>
      <w:proofErr w:type="gramEnd"/>
      <w:r w:rsidR="006138F9" w:rsidRPr="00156360">
        <w:rPr>
          <w:rFonts w:asciiTheme="minorHAnsi" w:hAnsiTheme="minorHAnsi" w:cstheme="minorHAnsi"/>
          <w:sz w:val="22"/>
          <w:szCs w:val="22"/>
          <w:lang w:val="en-GB"/>
        </w:rPr>
        <w:t xml:space="preserve"> the children who attend are children on the </w:t>
      </w:r>
      <w:r w:rsidR="009F78EC">
        <w:rPr>
          <w:rFonts w:asciiTheme="minorHAnsi" w:hAnsiTheme="minorHAnsi" w:cstheme="minorHAnsi"/>
          <w:sz w:val="22"/>
          <w:szCs w:val="22"/>
          <w:lang w:val="en-GB"/>
        </w:rPr>
        <w:t>A</w:t>
      </w:r>
      <w:r w:rsidR="00B47023" w:rsidRPr="00156360">
        <w:rPr>
          <w:rFonts w:asciiTheme="minorHAnsi" w:hAnsiTheme="minorHAnsi" w:cstheme="minorHAnsi"/>
          <w:sz w:val="22"/>
          <w:szCs w:val="22"/>
          <w:lang w:val="en-GB"/>
        </w:rPr>
        <w:t>cademy</w:t>
      </w:r>
      <w:r w:rsidR="006138F9" w:rsidRPr="00156360">
        <w:rPr>
          <w:rFonts w:asciiTheme="minorHAnsi" w:hAnsiTheme="minorHAnsi" w:cstheme="minorHAnsi"/>
          <w:sz w:val="22"/>
          <w:szCs w:val="22"/>
          <w:lang w:val="en-GB"/>
        </w:rPr>
        <w:t xml:space="preserve"> roll.</w:t>
      </w:r>
    </w:p>
    <w:p w14:paraId="44E04EED" w14:textId="77777777" w:rsidR="00F163C1" w:rsidRPr="00156360" w:rsidRDefault="00F163C1" w:rsidP="00610396">
      <w:pPr>
        <w:rPr>
          <w:rFonts w:asciiTheme="minorHAnsi" w:hAnsiTheme="minorHAnsi" w:cstheme="minorHAnsi"/>
          <w:sz w:val="22"/>
          <w:szCs w:val="22"/>
          <w:lang w:val="en-GB"/>
        </w:rPr>
      </w:pPr>
    </w:p>
    <w:p w14:paraId="2078DB28" w14:textId="09FAAD9D" w:rsidR="00416647" w:rsidRPr="00656CE7" w:rsidRDefault="005A0DD5" w:rsidP="00E21AB9">
      <w:pPr>
        <w:pStyle w:val="ListParagraph"/>
        <w:numPr>
          <w:ilvl w:val="1"/>
          <w:numId w:val="61"/>
        </w:numPr>
        <w:ind w:left="567" w:hanging="567"/>
        <w:rPr>
          <w:rFonts w:asciiTheme="minorHAnsi" w:hAnsiTheme="minorHAnsi" w:cstheme="minorHAnsi"/>
          <w:color w:val="1C5C63" w:themeColor="accent5"/>
          <w:lang w:val="en-GB"/>
        </w:rPr>
      </w:pPr>
      <w:bookmarkStart w:id="23" w:name="HiringOrRentingOutAcademyFacil"/>
      <w:bookmarkEnd w:id="23"/>
      <w:r w:rsidRPr="00656CE7">
        <w:rPr>
          <w:rFonts w:asciiTheme="minorHAnsi" w:hAnsiTheme="minorHAnsi" w:cstheme="minorHAnsi"/>
          <w:b/>
          <w:bCs/>
          <w:color w:val="1C5C63" w:themeColor="accent5"/>
          <w:lang w:val="en-GB"/>
        </w:rPr>
        <w:t>Hiring or Renting out Academy Facilities</w:t>
      </w:r>
      <w:r w:rsidR="002C7E7E" w:rsidRPr="00656CE7">
        <w:rPr>
          <w:rFonts w:asciiTheme="minorHAnsi" w:hAnsiTheme="minorHAnsi" w:cstheme="minorHAnsi"/>
          <w:b/>
          <w:bCs/>
          <w:color w:val="1C5C63" w:themeColor="accent5"/>
          <w:lang w:val="en-GB"/>
        </w:rPr>
        <w:t xml:space="preserve"> </w:t>
      </w:r>
      <w:r w:rsidRPr="00656CE7">
        <w:rPr>
          <w:rFonts w:asciiTheme="minorHAnsi" w:hAnsiTheme="minorHAnsi" w:cstheme="minorHAnsi"/>
          <w:b/>
          <w:bCs/>
          <w:color w:val="1C5C63" w:themeColor="accent5"/>
          <w:lang w:val="en-GB"/>
        </w:rPr>
        <w:t>/</w:t>
      </w:r>
      <w:r w:rsidR="002C7E7E" w:rsidRPr="00656CE7">
        <w:rPr>
          <w:rFonts w:asciiTheme="minorHAnsi" w:hAnsiTheme="minorHAnsi" w:cstheme="minorHAnsi"/>
          <w:b/>
          <w:bCs/>
          <w:color w:val="1C5C63" w:themeColor="accent5"/>
          <w:lang w:val="en-GB"/>
        </w:rPr>
        <w:t xml:space="preserve"> </w:t>
      </w:r>
      <w:r w:rsidRPr="00656CE7">
        <w:rPr>
          <w:rFonts w:asciiTheme="minorHAnsi" w:hAnsiTheme="minorHAnsi" w:cstheme="minorHAnsi"/>
          <w:b/>
          <w:bCs/>
          <w:color w:val="1C5C63" w:themeColor="accent5"/>
          <w:lang w:val="en-GB"/>
        </w:rPr>
        <w:t>Premises</w:t>
      </w:r>
    </w:p>
    <w:p w14:paraId="57BAAF12" w14:textId="77777777" w:rsidR="005A0DD5" w:rsidRPr="00156360" w:rsidRDefault="005A0DD5" w:rsidP="00610396">
      <w:pPr>
        <w:pStyle w:val="ListParagraph"/>
        <w:ind w:left="706"/>
        <w:rPr>
          <w:rFonts w:asciiTheme="minorHAnsi" w:hAnsiTheme="minorHAnsi" w:cstheme="minorHAnsi"/>
          <w:sz w:val="22"/>
          <w:szCs w:val="22"/>
          <w:lang w:val="en-GB"/>
        </w:rPr>
      </w:pPr>
    </w:p>
    <w:p w14:paraId="67A56068" w14:textId="4C6B0ACE" w:rsidR="00C56FBC" w:rsidRDefault="00E66E52"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Where an Academy hires or rents out their facilities</w:t>
      </w:r>
      <w:r w:rsidR="002C7E7E">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w:t>
      </w:r>
      <w:r w:rsidR="002C7E7E">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 xml:space="preserve">premises to organisations or individuals, they </w:t>
      </w:r>
      <w:r w:rsidR="00892F49" w:rsidRPr="00156360">
        <w:rPr>
          <w:rFonts w:asciiTheme="minorHAnsi" w:hAnsiTheme="minorHAnsi" w:cstheme="minorHAnsi"/>
          <w:sz w:val="22"/>
          <w:szCs w:val="22"/>
          <w:lang w:val="en-GB"/>
        </w:rPr>
        <w:t xml:space="preserve">will </w:t>
      </w:r>
      <w:r w:rsidR="008D70D0" w:rsidRPr="00CA6AE5">
        <w:rPr>
          <w:rFonts w:asciiTheme="minorHAnsi" w:hAnsiTheme="minorHAnsi" w:cstheme="minorHAnsi"/>
          <w:sz w:val="22"/>
          <w:szCs w:val="22"/>
          <w:lang w:val="en-GB"/>
        </w:rPr>
        <w:t xml:space="preserve">use the PDET template Hire Agreement </w:t>
      </w:r>
      <w:r w:rsidR="0088505F" w:rsidRPr="00CA6AE5">
        <w:rPr>
          <w:rFonts w:asciiTheme="minorHAnsi" w:hAnsiTheme="minorHAnsi" w:cstheme="minorHAnsi"/>
          <w:sz w:val="22"/>
          <w:szCs w:val="22"/>
          <w:lang w:val="en-GB"/>
        </w:rPr>
        <w:t>and</w:t>
      </w:r>
      <w:r w:rsidR="0088505F">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ensure that appropriate arrangements are in place to keep children safe.</w:t>
      </w:r>
      <w:r w:rsidR="00904705">
        <w:rPr>
          <w:rFonts w:asciiTheme="minorHAnsi" w:hAnsiTheme="minorHAnsi" w:cstheme="minorHAnsi"/>
          <w:sz w:val="22"/>
          <w:szCs w:val="22"/>
          <w:lang w:val="en-GB"/>
        </w:rPr>
        <w:t xml:space="preserve"> </w:t>
      </w:r>
      <w:r w:rsidR="004A6775">
        <w:rPr>
          <w:rFonts w:asciiTheme="minorHAnsi" w:hAnsiTheme="minorHAnsi" w:cstheme="minorHAnsi"/>
          <w:sz w:val="22"/>
          <w:szCs w:val="22"/>
          <w:lang w:val="en-GB"/>
        </w:rPr>
        <w:t xml:space="preserve">The guidance </w:t>
      </w:r>
      <w:r w:rsidR="00DD0CB3">
        <w:rPr>
          <w:rFonts w:asciiTheme="minorHAnsi" w:hAnsiTheme="minorHAnsi" w:cstheme="minorHAnsi"/>
          <w:sz w:val="22"/>
          <w:szCs w:val="22"/>
          <w:lang w:val="en-GB"/>
        </w:rPr>
        <w:t xml:space="preserve">on </w:t>
      </w:r>
      <w:hyperlink r:id="rId40" w:history="1">
        <w:r w:rsidR="00DD0CB3" w:rsidRPr="00A367F1">
          <w:rPr>
            <w:rStyle w:val="Hyperlink"/>
            <w:rFonts w:asciiTheme="minorHAnsi" w:hAnsiTheme="minorHAnsi" w:cstheme="minorHAnsi"/>
            <w:sz w:val="22"/>
            <w:szCs w:val="22"/>
            <w:lang w:val="en-GB"/>
          </w:rPr>
          <w:t xml:space="preserve">Keeping </w:t>
        </w:r>
        <w:r w:rsidR="00A367F1" w:rsidRPr="00A367F1">
          <w:rPr>
            <w:rStyle w:val="Hyperlink"/>
            <w:rFonts w:asciiTheme="minorHAnsi" w:hAnsiTheme="minorHAnsi" w:cstheme="minorHAnsi"/>
            <w:sz w:val="22"/>
            <w:szCs w:val="22"/>
            <w:lang w:val="en-GB"/>
          </w:rPr>
          <w:t>C</w:t>
        </w:r>
        <w:r w:rsidR="00DD0CB3" w:rsidRPr="00A367F1">
          <w:rPr>
            <w:rStyle w:val="Hyperlink"/>
            <w:rFonts w:asciiTheme="minorHAnsi" w:hAnsiTheme="minorHAnsi" w:cstheme="minorHAnsi"/>
            <w:sz w:val="22"/>
            <w:szCs w:val="22"/>
            <w:lang w:val="en-GB"/>
          </w:rPr>
          <w:t xml:space="preserve">hildren </w:t>
        </w:r>
        <w:r w:rsidR="00A367F1" w:rsidRPr="00A367F1">
          <w:rPr>
            <w:rStyle w:val="Hyperlink"/>
            <w:rFonts w:asciiTheme="minorHAnsi" w:hAnsiTheme="minorHAnsi" w:cstheme="minorHAnsi"/>
            <w:sz w:val="22"/>
            <w:szCs w:val="22"/>
            <w:lang w:val="en-GB"/>
          </w:rPr>
          <w:t>S</w:t>
        </w:r>
        <w:r w:rsidR="00DD0CB3" w:rsidRPr="00A367F1">
          <w:rPr>
            <w:rStyle w:val="Hyperlink"/>
            <w:rFonts w:asciiTheme="minorHAnsi" w:hAnsiTheme="minorHAnsi" w:cstheme="minorHAnsi"/>
            <w:sz w:val="22"/>
            <w:szCs w:val="22"/>
            <w:lang w:val="en-GB"/>
          </w:rPr>
          <w:t xml:space="preserve">afe </w:t>
        </w:r>
        <w:r w:rsidR="00831C41" w:rsidRPr="00A367F1">
          <w:rPr>
            <w:rStyle w:val="Hyperlink"/>
            <w:rFonts w:asciiTheme="minorHAnsi" w:hAnsiTheme="minorHAnsi" w:cstheme="minorHAnsi"/>
            <w:sz w:val="22"/>
            <w:szCs w:val="22"/>
            <w:lang w:val="en-GB"/>
          </w:rPr>
          <w:t>i</w:t>
        </w:r>
        <w:r w:rsidR="00DD0CB3" w:rsidRPr="00A367F1">
          <w:rPr>
            <w:rStyle w:val="Hyperlink"/>
            <w:rFonts w:asciiTheme="minorHAnsi" w:hAnsiTheme="minorHAnsi" w:cstheme="minorHAnsi"/>
            <w:sz w:val="22"/>
            <w:szCs w:val="22"/>
            <w:lang w:val="en-GB"/>
          </w:rPr>
          <w:t xml:space="preserve">n </w:t>
        </w:r>
        <w:r w:rsidR="00A367F1" w:rsidRPr="00A367F1">
          <w:rPr>
            <w:rStyle w:val="Hyperlink"/>
            <w:rFonts w:asciiTheme="minorHAnsi" w:hAnsiTheme="minorHAnsi" w:cstheme="minorHAnsi"/>
            <w:sz w:val="22"/>
            <w:szCs w:val="22"/>
            <w:lang w:val="en-GB"/>
          </w:rPr>
          <w:t>O</w:t>
        </w:r>
        <w:r w:rsidR="00DD0CB3" w:rsidRPr="00A367F1">
          <w:rPr>
            <w:rStyle w:val="Hyperlink"/>
            <w:rFonts w:asciiTheme="minorHAnsi" w:hAnsiTheme="minorHAnsi" w:cstheme="minorHAnsi"/>
            <w:sz w:val="22"/>
            <w:szCs w:val="22"/>
            <w:lang w:val="en-GB"/>
          </w:rPr>
          <w:t>ut-of-</w:t>
        </w:r>
        <w:r w:rsidR="00A367F1" w:rsidRPr="00A367F1">
          <w:rPr>
            <w:rStyle w:val="Hyperlink"/>
            <w:rFonts w:asciiTheme="minorHAnsi" w:hAnsiTheme="minorHAnsi" w:cstheme="minorHAnsi"/>
            <w:sz w:val="22"/>
            <w:szCs w:val="22"/>
            <w:lang w:val="en-GB"/>
          </w:rPr>
          <w:t>S</w:t>
        </w:r>
        <w:r w:rsidR="00DD0CB3" w:rsidRPr="00A367F1">
          <w:rPr>
            <w:rStyle w:val="Hyperlink"/>
            <w:rFonts w:asciiTheme="minorHAnsi" w:hAnsiTheme="minorHAnsi" w:cstheme="minorHAnsi"/>
            <w:sz w:val="22"/>
            <w:szCs w:val="22"/>
            <w:lang w:val="en-GB"/>
          </w:rPr>
          <w:t xml:space="preserve">chool </w:t>
        </w:r>
        <w:r w:rsidR="00A367F1" w:rsidRPr="00A367F1">
          <w:rPr>
            <w:rStyle w:val="Hyperlink"/>
            <w:rFonts w:asciiTheme="minorHAnsi" w:hAnsiTheme="minorHAnsi" w:cstheme="minorHAnsi"/>
            <w:sz w:val="22"/>
            <w:szCs w:val="22"/>
            <w:lang w:val="en-GB"/>
          </w:rPr>
          <w:t>S</w:t>
        </w:r>
        <w:r w:rsidR="00DD0CB3" w:rsidRPr="00A367F1">
          <w:rPr>
            <w:rStyle w:val="Hyperlink"/>
            <w:rFonts w:asciiTheme="minorHAnsi" w:hAnsiTheme="minorHAnsi" w:cstheme="minorHAnsi"/>
            <w:sz w:val="22"/>
            <w:szCs w:val="22"/>
            <w:lang w:val="en-GB"/>
          </w:rPr>
          <w:t>ettings</w:t>
        </w:r>
      </w:hyperlink>
      <w:r w:rsidR="00DD0CB3" w:rsidRPr="00A367F1">
        <w:rPr>
          <w:rFonts w:asciiTheme="minorHAnsi" w:hAnsiTheme="minorHAnsi" w:cstheme="minorHAnsi"/>
          <w:sz w:val="22"/>
          <w:szCs w:val="22"/>
          <w:lang w:val="en-GB"/>
        </w:rPr>
        <w:t xml:space="preserve"> details the safeguarding arrangements that </w:t>
      </w:r>
      <w:r w:rsidR="00626780" w:rsidRPr="00A367F1">
        <w:rPr>
          <w:rFonts w:asciiTheme="minorHAnsi" w:hAnsiTheme="minorHAnsi" w:cstheme="minorHAnsi"/>
          <w:sz w:val="22"/>
          <w:szCs w:val="22"/>
          <w:lang w:val="en-GB"/>
        </w:rPr>
        <w:t>academies</w:t>
      </w:r>
      <w:r w:rsidR="00DD0CB3" w:rsidRPr="00A367F1">
        <w:rPr>
          <w:rFonts w:asciiTheme="minorHAnsi" w:hAnsiTheme="minorHAnsi" w:cstheme="minorHAnsi"/>
          <w:sz w:val="22"/>
          <w:szCs w:val="22"/>
          <w:lang w:val="en-GB"/>
        </w:rPr>
        <w:t xml:space="preserve"> </w:t>
      </w:r>
      <w:r w:rsidR="00831C41" w:rsidRPr="00A367F1">
        <w:rPr>
          <w:rFonts w:asciiTheme="minorHAnsi" w:hAnsiTheme="minorHAnsi" w:cstheme="minorHAnsi"/>
          <w:sz w:val="22"/>
          <w:szCs w:val="22"/>
          <w:lang w:val="en-GB"/>
        </w:rPr>
        <w:t>sho</w:t>
      </w:r>
      <w:r w:rsidR="00831C41">
        <w:rPr>
          <w:rFonts w:asciiTheme="minorHAnsi" w:hAnsiTheme="minorHAnsi" w:cstheme="minorHAnsi"/>
          <w:sz w:val="22"/>
          <w:szCs w:val="22"/>
          <w:lang w:val="en-GB"/>
        </w:rPr>
        <w:t>uld expect providers to have in place.</w:t>
      </w:r>
    </w:p>
    <w:p w14:paraId="7DE1AF07" w14:textId="77777777" w:rsidR="00F163C1" w:rsidRDefault="00F163C1" w:rsidP="00610396">
      <w:pPr>
        <w:rPr>
          <w:rFonts w:asciiTheme="minorHAnsi" w:hAnsiTheme="minorHAnsi" w:cstheme="minorHAnsi"/>
          <w:sz w:val="22"/>
          <w:szCs w:val="22"/>
          <w:lang w:val="en-GB"/>
        </w:rPr>
      </w:pPr>
      <w:bookmarkStart w:id="24" w:name="Element2Protection"/>
      <w:bookmarkEnd w:id="24"/>
    </w:p>
    <w:p w14:paraId="040FEFBC" w14:textId="488643F6" w:rsidR="00567C96" w:rsidRPr="0054193B" w:rsidRDefault="001D0D3A" w:rsidP="00D320E3">
      <w:pPr>
        <w:pStyle w:val="ListParagraph"/>
        <w:numPr>
          <w:ilvl w:val="0"/>
          <w:numId w:val="9"/>
        </w:numPr>
        <w:ind w:hanging="720"/>
        <w:rPr>
          <w:rFonts w:asciiTheme="minorHAnsi" w:hAnsiTheme="minorHAnsi" w:cstheme="minorHAnsi"/>
          <w:b/>
          <w:bCs/>
          <w:color w:val="003A46" w:themeColor="text1"/>
          <w:sz w:val="28"/>
          <w:szCs w:val="28"/>
          <w:lang w:val="en-GB"/>
        </w:rPr>
      </w:pPr>
      <w:r>
        <w:rPr>
          <w:rFonts w:asciiTheme="minorHAnsi" w:hAnsiTheme="minorHAnsi" w:cstheme="minorHAnsi"/>
          <w:b/>
          <w:bCs/>
          <w:color w:val="003A46" w:themeColor="text1"/>
          <w:sz w:val="28"/>
          <w:szCs w:val="28"/>
          <w:lang w:val="en-GB"/>
        </w:rPr>
        <w:br w:type="column"/>
      </w:r>
      <w:r w:rsidR="0060213E" w:rsidRPr="0054193B">
        <w:rPr>
          <w:rFonts w:asciiTheme="minorHAnsi" w:hAnsiTheme="minorHAnsi" w:cstheme="minorHAnsi"/>
          <w:b/>
          <w:bCs/>
          <w:color w:val="003A46" w:themeColor="text1"/>
          <w:sz w:val="28"/>
          <w:szCs w:val="28"/>
          <w:lang w:val="en-GB"/>
        </w:rPr>
        <w:lastRenderedPageBreak/>
        <w:t xml:space="preserve">Element 2: </w:t>
      </w:r>
      <w:r w:rsidR="000B1400" w:rsidRPr="0054193B">
        <w:rPr>
          <w:rFonts w:asciiTheme="minorHAnsi" w:hAnsiTheme="minorHAnsi" w:cstheme="minorHAnsi"/>
          <w:b/>
          <w:bCs/>
          <w:color w:val="003A46" w:themeColor="text1"/>
          <w:sz w:val="28"/>
          <w:szCs w:val="28"/>
          <w:lang w:val="en-GB"/>
        </w:rPr>
        <w:t>Protection</w:t>
      </w:r>
    </w:p>
    <w:p w14:paraId="4EC86AF7" w14:textId="77777777" w:rsidR="00567C96" w:rsidRPr="00156360" w:rsidRDefault="00567C96" w:rsidP="00610396">
      <w:pPr>
        <w:pStyle w:val="ListParagraph"/>
        <w:rPr>
          <w:rFonts w:asciiTheme="minorHAnsi" w:hAnsiTheme="minorHAnsi" w:cstheme="minorHAnsi"/>
          <w:b/>
          <w:bCs/>
          <w:sz w:val="22"/>
          <w:szCs w:val="22"/>
          <w:lang w:val="en-GB"/>
        </w:rPr>
      </w:pPr>
    </w:p>
    <w:p w14:paraId="584C27D8" w14:textId="4B105465" w:rsidR="00EA6805" w:rsidRPr="00656CE7" w:rsidRDefault="00112036" w:rsidP="00D320E3">
      <w:pPr>
        <w:pStyle w:val="ListParagraph"/>
        <w:numPr>
          <w:ilvl w:val="1"/>
          <w:numId w:val="9"/>
        </w:numPr>
        <w:ind w:left="709" w:hanging="709"/>
        <w:rPr>
          <w:rFonts w:asciiTheme="minorHAnsi" w:hAnsiTheme="minorHAnsi" w:cstheme="minorHAnsi"/>
          <w:b/>
          <w:color w:val="1C5C63" w:themeColor="accent5"/>
          <w:lang w:val="en-GB"/>
        </w:rPr>
      </w:pPr>
      <w:bookmarkStart w:id="25" w:name="ResponsibilitiesStaff"/>
      <w:bookmarkEnd w:id="25"/>
      <w:r w:rsidRPr="00656CE7">
        <w:rPr>
          <w:rFonts w:asciiTheme="minorHAnsi" w:hAnsiTheme="minorHAnsi" w:cstheme="minorHAnsi"/>
          <w:b/>
          <w:color w:val="1C5C63" w:themeColor="accent5"/>
          <w:lang w:val="en-GB"/>
        </w:rPr>
        <w:t>Responsibilities</w:t>
      </w:r>
      <w:r w:rsidR="0088505F" w:rsidRPr="00656CE7">
        <w:rPr>
          <w:rFonts w:asciiTheme="minorHAnsi" w:hAnsiTheme="minorHAnsi" w:cstheme="minorHAnsi"/>
          <w:b/>
          <w:color w:val="1C5C63" w:themeColor="accent5"/>
          <w:lang w:val="en-GB"/>
        </w:rPr>
        <w:t xml:space="preserve"> - </w:t>
      </w:r>
      <w:r w:rsidR="00656CE7">
        <w:rPr>
          <w:rFonts w:asciiTheme="minorHAnsi" w:hAnsiTheme="minorHAnsi" w:cstheme="minorHAnsi"/>
          <w:b/>
          <w:color w:val="1C5C63" w:themeColor="accent5"/>
          <w:lang w:val="en-GB"/>
        </w:rPr>
        <w:t>S</w:t>
      </w:r>
      <w:r w:rsidR="0088505F" w:rsidRPr="00656CE7">
        <w:rPr>
          <w:rFonts w:asciiTheme="minorHAnsi" w:hAnsiTheme="minorHAnsi" w:cstheme="minorHAnsi"/>
          <w:b/>
          <w:color w:val="1C5C63" w:themeColor="accent5"/>
          <w:lang w:val="en-GB"/>
        </w:rPr>
        <w:t>taff</w:t>
      </w:r>
    </w:p>
    <w:p w14:paraId="707DB6C1" w14:textId="77777777" w:rsidR="00EA6805" w:rsidRPr="00EA6805" w:rsidRDefault="00EA6805" w:rsidP="00610396">
      <w:pPr>
        <w:pStyle w:val="ListParagraph"/>
        <w:ind w:left="1080"/>
        <w:rPr>
          <w:rFonts w:asciiTheme="minorHAnsi" w:hAnsiTheme="minorHAnsi" w:cstheme="minorHAnsi"/>
          <w:b/>
          <w:color w:val="1C5C63" w:themeColor="accent5"/>
          <w:sz w:val="22"/>
          <w:szCs w:val="22"/>
          <w:lang w:val="en-GB"/>
        </w:rPr>
      </w:pPr>
    </w:p>
    <w:p w14:paraId="586CF386" w14:textId="6AAF0B2A" w:rsidR="00AD7856" w:rsidRPr="00EA6805" w:rsidRDefault="00F72440" w:rsidP="00610396">
      <w:pPr>
        <w:rPr>
          <w:rFonts w:asciiTheme="minorHAnsi" w:hAnsiTheme="minorHAnsi" w:cstheme="minorHAnsi"/>
          <w:sz w:val="22"/>
          <w:szCs w:val="22"/>
          <w:lang w:val="en-GB"/>
        </w:rPr>
      </w:pPr>
      <w:r w:rsidRPr="00EA6805">
        <w:rPr>
          <w:rFonts w:asciiTheme="minorHAnsi" w:hAnsiTheme="minorHAnsi" w:cstheme="minorHAnsi"/>
          <w:sz w:val="22"/>
          <w:szCs w:val="22"/>
          <w:lang w:val="en-GB"/>
        </w:rPr>
        <w:t xml:space="preserve">Academy staff are particularly important as they are </w:t>
      </w:r>
      <w:proofErr w:type="gramStart"/>
      <w:r w:rsidRPr="00EA6805">
        <w:rPr>
          <w:rFonts w:asciiTheme="minorHAnsi" w:hAnsiTheme="minorHAnsi" w:cstheme="minorHAnsi"/>
          <w:sz w:val="22"/>
          <w:szCs w:val="22"/>
          <w:lang w:val="en-GB"/>
        </w:rPr>
        <w:t>in a position</w:t>
      </w:r>
      <w:proofErr w:type="gramEnd"/>
      <w:r w:rsidRPr="00EA6805">
        <w:rPr>
          <w:rFonts w:asciiTheme="minorHAnsi" w:hAnsiTheme="minorHAnsi" w:cstheme="minorHAnsi"/>
          <w:sz w:val="22"/>
          <w:szCs w:val="22"/>
          <w:lang w:val="en-GB"/>
        </w:rPr>
        <w:t xml:space="preserve"> to identify concerns early, provide help for children, </w:t>
      </w:r>
      <w:r w:rsidR="00AD7856" w:rsidRPr="00EA6805">
        <w:rPr>
          <w:rFonts w:asciiTheme="minorHAnsi" w:hAnsiTheme="minorHAnsi" w:cstheme="minorHAnsi"/>
          <w:sz w:val="22"/>
          <w:szCs w:val="22"/>
          <w:lang w:val="en-GB"/>
        </w:rPr>
        <w:t xml:space="preserve">promote children’s welfare </w:t>
      </w:r>
      <w:r w:rsidRPr="00EA6805">
        <w:rPr>
          <w:rFonts w:asciiTheme="minorHAnsi" w:hAnsiTheme="minorHAnsi" w:cstheme="minorHAnsi"/>
          <w:sz w:val="22"/>
          <w:szCs w:val="22"/>
          <w:lang w:val="en-GB"/>
        </w:rPr>
        <w:t xml:space="preserve">and prevent concerns from escalating.  </w:t>
      </w:r>
    </w:p>
    <w:p w14:paraId="4FADF844" w14:textId="77777777" w:rsidR="00D52571" w:rsidRPr="00156360" w:rsidRDefault="00D52571" w:rsidP="00610396">
      <w:pPr>
        <w:ind w:left="1440"/>
        <w:rPr>
          <w:rFonts w:asciiTheme="minorHAnsi" w:hAnsiTheme="minorHAnsi" w:cstheme="minorHAnsi"/>
          <w:sz w:val="22"/>
          <w:szCs w:val="22"/>
          <w:lang w:val="en-GB"/>
        </w:rPr>
      </w:pPr>
    </w:p>
    <w:p w14:paraId="24463293" w14:textId="6EF134CA" w:rsidR="00E17E5E" w:rsidRPr="00156360" w:rsidRDefault="007D01EB" w:rsidP="00610396">
      <w:pPr>
        <w:rPr>
          <w:rFonts w:asciiTheme="minorHAnsi" w:hAnsiTheme="minorHAnsi" w:cstheme="minorHAnsi"/>
          <w:sz w:val="22"/>
          <w:szCs w:val="22"/>
          <w:lang w:val="en-GB"/>
        </w:rPr>
      </w:pPr>
      <w:r w:rsidRPr="00156360">
        <w:rPr>
          <w:rFonts w:asciiTheme="minorHAnsi" w:hAnsiTheme="minorHAnsi" w:cstheme="minorHAnsi"/>
          <w:b/>
          <w:bCs/>
          <w:sz w:val="22"/>
          <w:szCs w:val="22"/>
          <w:lang w:val="en-GB"/>
        </w:rPr>
        <w:t>All</w:t>
      </w:r>
      <w:r w:rsidRPr="00156360">
        <w:rPr>
          <w:rFonts w:asciiTheme="minorHAnsi" w:hAnsiTheme="minorHAnsi" w:cstheme="minorHAnsi"/>
          <w:sz w:val="22"/>
          <w:szCs w:val="22"/>
          <w:lang w:val="en-GB"/>
        </w:rPr>
        <w:t xml:space="preserve"> staff have a responsibility to provide a safe environment in which children can learn.</w:t>
      </w:r>
      <w:r w:rsidR="00FF7B51">
        <w:rPr>
          <w:rFonts w:asciiTheme="minorHAnsi" w:hAnsiTheme="minorHAnsi" w:cstheme="minorHAnsi"/>
          <w:sz w:val="22"/>
          <w:szCs w:val="22"/>
          <w:lang w:val="en-GB"/>
        </w:rPr>
        <w:t xml:space="preserve">  </w:t>
      </w:r>
      <w:r w:rsidR="00EF5F52">
        <w:rPr>
          <w:rFonts w:asciiTheme="minorHAnsi" w:hAnsiTheme="minorHAnsi" w:cstheme="minorHAnsi"/>
          <w:sz w:val="22"/>
          <w:szCs w:val="22"/>
          <w:lang w:val="en-GB"/>
        </w:rPr>
        <w:t>T</w:t>
      </w:r>
      <w:r w:rsidR="00200F72" w:rsidRPr="00156360">
        <w:rPr>
          <w:rFonts w:asciiTheme="minorHAnsi" w:hAnsiTheme="minorHAnsi" w:cstheme="minorHAnsi"/>
          <w:sz w:val="22"/>
          <w:szCs w:val="22"/>
          <w:lang w:val="en-GB"/>
        </w:rPr>
        <w:t xml:space="preserve">he expectation is that </w:t>
      </w:r>
      <w:r w:rsidR="00FF7B51">
        <w:rPr>
          <w:rFonts w:asciiTheme="minorHAnsi" w:hAnsiTheme="minorHAnsi" w:cstheme="minorHAnsi"/>
          <w:sz w:val="22"/>
          <w:szCs w:val="22"/>
          <w:lang w:val="en-GB"/>
        </w:rPr>
        <w:t>staff</w:t>
      </w:r>
      <w:r w:rsidR="00AF1EF5" w:rsidRPr="00156360">
        <w:rPr>
          <w:rFonts w:asciiTheme="minorHAnsi" w:hAnsiTheme="minorHAnsi" w:cstheme="minorHAnsi"/>
          <w:sz w:val="22"/>
          <w:szCs w:val="22"/>
          <w:lang w:val="en-GB"/>
        </w:rPr>
        <w:t xml:space="preserve"> will manage behaviour effectively for a safe environment</w:t>
      </w:r>
      <w:r w:rsidR="004023BD" w:rsidRPr="00156360">
        <w:rPr>
          <w:rFonts w:asciiTheme="minorHAnsi" w:hAnsiTheme="minorHAnsi" w:cstheme="minorHAnsi"/>
          <w:sz w:val="22"/>
          <w:szCs w:val="22"/>
          <w:lang w:val="en-GB"/>
        </w:rPr>
        <w:t xml:space="preserve"> – </w:t>
      </w:r>
      <w:r w:rsidR="004023BD" w:rsidRPr="00156360">
        <w:rPr>
          <w:rFonts w:asciiTheme="minorHAnsi" w:hAnsiTheme="minorHAnsi" w:cstheme="minorHAnsi"/>
          <w:i/>
          <w:iCs/>
          <w:sz w:val="22"/>
          <w:szCs w:val="22"/>
          <w:lang w:val="en-GB"/>
        </w:rPr>
        <w:t xml:space="preserve">see </w:t>
      </w:r>
      <w:r w:rsidR="004023BD" w:rsidRPr="009C324A">
        <w:rPr>
          <w:rFonts w:asciiTheme="minorHAnsi" w:hAnsiTheme="minorHAnsi" w:cstheme="minorHAnsi"/>
          <w:i/>
          <w:iCs/>
          <w:color w:val="931A2E" w:themeColor="accent4"/>
          <w:sz w:val="22"/>
          <w:szCs w:val="22"/>
          <w:lang w:val="en-GB"/>
        </w:rPr>
        <w:t>Behaviour Policy</w:t>
      </w:r>
      <w:r w:rsidR="00AF1EF5" w:rsidRPr="009C324A">
        <w:rPr>
          <w:rFonts w:asciiTheme="minorHAnsi" w:hAnsiTheme="minorHAnsi" w:cstheme="minorHAnsi"/>
          <w:color w:val="931A2E" w:themeColor="accent4"/>
          <w:sz w:val="22"/>
          <w:szCs w:val="22"/>
          <w:lang w:val="en-GB"/>
        </w:rPr>
        <w:t>.</w:t>
      </w:r>
    </w:p>
    <w:p w14:paraId="29D4CD66" w14:textId="77777777" w:rsidR="00555772" w:rsidRDefault="00555772" w:rsidP="00610396">
      <w:pPr>
        <w:rPr>
          <w:rFonts w:asciiTheme="minorHAnsi" w:hAnsiTheme="minorHAnsi" w:cstheme="minorHAnsi"/>
          <w:b/>
          <w:bCs/>
          <w:sz w:val="22"/>
          <w:szCs w:val="22"/>
          <w:lang w:val="en-GB"/>
        </w:rPr>
      </w:pPr>
    </w:p>
    <w:p w14:paraId="39DB7E9B" w14:textId="69E24DF0" w:rsidR="008F2490" w:rsidRPr="00156360" w:rsidRDefault="00F72440" w:rsidP="00610396">
      <w:pPr>
        <w:rPr>
          <w:rFonts w:asciiTheme="minorHAnsi" w:hAnsiTheme="minorHAnsi" w:cstheme="minorHAnsi"/>
          <w:sz w:val="22"/>
          <w:szCs w:val="22"/>
          <w:lang w:val="en-GB"/>
        </w:rPr>
      </w:pPr>
      <w:r w:rsidRPr="00156360">
        <w:rPr>
          <w:rFonts w:asciiTheme="minorHAnsi" w:hAnsiTheme="minorHAnsi" w:cstheme="minorHAnsi"/>
          <w:b/>
          <w:bCs/>
          <w:sz w:val="22"/>
          <w:szCs w:val="22"/>
          <w:lang w:val="en-GB"/>
        </w:rPr>
        <w:t>All</w:t>
      </w:r>
      <w:r w:rsidRPr="00156360">
        <w:rPr>
          <w:rFonts w:asciiTheme="minorHAnsi" w:hAnsiTheme="minorHAnsi" w:cstheme="minorHAnsi"/>
          <w:sz w:val="22"/>
          <w:szCs w:val="22"/>
          <w:lang w:val="en-GB"/>
        </w:rPr>
        <w:t xml:space="preserve"> staff </w:t>
      </w:r>
      <w:r w:rsidR="00F57A6E" w:rsidRPr="00156360">
        <w:rPr>
          <w:rFonts w:asciiTheme="minorHAnsi" w:hAnsiTheme="minorHAnsi" w:cstheme="minorHAnsi"/>
          <w:sz w:val="22"/>
          <w:szCs w:val="22"/>
          <w:lang w:val="en-GB"/>
        </w:rPr>
        <w:t xml:space="preserve">should </w:t>
      </w:r>
      <w:r w:rsidR="00EC0B79" w:rsidRPr="00156360">
        <w:rPr>
          <w:rFonts w:asciiTheme="minorHAnsi" w:hAnsiTheme="minorHAnsi" w:cstheme="minorHAnsi"/>
          <w:sz w:val="22"/>
          <w:szCs w:val="22"/>
          <w:lang w:val="en-GB"/>
        </w:rPr>
        <w:t xml:space="preserve">be </w:t>
      </w:r>
      <w:r w:rsidRPr="00156360">
        <w:rPr>
          <w:rFonts w:asciiTheme="minorHAnsi" w:hAnsiTheme="minorHAnsi" w:cstheme="minorHAnsi"/>
          <w:sz w:val="22"/>
          <w:szCs w:val="22"/>
          <w:lang w:val="en-GB"/>
        </w:rPr>
        <w:t xml:space="preserve">prepared to identify children who may benefit from early help.  Early help means providing support as soon as a problem emerges at any point in a child’s life, from the foundation years through to the teenage years. </w:t>
      </w:r>
    </w:p>
    <w:p w14:paraId="4C202562" w14:textId="77777777" w:rsidR="008F2490" w:rsidRPr="00156360" w:rsidRDefault="008F2490" w:rsidP="00610396">
      <w:pPr>
        <w:ind w:left="720"/>
        <w:rPr>
          <w:rFonts w:asciiTheme="minorHAnsi" w:hAnsiTheme="minorHAnsi" w:cstheme="minorHAnsi"/>
          <w:b/>
          <w:bCs/>
          <w:sz w:val="22"/>
          <w:szCs w:val="22"/>
          <w:lang w:val="en-GB"/>
        </w:rPr>
      </w:pPr>
    </w:p>
    <w:p w14:paraId="4B434F6C" w14:textId="4E511A14" w:rsidR="00F72440" w:rsidRPr="00156360" w:rsidRDefault="00F72440" w:rsidP="00610396">
      <w:pPr>
        <w:rPr>
          <w:rFonts w:asciiTheme="minorHAnsi" w:hAnsiTheme="minorHAnsi" w:cstheme="minorHAnsi"/>
          <w:sz w:val="22"/>
          <w:szCs w:val="22"/>
          <w:lang w:val="en-GB"/>
        </w:rPr>
      </w:pPr>
      <w:r w:rsidRPr="00156360">
        <w:rPr>
          <w:rFonts w:asciiTheme="minorHAnsi" w:hAnsiTheme="minorHAnsi" w:cstheme="minorHAnsi"/>
          <w:b/>
          <w:bCs/>
          <w:sz w:val="22"/>
          <w:szCs w:val="22"/>
          <w:lang w:val="en-GB"/>
        </w:rPr>
        <w:t>Any staff member</w:t>
      </w:r>
      <w:r w:rsidRPr="00156360">
        <w:rPr>
          <w:rFonts w:asciiTheme="minorHAnsi" w:hAnsiTheme="minorHAnsi" w:cstheme="minorHAnsi"/>
          <w:sz w:val="22"/>
          <w:szCs w:val="22"/>
          <w:lang w:val="en-GB"/>
        </w:rPr>
        <w:t xml:space="preserve"> who has </w:t>
      </w:r>
      <w:r w:rsidRPr="00156360">
        <w:rPr>
          <w:rFonts w:asciiTheme="minorHAnsi" w:hAnsiTheme="minorHAnsi" w:cstheme="minorHAnsi"/>
          <w:b/>
          <w:bCs/>
          <w:sz w:val="22"/>
          <w:szCs w:val="22"/>
          <w:lang w:val="en-GB"/>
        </w:rPr>
        <w:t>a</w:t>
      </w:r>
      <w:r w:rsidR="00AA2C20" w:rsidRPr="00156360">
        <w:rPr>
          <w:rFonts w:asciiTheme="minorHAnsi" w:hAnsiTheme="minorHAnsi" w:cstheme="minorHAnsi"/>
          <w:b/>
          <w:bCs/>
          <w:sz w:val="22"/>
          <w:szCs w:val="22"/>
          <w:lang w:val="en-GB"/>
        </w:rPr>
        <w:t>ny</w:t>
      </w:r>
      <w:r w:rsidRPr="00156360">
        <w:rPr>
          <w:rFonts w:asciiTheme="minorHAnsi" w:hAnsiTheme="minorHAnsi" w:cstheme="minorHAnsi"/>
          <w:sz w:val="22"/>
          <w:szCs w:val="22"/>
          <w:lang w:val="en-GB"/>
        </w:rPr>
        <w:t xml:space="preserve"> concern</w:t>
      </w:r>
      <w:r w:rsidR="00AA2C20" w:rsidRPr="00156360">
        <w:rPr>
          <w:rFonts w:asciiTheme="minorHAnsi" w:hAnsiTheme="minorHAnsi" w:cstheme="minorHAnsi"/>
          <w:sz w:val="22"/>
          <w:szCs w:val="22"/>
          <w:lang w:val="en-GB"/>
        </w:rPr>
        <w:t>s</w:t>
      </w:r>
      <w:r w:rsidRPr="00156360">
        <w:rPr>
          <w:rFonts w:asciiTheme="minorHAnsi" w:hAnsiTheme="minorHAnsi" w:cstheme="minorHAnsi"/>
          <w:sz w:val="22"/>
          <w:szCs w:val="22"/>
          <w:lang w:val="en-GB"/>
        </w:rPr>
        <w:t xml:space="preserve"> about a child’s welfare </w:t>
      </w:r>
      <w:r w:rsidR="00F57A6E" w:rsidRPr="00156360">
        <w:rPr>
          <w:rFonts w:asciiTheme="minorHAnsi" w:hAnsiTheme="minorHAnsi" w:cstheme="minorHAnsi"/>
          <w:sz w:val="22"/>
          <w:szCs w:val="22"/>
          <w:lang w:val="en-GB"/>
        </w:rPr>
        <w:t>should</w:t>
      </w:r>
      <w:r w:rsidRPr="00156360">
        <w:rPr>
          <w:rFonts w:asciiTheme="minorHAnsi" w:hAnsiTheme="minorHAnsi" w:cstheme="minorHAnsi"/>
          <w:sz w:val="22"/>
          <w:szCs w:val="22"/>
          <w:lang w:val="en-GB"/>
        </w:rPr>
        <w:t xml:space="preserve"> follow the processes set out in</w:t>
      </w:r>
      <w:r w:rsidR="00366D46" w:rsidRPr="00156360">
        <w:rPr>
          <w:rFonts w:asciiTheme="minorHAnsi" w:hAnsiTheme="minorHAnsi" w:cstheme="minorHAnsi"/>
          <w:iCs/>
          <w:sz w:val="22"/>
          <w:szCs w:val="22"/>
          <w:lang w:val="en-GB"/>
        </w:rPr>
        <w:t xml:space="preserve"> </w:t>
      </w:r>
      <w:r w:rsidR="00366D46" w:rsidRPr="00AA1528">
        <w:rPr>
          <w:rFonts w:asciiTheme="minorHAnsi" w:hAnsiTheme="minorHAnsi" w:cstheme="minorHAnsi"/>
          <w:iCs/>
          <w:sz w:val="22"/>
          <w:szCs w:val="22"/>
          <w:lang w:val="en-GB"/>
        </w:rPr>
        <w:t xml:space="preserve">paragraph </w:t>
      </w:r>
      <w:r w:rsidR="002854B5" w:rsidRPr="00AA1528">
        <w:rPr>
          <w:rFonts w:asciiTheme="minorHAnsi" w:hAnsiTheme="minorHAnsi" w:cstheme="minorHAnsi"/>
          <w:iCs/>
          <w:sz w:val="22"/>
          <w:szCs w:val="22"/>
          <w:lang w:val="en-GB"/>
        </w:rPr>
        <w:t>4.</w:t>
      </w:r>
      <w:r w:rsidR="00AA1528" w:rsidRPr="00AA1528">
        <w:rPr>
          <w:rFonts w:asciiTheme="minorHAnsi" w:hAnsiTheme="minorHAnsi" w:cstheme="minorHAnsi"/>
          <w:iCs/>
          <w:sz w:val="22"/>
          <w:szCs w:val="22"/>
          <w:lang w:val="en-GB"/>
        </w:rPr>
        <w:t>3</w:t>
      </w:r>
      <w:r w:rsidR="002854B5" w:rsidRPr="00AA1528">
        <w:rPr>
          <w:rFonts w:asciiTheme="minorHAnsi" w:hAnsiTheme="minorHAnsi" w:cstheme="minorHAnsi"/>
          <w:iCs/>
          <w:sz w:val="22"/>
          <w:szCs w:val="22"/>
          <w:lang w:val="en-GB"/>
        </w:rPr>
        <w:t xml:space="preserve"> </w:t>
      </w:r>
      <w:r w:rsidR="00AF0AC1" w:rsidRPr="00AA1528">
        <w:rPr>
          <w:rFonts w:asciiTheme="minorHAnsi" w:hAnsiTheme="minorHAnsi" w:cstheme="minorHAnsi"/>
          <w:sz w:val="22"/>
          <w:szCs w:val="22"/>
          <w:lang w:val="en-GB"/>
        </w:rPr>
        <w:t>in</w:t>
      </w:r>
      <w:r w:rsidR="00AF0AC1" w:rsidRPr="00156360">
        <w:rPr>
          <w:rFonts w:asciiTheme="minorHAnsi" w:hAnsiTheme="minorHAnsi" w:cstheme="minorHAnsi"/>
          <w:sz w:val="22"/>
          <w:szCs w:val="22"/>
          <w:lang w:val="en-GB"/>
        </w:rPr>
        <w:t xml:space="preserve"> accordance with any necessary timescales given</w:t>
      </w:r>
      <w:r w:rsidRPr="00156360">
        <w:rPr>
          <w:rFonts w:asciiTheme="minorHAnsi" w:hAnsiTheme="minorHAnsi" w:cstheme="minorHAnsi"/>
          <w:sz w:val="22"/>
          <w:szCs w:val="22"/>
          <w:lang w:val="en-GB"/>
        </w:rPr>
        <w:t xml:space="preserve">.  Staff </w:t>
      </w:r>
      <w:r w:rsidR="004D30D8" w:rsidRPr="00156360">
        <w:rPr>
          <w:rFonts w:asciiTheme="minorHAnsi" w:hAnsiTheme="minorHAnsi" w:cstheme="minorHAnsi"/>
          <w:sz w:val="22"/>
          <w:szCs w:val="22"/>
          <w:lang w:val="en-GB"/>
        </w:rPr>
        <w:t>should expect to</w:t>
      </w:r>
      <w:r w:rsidRPr="00156360">
        <w:rPr>
          <w:rFonts w:asciiTheme="minorHAnsi" w:hAnsiTheme="minorHAnsi" w:cstheme="minorHAnsi"/>
          <w:sz w:val="22"/>
          <w:szCs w:val="22"/>
          <w:lang w:val="en-GB"/>
        </w:rPr>
        <w:t xml:space="preserve"> support social workers and other agencies following any referral.</w:t>
      </w:r>
    </w:p>
    <w:p w14:paraId="02E4C065" w14:textId="387BFE9F" w:rsidR="0017322A" w:rsidRPr="00156360" w:rsidRDefault="0017322A" w:rsidP="00610396">
      <w:pPr>
        <w:ind w:left="720"/>
        <w:rPr>
          <w:rFonts w:asciiTheme="minorHAnsi" w:hAnsiTheme="minorHAnsi" w:cstheme="minorHAnsi"/>
          <w:sz w:val="22"/>
          <w:szCs w:val="22"/>
          <w:lang w:val="en-GB"/>
        </w:rPr>
      </w:pPr>
    </w:p>
    <w:p w14:paraId="0296DAE4" w14:textId="36831F52" w:rsidR="0017322A" w:rsidRPr="00156360" w:rsidRDefault="0017322A" w:rsidP="00610396">
      <w:pPr>
        <w:rPr>
          <w:rFonts w:asciiTheme="minorHAnsi" w:hAnsiTheme="minorHAnsi" w:cstheme="minorHAnsi"/>
          <w:sz w:val="22"/>
          <w:szCs w:val="22"/>
        </w:rPr>
      </w:pPr>
      <w:r w:rsidRPr="00156360">
        <w:rPr>
          <w:rFonts w:asciiTheme="minorHAnsi" w:hAnsiTheme="minorHAnsi" w:cstheme="minorHAnsi"/>
          <w:b/>
          <w:bCs/>
          <w:sz w:val="22"/>
          <w:szCs w:val="22"/>
        </w:rPr>
        <w:t>All</w:t>
      </w:r>
      <w:r w:rsidRPr="00156360">
        <w:rPr>
          <w:rFonts w:asciiTheme="minorHAnsi" w:hAnsiTheme="minorHAnsi" w:cstheme="minorHAnsi"/>
          <w:sz w:val="22"/>
          <w:szCs w:val="22"/>
        </w:rPr>
        <w:t xml:space="preserve"> staff should be able to reassure victims that they are being taken seriously and that they will be supported and kept safe. A victim should never be given the impression that they are creating a problem by reporting any form of abuse and/or neglect</w:t>
      </w:r>
      <w:r w:rsidR="000F0AE5">
        <w:rPr>
          <w:rFonts w:asciiTheme="minorHAnsi" w:hAnsiTheme="minorHAnsi" w:cstheme="minorHAnsi"/>
          <w:sz w:val="22"/>
          <w:szCs w:val="22"/>
        </w:rPr>
        <w:t xml:space="preserve"> n</w:t>
      </w:r>
      <w:r w:rsidRPr="00156360">
        <w:rPr>
          <w:rFonts w:asciiTheme="minorHAnsi" w:hAnsiTheme="minorHAnsi" w:cstheme="minorHAnsi"/>
          <w:sz w:val="22"/>
          <w:szCs w:val="22"/>
        </w:rPr>
        <w:t xml:space="preserve">or should a victim ever be made to feel ashamed </w:t>
      </w:r>
      <w:proofErr w:type="gramStart"/>
      <w:r w:rsidRPr="00156360">
        <w:rPr>
          <w:rFonts w:asciiTheme="minorHAnsi" w:hAnsiTheme="minorHAnsi" w:cstheme="minorHAnsi"/>
          <w:sz w:val="22"/>
          <w:szCs w:val="22"/>
        </w:rPr>
        <w:t>for</w:t>
      </w:r>
      <w:proofErr w:type="gramEnd"/>
      <w:r w:rsidRPr="00156360">
        <w:rPr>
          <w:rFonts w:asciiTheme="minorHAnsi" w:hAnsiTheme="minorHAnsi" w:cstheme="minorHAnsi"/>
          <w:sz w:val="22"/>
          <w:szCs w:val="22"/>
        </w:rPr>
        <w:t xml:space="preserve"> making a report.</w:t>
      </w:r>
    </w:p>
    <w:p w14:paraId="41505A52" w14:textId="77777777" w:rsidR="0017322A" w:rsidRPr="00156360" w:rsidRDefault="0017322A" w:rsidP="00610396">
      <w:pPr>
        <w:ind w:left="720"/>
        <w:rPr>
          <w:rFonts w:asciiTheme="minorHAnsi" w:hAnsiTheme="minorHAnsi" w:cstheme="minorHAnsi"/>
          <w:sz w:val="22"/>
          <w:szCs w:val="22"/>
        </w:rPr>
      </w:pPr>
    </w:p>
    <w:p w14:paraId="6EDC2F6B" w14:textId="73075415" w:rsidR="00713307" w:rsidRDefault="0017322A" w:rsidP="00610396">
      <w:pPr>
        <w:rPr>
          <w:rFonts w:asciiTheme="minorHAnsi" w:hAnsiTheme="minorHAnsi" w:cstheme="minorHAnsi"/>
          <w:sz w:val="22"/>
          <w:szCs w:val="22"/>
        </w:rPr>
      </w:pPr>
      <w:r w:rsidRPr="00156360">
        <w:rPr>
          <w:rFonts w:asciiTheme="minorHAnsi" w:hAnsiTheme="minorHAnsi" w:cstheme="minorHAnsi"/>
          <w:b/>
          <w:bCs/>
          <w:sz w:val="22"/>
          <w:szCs w:val="22"/>
        </w:rPr>
        <w:t xml:space="preserve">All </w:t>
      </w:r>
      <w:r w:rsidRPr="00156360">
        <w:rPr>
          <w:rFonts w:asciiTheme="minorHAnsi" w:hAnsiTheme="minorHAnsi" w:cstheme="minorHAnsi"/>
          <w:sz w:val="22"/>
          <w:szCs w:val="22"/>
        </w:rPr>
        <w:t>staff should be aware that children may not feel ready or know how to tell someone that they are being abused, exploited, or neglected, and</w:t>
      </w:r>
      <w:r w:rsidR="004C5A69">
        <w:rPr>
          <w:rFonts w:asciiTheme="minorHAnsi" w:hAnsiTheme="minorHAnsi" w:cstheme="minorHAnsi"/>
          <w:sz w:val="22"/>
          <w:szCs w:val="22"/>
        </w:rPr>
        <w:t xml:space="preserve"> </w:t>
      </w:r>
      <w:r w:rsidRPr="00156360">
        <w:rPr>
          <w:rFonts w:asciiTheme="minorHAnsi" w:hAnsiTheme="minorHAnsi" w:cstheme="minorHAnsi"/>
          <w:sz w:val="22"/>
          <w:szCs w:val="22"/>
        </w:rPr>
        <w:t>/</w:t>
      </w:r>
      <w:r w:rsidR="004C5A69">
        <w:rPr>
          <w:rFonts w:asciiTheme="minorHAnsi" w:hAnsiTheme="minorHAnsi" w:cstheme="minorHAnsi"/>
          <w:sz w:val="22"/>
          <w:szCs w:val="22"/>
        </w:rPr>
        <w:t xml:space="preserve"> </w:t>
      </w:r>
      <w:r w:rsidRPr="00156360">
        <w:rPr>
          <w:rFonts w:asciiTheme="minorHAnsi" w:hAnsiTheme="minorHAnsi" w:cstheme="minorHAnsi"/>
          <w:sz w:val="22"/>
          <w:szCs w:val="22"/>
        </w:rPr>
        <w:t xml:space="preserve">or they may not </w:t>
      </w:r>
      <w:proofErr w:type="spellStart"/>
      <w:r w:rsidRPr="00156360">
        <w:rPr>
          <w:rFonts w:asciiTheme="minorHAnsi" w:hAnsiTheme="minorHAnsi" w:cstheme="minorHAnsi"/>
          <w:sz w:val="22"/>
          <w:szCs w:val="22"/>
        </w:rPr>
        <w:t>recognise</w:t>
      </w:r>
      <w:proofErr w:type="spellEnd"/>
      <w:r w:rsidRPr="00156360">
        <w:rPr>
          <w:rFonts w:asciiTheme="minorHAnsi" w:hAnsiTheme="minorHAnsi" w:cstheme="minorHAnsi"/>
          <w:sz w:val="22"/>
          <w:szCs w:val="22"/>
        </w:rPr>
        <w:t xml:space="preserve"> their experiences as harmful. For example, children may feel embarrassed, humiliated, or </w:t>
      </w:r>
      <w:proofErr w:type="gramStart"/>
      <w:r w:rsidR="0038137E">
        <w:rPr>
          <w:rFonts w:asciiTheme="minorHAnsi" w:hAnsiTheme="minorHAnsi" w:cstheme="minorHAnsi"/>
          <w:sz w:val="22"/>
          <w:szCs w:val="22"/>
        </w:rPr>
        <w:t xml:space="preserve">are </w:t>
      </w:r>
      <w:r w:rsidRPr="00156360">
        <w:rPr>
          <w:rFonts w:asciiTheme="minorHAnsi" w:hAnsiTheme="minorHAnsi" w:cstheme="minorHAnsi"/>
          <w:sz w:val="22"/>
          <w:szCs w:val="22"/>
        </w:rPr>
        <w:t>being threatened</w:t>
      </w:r>
      <w:proofErr w:type="gramEnd"/>
      <w:r w:rsidRPr="00156360">
        <w:rPr>
          <w:rFonts w:asciiTheme="minorHAnsi" w:hAnsiTheme="minorHAnsi" w:cstheme="minorHAnsi"/>
          <w:sz w:val="22"/>
          <w:szCs w:val="22"/>
        </w:rPr>
        <w:t>. This could be due to their vulnerability, disability and</w:t>
      </w:r>
      <w:r w:rsidR="004C5A69">
        <w:rPr>
          <w:rFonts w:asciiTheme="minorHAnsi" w:hAnsiTheme="minorHAnsi" w:cstheme="minorHAnsi"/>
          <w:sz w:val="22"/>
          <w:szCs w:val="22"/>
        </w:rPr>
        <w:t xml:space="preserve"> </w:t>
      </w:r>
      <w:r w:rsidRPr="00156360">
        <w:rPr>
          <w:rFonts w:asciiTheme="minorHAnsi" w:hAnsiTheme="minorHAnsi" w:cstheme="minorHAnsi"/>
          <w:sz w:val="22"/>
          <w:szCs w:val="22"/>
        </w:rPr>
        <w:t>/</w:t>
      </w:r>
      <w:r w:rsidR="004C5A69">
        <w:rPr>
          <w:rFonts w:asciiTheme="minorHAnsi" w:hAnsiTheme="minorHAnsi" w:cstheme="minorHAnsi"/>
          <w:sz w:val="22"/>
          <w:szCs w:val="22"/>
        </w:rPr>
        <w:t xml:space="preserve"> </w:t>
      </w:r>
      <w:r w:rsidRPr="00156360">
        <w:rPr>
          <w:rFonts w:asciiTheme="minorHAnsi" w:hAnsiTheme="minorHAnsi" w:cstheme="minorHAnsi"/>
          <w:sz w:val="22"/>
          <w:szCs w:val="22"/>
        </w:rPr>
        <w:t xml:space="preserve">or sexual orientation or language barriers. This should not prevent staff from having a professional curiosity and speaking to the DSL if they have concerns about a child. It is also important that staff determine how best to build trusted relationships with </w:t>
      </w:r>
      <w:r w:rsidR="004C7EFF" w:rsidRPr="00156360">
        <w:rPr>
          <w:rFonts w:asciiTheme="minorHAnsi" w:hAnsiTheme="minorHAnsi" w:cstheme="minorHAnsi"/>
          <w:sz w:val="22"/>
          <w:szCs w:val="22"/>
        </w:rPr>
        <w:t>children</w:t>
      </w:r>
      <w:r w:rsidRPr="00156360">
        <w:rPr>
          <w:rFonts w:asciiTheme="minorHAnsi" w:hAnsiTheme="minorHAnsi" w:cstheme="minorHAnsi"/>
          <w:sz w:val="22"/>
          <w:szCs w:val="22"/>
        </w:rPr>
        <w:t xml:space="preserve"> which facilitate communication</w:t>
      </w:r>
      <w:r w:rsidR="008E50F2" w:rsidRPr="00156360">
        <w:rPr>
          <w:rFonts w:asciiTheme="minorHAnsi" w:hAnsiTheme="minorHAnsi" w:cstheme="minorHAnsi"/>
          <w:sz w:val="22"/>
          <w:szCs w:val="22"/>
        </w:rPr>
        <w:t>.</w:t>
      </w:r>
    </w:p>
    <w:p w14:paraId="39D492FE" w14:textId="77777777" w:rsidR="00347825" w:rsidRPr="00656CE7" w:rsidRDefault="00347825" w:rsidP="00610396">
      <w:pPr>
        <w:rPr>
          <w:rFonts w:asciiTheme="minorHAnsi" w:hAnsiTheme="minorHAnsi" w:cstheme="minorHAnsi"/>
          <w:b/>
          <w:bCs/>
          <w:lang w:val="en-GB"/>
        </w:rPr>
      </w:pPr>
    </w:p>
    <w:p w14:paraId="7BE4D02D" w14:textId="5C66E2D2" w:rsidR="00F72440" w:rsidRPr="00656CE7" w:rsidRDefault="000301B0" w:rsidP="00610396">
      <w:pPr>
        <w:rPr>
          <w:rFonts w:asciiTheme="minorHAnsi" w:hAnsiTheme="minorHAnsi" w:cstheme="minorHAnsi"/>
          <w:iCs/>
          <w:color w:val="1C5C63" w:themeColor="accent5"/>
          <w:lang w:val="en-GB"/>
        </w:rPr>
      </w:pPr>
      <w:r w:rsidRPr="00656CE7">
        <w:rPr>
          <w:rFonts w:asciiTheme="minorHAnsi" w:hAnsiTheme="minorHAnsi" w:cstheme="minorHAnsi"/>
          <w:b/>
          <w:iCs/>
          <w:color w:val="1C5C63" w:themeColor="accent5"/>
          <w:lang w:val="en-GB"/>
        </w:rPr>
        <w:t>4.2</w:t>
      </w:r>
      <w:r w:rsidR="00EA6805" w:rsidRPr="00656CE7">
        <w:rPr>
          <w:rFonts w:asciiTheme="minorHAnsi" w:hAnsiTheme="minorHAnsi" w:cstheme="minorHAnsi"/>
          <w:b/>
          <w:iCs/>
          <w:color w:val="1C5C63" w:themeColor="accent5"/>
          <w:lang w:val="en-GB"/>
        </w:rPr>
        <w:tab/>
      </w:r>
      <w:bookmarkStart w:id="26" w:name="InductionAndTraining"/>
      <w:bookmarkEnd w:id="26"/>
      <w:r w:rsidRPr="00656CE7">
        <w:rPr>
          <w:rFonts w:asciiTheme="minorHAnsi" w:hAnsiTheme="minorHAnsi" w:cstheme="minorHAnsi"/>
          <w:b/>
          <w:iCs/>
          <w:color w:val="1C5C63" w:themeColor="accent5"/>
          <w:lang w:val="en-GB"/>
        </w:rPr>
        <w:t xml:space="preserve">Induction and Training </w:t>
      </w:r>
      <w:r w:rsidR="00F72440" w:rsidRPr="00656CE7">
        <w:rPr>
          <w:rFonts w:asciiTheme="minorHAnsi" w:hAnsiTheme="minorHAnsi" w:cstheme="minorHAnsi"/>
          <w:b/>
          <w:i/>
          <w:color w:val="1C5C63" w:themeColor="accent5"/>
          <w:lang w:val="en-GB"/>
        </w:rPr>
        <w:t xml:space="preserve"> </w:t>
      </w:r>
    </w:p>
    <w:p w14:paraId="14135872" w14:textId="77777777" w:rsidR="00F72440" w:rsidRPr="00156360" w:rsidRDefault="00F72440" w:rsidP="00610396">
      <w:pPr>
        <w:rPr>
          <w:rFonts w:asciiTheme="minorHAnsi" w:hAnsiTheme="minorHAnsi" w:cstheme="minorHAnsi"/>
          <w:sz w:val="22"/>
          <w:szCs w:val="22"/>
          <w:lang w:val="en-GB"/>
        </w:rPr>
      </w:pPr>
    </w:p>
    <w:p w14:paraId="4534B7E6" w14:textId="2F9CE663" w:rsidR="00232A5E" w:rsidRPr="002854B5" w:rsidRDefault="00232A5E" w:rsidP="00D320E3">
      <w:pPr>
        <w:pStyle w:val="ListParagraph"/>
        <w:numPr>
          <w:ilvl w:val="2"/>
          <w:numId w:val="10"/>
        </w:numPr>
        <w:rPr>
          <w:rFonts w:asciiTheme="minorHAnsi" w:hAnsiTheme="minorHAnsi" w:cstheme="minorHAnsi"/>
          <w:b/>
          <w:color w:val="55C1C2" w:themeColor="accent2"/>
          <w:sz w:val="22"/>
          <w:szCs w:val="22"/>
          <w:lang w:val="en-GB"/>
        </w:rPr>
      </w:pPr>
      <w:bookmarkStart w:id="27" w:name="Induction"/>
      <w:bookmarkEnd w:id="27"/>
      <w:r w:rsidRPr="002854B5">
        <w:rPr>
          <w:rFonts w:asciiTheme="minorHAnsi" w:hAnsiTheme="minorHAnsi" w:cstheme="minorHAnsi"/>
          <w:b/>
          <w:color w:val="55C1C2" w:themeColor="accent2"/>
          <w:sz w:val="22"/>
          <w:szCs w:val="22"/>
          <w:lang w:val="en-GB"/>
        </w:rPr>
        <w:t>Induction</w:t>
      </w:r>
    </w:p>
    <w:p w14:paraId="4BC2B102" w14:textId="20578C2E" w:rsidR="00EC0B79" w:rsidRDefault="00EC0B79"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All staff will be made aware of systems within the Academy </w:t>
      </w:r>
      <w:r w:rsidR="008E50F2" w:rsidRPr="00156360">
        <w:rPr>
          <w:rFonts w:asciiTheme="minorHAnsi" w:hAnsiTheme="minorHAnsi" w:cstheme="minorHAnsi"/>
          <w:sz w:val="22"/>
          <w:szCs w:val="22"/>
          <w:lang w:val="en-GB"/>
        </w:rPr>
        <w:t>and policies</w:t>
      </w:r>
      <w:r w:rsidR="008109D3">
        <w:rPr>
          <w:rFonts w:asciiTheme="minorHAnsi" w:hAnsiTheme="minorHAnsi" w:cstheme="minorHAnsi"/>
          <w:sz w:val="22"/>
          <w:szCs w:val="22"/>
          <w:lang w:val="en-GB"/>
        </w:rPr>
        <w:t xml:space="preserve">, </w:t>
      </w:r>
      <w:r w:rsidR="008E50F2" w:rsidRPr="00156360">
        <w:rPr>
          <w:rFonts w:asciiTheme="minorHAnsi" w:hAnsiTheme="minorHAnsi" w:cstheme="minorHAnsi"/>
          <w:sz w:val="22"/>
          <w:szCs w:val="22"/>
          <w:lang w:val="en-GB"/>
        </w:rPr>
        <w:t>procedures</w:t>
      </w:r>
      <w:r w:rsidR="008109D3">
        <w:rPr>
          <w:rFonts w:asciiTheme="minorHAnsi" w:hAnsiTheme="minorHAnsi" w:cstheme="minorHAnsi"/>
          <w:sz w:val="22"/>
          <w:szCs w:val="22"/>
          <w:lang w:val="en-GB"/>
        </w:rPr>
        <w:t xml:space="preserve"> and key documents</w:t>
      </w:r>
      <w:r w:rsidR="008E50F2" w:rsidRPr="00156360">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 xml:space="preserve">which support </w:t>
      </w:r>
      <w:proofErr w:type="gramStart"/>
      <w:r w:rsidRPr="00156360">
        <w:rPr>
          <w:rFonts w:asciiTheme="minorHAnsi" w:hAnsiTheme="minorHAnsi" w:cstheme="minorHAnsi"/>
          <w:sz w:val="22"/>
          <w:szCs w:val="22"/>
          <w:lang w:val="en-GB"/>
        </w:rPr>
        <w:t>safeguarding</w:t>
      </w:r>
      <w:proofErr w:type="gramEnd"/>
      <w:r w:rsidRPr="00156360">
        <w:rPr>
          <w:rFonts w:asciiTheme="minorHAnsi" w:hAnsiTheme="minorHAnsi" w:cstheme="minorHAnsi"/>
          <w:sz w:val="22"/>
          <w:szCs w:val="22"/>
          <w:lang w:val="en-GB"/>
        </w:rPr>
        <w:t xml:space="preserve"> and these will be explained to them as part of staff induction</w:t>
      </w:r>
      <w:r w:rsidR="00443911">
        <w:rPr>
          <w:rFonts w:asciiTheme="minorHAnsi" w:hAnsiTheme="minorHAnsi" w:cstheme="minorHAnsi"/>
          <w:sz w:val="22"/>
          <w:szCs w:val="22"/>
          <w:lang w:val="en-GB"/>
        </w:rPr>
        <w:t xml:space="preserve"> and access</w:t>
      </w:r>
      <w:r w:rsidR="00041ED2">
        <w:rPr>
          <w:rFonts w:asciiTheme="minorHAnsi" w:hAnsiTheme="minorHAnsi" w:cstheme="minorHAnsi"/>
          <w:sz w:val="22"/>
          <w:szCs w:val="22"/>
          <w:lang w:val="en-GB"/>
        </w:rPr>
        <w:t xml:space="preserve"> to documents provided</w:t>
      </w:r>
      <w:r w:rsidR="00443911">
        <w:rPr>
          <w:rFonts w:asciiTheme="minorHAnsi" w:hAnsiTheme="minorHAnsi" w:cstheme="minorHAnsi"/>
          <w:sz w:val="22"/>
          <w:szCs w:val="22"/>
          <w:lang w:val="en-GB"/>
        </w:rPr>
        <w:t xml:space="preserve"> as appropriate</w:t>
      </w:r>
      <w:r w:rsidRPr="00156360">
        <w:rPr>
          <w:rFonts w:asciiTheme="minorHAnsi" w:hAnsiTheme="minorHAnsi" w:cstheme="minorHAnsi"/>
          <w:sz w:val="22"/>
          <w:szCs w:val="22"/>
          <w:lang w:val="en-GB"/>
        </w:rPr>
        <w:t>. This will include</w:t>
      </w:r>
      <w:r w:rsidR="005C6ACF" w:rsidRPr="00156360">
        <w:rPr>
          <w:rFonts w:asciiTheme="minorHAnsi" w:hAnsiTheme="minorHAnsi" w:cstheme="minorHAnsi"/>
          <w:sz w:val="22"/>
          <w:szCs w:val="22"/>
          <w:lang w:val="en-GB"/>
        </w:rPr>
        <w:t xml:space="preserve"> </w:t>
      </w:r>
      <w:r w:rsidR="00331EDD" w:rsidRPr="00156360">
        <w:rPr>
          <w:rFonts w:asciiTheme="minorHAnsi" w:hAnsiTheme="minorHAnsi" w:cstheme="minorHAnsi"/>
          <w:sz w:val="22"/>
          <w:szCs w:val="22"/>
          <w:lang w:val="en-GB"/>
        </w:rPr>
        <w:t>the following</w:t>
      </w:r>
      <w:r w:rsidRPr="00156360">
        <w:rPr>
          <w:rFonts w:asciiTheme="minorHAnsi" w:hAnsiTheme="minorHAnsi" w:cstheme="minorHAnsi"/>
          <w:sz w:val="22"/>
          <w:szCs w:val="22"/>
          <w:lang w:val="en-GB"/>
        </w:rPr>
        <w:t>:</w:t>
      </w:r>
    </w:p>
    <w:p w14:paraId="59A98E30" w14:textId="77777777" w:rsidR="00EA6805" w:rsidRPr="00156360" w:rsidRDefault="00EA6805" w:rsidP="00610396">
      <w:pPr>
        <w:rPr>
          <w:rFonts w:asciiTheme="minorHAnsi" w:hAnsiTheme="minorHAnsi" w:cstheme="minorHAnsi"/>
          <w:sz w:val="22"/>
          <w:szCs w:val="22"/>
          <w:lang w:val="en-GB"/>
        </w:rPr>
      </w:pPr>
    </w:p>
    <w:p w14:paraId="32A5B799" w14:textId="2E04891B" w:rsidR="0014572D" w:rsidRPr="0054193B" w:rsidRDefault="0014572D" w:rsidP="00D320E3">
      <w:pPr>
        <w:pStyle w:val="ListParagraph"/>
        <w:numPr>
          <w:ilvl w:val="0"/>
          <w:numId w:val="51"/>
        </w:numPr>
        <w:ind w:left="284" w:hanging="284"/>
        <w:rPr>
          <w:rFonts w:asciiTheme="minorHAnsi" w:hAnsiTheme="minorHAnsi" w:cstheme="minorHAnsi"/>
          <w:b/>
          <w:bCs/>
          <w:i/>
          <w:iCs/>
          <w:sz w:val="22"/>
          <w:szCs w:val="22"/>
          <w:lang w:val="en-GB"/>
        </w:rPr>
      </w:pPr>
      <w:r w:rsidRPr="0054193B">
        <w:rPr>
          <w:rFonts w:asciiTheme="minorHAnsi" w:hAnsiTheme="minorHAnsi" w:cstheme="minorHAnsi"/>
          <w:b/>
          <w:bCs/>
          <w:i/>
          <w:iCs/>
          <w:sz w:val="22"/>
          <w:szCs w:val="22"/>
          <w:lang w:val="en-GB"/>
        </w:rPr>
        <w:t>KCSIE</w:t>
      </w:r>
    </w:p>
    <w:p w14:paraId="56CBA035" w14:textId="562DB5D6" w:rsidR="00FD7253" w:rsidRPr="00156360" w:rsidRDefault="00EC0B79" w:rsidP="00D320E3">
      <w:pPr>
        <w:pStyle w:val="ListParagraph"/>
        <w:numPr>
          <w:ilvl w:val="0"/>
          <w:numId w:val="51"/>
        </w:numPr>
        <w:ind w:left="284" w:hanging="284"/>
        <w:rPr>
          <w:rFonts w:asciiTheme="minorHAnsi" w:hAnsiTheme="minorHAnsi" w:cstheme="minorHAnsi"/>
          <w:sz w:val="22"/>
          <w:szCs w:val="22"/>
          <w:lang w:val="en-GB"/>
        </w:rPr>
      </w:pPr>
      <w:r w:rsidRPr="00156360">
        <w:rPr>
          <w:rFonts w:asciiTheme="minorHAnsi" w:hAnsiTheme="minorHAnsi" w:cstheme="minorHAnsi"/>
          <w:sz w:val="22"/>
          <w:szCs w:val="22"/>
          <w:lang w:val="en-GB"/>
        </w:rPr>
        <w:t>Safeguarding /</w:t>
      </w:r>
      <w:r w:rsidR="002854B5">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 xml:space="preserve">child protection </w:t>
      </w:r>
      <w:r w:rsidR="001F63CB" w:rsidRPr="00156360">
        <w:rPr>
          <w:rFonts w:asciiTheme="minorHAnsi" w:hAnsiTheme="minorHAnsi" w:cstheme="minorHAnsi"/>
          <w:sz w:val="22"/>
          <w:szCs w:val="22"/>
          <w:lang w:val="en-GB"/>
        </w:rPr>
        <w:t xml:space="preserve">policy </w:t>
      </w:r>
      <w:r w:rsidR="00C503F0" w:rsidRPr="00156360">
        <w:rPr>
          <w:rFonts w:asciiTheme="minorHAnsi" w:hAnsiTheme="minorHAnsi" w:cstheme="minorHAnsi"/>
          <w:sz w:val="22"/>
          <w:szCs w:val="22"/>
          <w:lang w:val="en-GB"/>
        </w:rPr>
        <w:t xml:space="preserve">(which includes the </w:t>
      </w:r>
      <w:r w:rsidR="001F63CB" w:rsidRPr="00156360">
        <w:rPr>
          <w:rFonts w:asciiTheme="minorHAnsi" w:hAnsiTheme="minorHAnsi" w:cstheme="minorHAnsi"/>
          <w:sz w:val="22"/>
          <w:szCs w:val="22"/>
          <w:lang w:val="en-GB"/>
        </w:rPr>
        <w:t xml:space="preserve">policy and procedures to deal with </w:t>
      </w:r>
      <w:r w:rsidR="008E50F2" w:rsidRPr="00156360">
        <w:rPr>
          <w:rFonts w:asciiTheme="minorHAnsi" w:hAnsiTheme="minorHAnsi" w:cstheme="minorHAnsi"/>
          <w:sz w:val="22"/>
          <w:szCs w:val="22"/>
          <w:lang w:val="en-GB"/>
        </w:rPr>
        <w:t>child</w:t>
      </w:r>
      <w:r w:rsidR="008F2670" w:rsidRPr="00156360">
        <w:rPr>
          <w:rFonts w:asciiTheme="minorHAnsi" w:hAnsiTheme="minorHAnsi" w:cstheme="minorHAnsi"/>
          <w:sz w:val="22"/>
          <w:szCs w:val="22"/>
          <w:lang w:val="en-GB"/>
        </w:rPr>
        <w:t>-</w:t>
      </w:r>
      <w:r w:rsidR="001F63CB" w:rsidRPr="00156360">
        <w:rPr>
          <w:rFonts w:asciiTheme="minorHAnsi" w:hAnsiTheme="minorHAnsi" w:cstheme="minorHAnsi"/>
          <w:sz w:val="22"/>
          <w:szCs w:val="22"/>
          <w:lang w:val="en-GB"/>
        </w:rPr>
        <w:t>on</w:t>
      </w:r>
      <w:r w:rsidR="008F2670" w:rsidRPr="00156360">
        <w:rPr>
          <w:rFonts w:asciiTheme="minorHAnsi" w:hAnsiTheme="minorHAnsi" w:cstheme="minorHAnsi"/>
          <w:sz w:val="22"/>
          <w:szCs w:val="22"/>
          <w:lang w:val="en-GB"/>
        </w:rPr>
        <w:t>-</w:t>
      </w:r>
      <w:r w:rsidR="008E50F2" w:rsidRPr="00156360">
        <w:rPr>
          <w:rFonts w:asciiTheme="minorHAnsi" w:hAnsiTheme="minorHAnsi" w:cstheme="minorHAnsi"/>
          <w:sz w:val="22"/>
          <w:szCs w:val="22"/>
          <w:lang w:val="en-GB"/>
        </w:rPr>
        <w:t>child</w:t>
      </w:r>
      <w:r w:rsidR="001F63CB" w:rsidRPr="00156360">
        <w:rPr>
          <w:rFonts w:asciiTheme="minorHAnsi" w:hAnsiTheme="minorHAnsi" w:cstheme="minorHAnsi"/>
          <w:sz w:val="22"/>
          <w:szCs w:val="22"/>
          <w:lang w:val="en-GB"/>
        </w:rPr>
        <w:t xml:space="preserve"> abuse</w:t>
      </w:r>
      <w:r w:rsidR="00D8676B" w:rsidRPr="00156360">
        <w:rPr>
          <w:rFonts w:asciiTheme="minorHAnsi" w:hAnsiTheme="minorHAnsi" w:cstheme="minorHAnsi"/>
          <w:sz w:val="22"/>
          <w:szCs w:val="22"/>
          <w:lang w:val="en-GB"/>
        </w:rPr>
        <w:t xml:space="preserve"> and </w:t>
      </w:r>
      <w:r w:rsidR="00B30047" w:rsidRPr="00156360">
        <w:rPr>
          <w:rFonts w:asciiTheme="minorHAnsi" w:hAnsiTheme="minorHAnsi" w:cstheme="minorHAnsi"/>
          <w:sz w:val="22"/>
          <w:szCs w:val="22"/>
          <w:lang w:val="en-GB"/>
        </w:rPr>
        <w:t xml:space="preserve">child-on-child </w:t>
      </w:r>
      <w:r w:rsidR="00D8676B" w:rsidRPr="00156360">
        <w:rPr>
          <w:rFonts w:asciiTheme="minorHAnsi" w:hAnsiTheme="minorHAnsi" w:cstheme="minorHAnsi"/>
          <w:sz w:val="22"/>
          <w:szCs w:val="22"/>
          <w:lang w:val="en-GB"/>
        </w:rPr>
        <w:t>sexual violence and sexual har</w:t>
      </w:r>
      <w:r w:rsidR="006531D6" w:rsidRPr="00156360">
        <w:rPr>
          <w:rFonts w:asciiTheme="minorHAnsi" w:hAnsiTheme="minorHAnsi" w:cstheme="minorHAnsi"/>
          <w:sz w:val="22"/>
          <w:szCs w:val="22"/>
          <w:lang w:val="en-GB"/>
        </w:rPr>
        <w:t>assment</w:t>
      </w:r>
      <w:r w:rsidR="001F63CB" w:rsidRPr="00156360">
        <w:rPr>
          <w:rFonts w:asciiTheme="minorHAnsi" w:hAnsiTheme="minorHAnsi" w:cstheme="minorHAnsi"/>
          <w:sz w:val="22"/>
          <w:szCs w:val="22"/>
          <w:lang w:val="en-GB"/>
        </w:rPr>
        <w:t>)</w:t>
      </w:r>
    </w:p>
    <w:p w14:paraId="63FD6E23" w14:textId="4EE0B34D" w:rsidR="00FF0973" w:rsidRPr="00EA6805" w:rsidRDefault="00FF0973" w:rsidP="00D320E3">
      <w:pPr>
        <w:pStyle w:val="ListParagraph"/>
        <w:numPr>
          <w:ilvl w:val="0"/>
          <w:numId w:val="51"/>
        </w:numPr>
        <w:ind w:left="284" w:hanging="284"/>
        <w:rPr>
          <w:rFonts w:asciiTheme="minorHAnsi" w:hAnsiTheme="minorHAnsi" w:cstheme="minorHAnsi"/>
          <w:sz w:val="22"/>
          <w:szCs w:val="22"/>
          <w:lang w:val="en-GB"/>
        </w:rPr>
      </w:pPr>
      <w:proofErr w:type="spellStart"/>
      <w:r w:rsidRPr="00EA6805">
        <w:rPr>
          <w:rFonts w:asciiTheme="minorHAnsi" w:hAnsiTheme="minorHAnsi" w:cstheme="minorHAnsi"/>
          <w:sz w:val="22"/>
          <w:szCs w:val="22"/>
          <w:lang w:val="en-GB"/>
        </w:rPr>
        <w:t>MyConcern</w:t>
      </w:r>
      <w:proofErr w:type="spellEnd"/>
    </w:p>
    <w:p w14:paraId="0C771A79" w14:textId="77777777" w:rsidR="00FF0973" w:rsidRPr="00156360" w:rsidRDefault="00FF0973" w:rsidP="00D320E3">
      <w:pPr>
        <w:pStyle w:val="ListParagraph"/>
        <w:numPr>
          <w:ilvl w:val="0"/>
          <w:numId w:val="51"/>
        </w:numPr>
        <w:ind w:left="284" w:hanging="284"/>
        <w:rPr>
          <w:rFonts w:asciiTheme="minorHAnsi" w:hAnsiTheme="minorHAnsi" w:cstheme="minorHAnsi"/>
          <w:sz w:val="22"/>
          <w:szCs w:val="22"/>
          <w:lang w:val="en-GB"/>
        </w:rPr>
      </w:pPr>
      <w:r w:rsidRPr="00156360">
        <w:rPr>
          <w:rFonts w:asciiTheme="minorHAnsi" w:hAnsiTheme="minorHAnsi" w:cstheme="minorHAnsi"/>
          <w:sz w:val="22"/>
          <w:szCs w:val="22"/>
          <w:lang w:val="en-GB"/>
        </w:rPr>
        <w:t>Role of the DSL (including the identity of the DSL and DDSL)</w:t>
      </w:r>
    </w:p>
    <w:p w14:paraId="41A80C1A" w14:textId="180ED7A1" w:rsidR="00E22AB3" w:rsidRPr="008A5AA5" w:rsidRDefault="00E22AB3" w:rsidP="00D320E3">
      <w:pPr>
        <w:pStyle w:val="ListParagraph"/>
        <w:numPr>
          <w:ilvl w:val="0"/>
          <w:numId w:val="51"/>
        </w:numPr>
        <w:ind w:left="284" w:hanging="284"/>
        <w:rPr>
          <w:rFonts w:asciiTheme="minorHAnsi" w:hAnsiTheme="minorHAnsi" w:cstheme="minorHAnsi"/>
          <w:sz w:val="22"/>
          <w:szCs w:val="22"/>
          <w:lang w:val="en-GB"/>
        </w:rPr>
      </w:pPr>
      <w:r w:rsidRPr="008A5AA5">
        <w:rPr>
          <w:rFonts w:asciiTheme="minorHAnsi" w:hAnsiTheme="minorHAnsi" w:cstheme="minorHAnsi"/>
          <w:sz w:val="22"/>
          <w:szCs w:val="22"/>
          <w:lang w:val="en-GB"/>
        </w:rPr>
        <w:t>Allegations</w:t>
      </w:r>
      <w:r w:rsidR="003E19EB">
        <w:rPr>
          <w:rFonts w:asciiTheme="minorHAnsi" w:hAnsiTheme="minorHAnsi" w:cstheme="minorHAnsi"/>
          <w:sz w:val="22"/>
          <w:szCs w:val="22"/>
          <w:lang w:val="en-GB"/>
        </w:rPr>
        <w:t xml:space="preserve"> / Concerns</w:t>
      </w:r>
      <w:r w:rsidR="00915F3C">
        <w:rPr>
          <w:rFonts w:asciiTheme="minorHAnsi" w:hAnsiTheme="minorHAnsi" w:cstheme="minorHAnsi"/>
          <w:sz w:val="22"/>
          <w:szCs w:val="22"/>
          <w:lang w:val="en-GB"/>
        </w:rPr>
        <w:t xml:space="preserve"> Policy</w:t>
      </w:r>
      <w:r w:rsidRPr="008A5AA5">
        <w:rPr>
          <w:rFonts w:asciiTheme="minorHAnsi" w:hAnsiTheme="minorHAnsi" w:cstheme="minorHAnsi"/>
          <w:sz w:val="22"/>
          <w:szCs w:val="22"/>
          <w:lang w:val="en-GB"/>
        </w:rPr>
        <w:t xml:space="preserve"> </w:t>
      </w:r>
    </w:p>
    <w:p w14:paraId="11A72182" w14:textId="77777777" w:rsidR="00FF0973" w:rsidRPr="00156360" w:rsidRDefault="00FF0973" w:rsidP="00D320E3">
      <w:pPr>
        <w:pStyle w:val="ListParagraph"/>
        <w:numPr>
          <w:ilvl w:val="0"/>
          <w:numId w:val="51"/>
        </w:numPr>
        <w:ind w:left="284" w:hanging="284"/>
        <w:rPr>
          <w:rFonts w:asciiTheme="minorHAnsi" w:hAnsiTheme="minorHAnsi" w:cstheme="minorHAnsi"/>
          <w:sz w:val="22"/>
          <w:szCs w:val="22"/>
          <w:lang w:val="en-GB"/>
        </w:rPr>
      </w:pPr>
      <w:r w:rsidRPr="00156360">
        <w:rPr>
          <w:rFonts w:asciiTheme="minorHAnsi" w:hAnsiTheme="minorHAnsi" w:cstheme="minorHAnsi"/>
          <w:sz w:val="22"/>
          <w:szCs w:val="22"/>
          <w:lang w:val="en-GB"/>
        </w:rPr>
        <w:t>Whistleblowing Policy</w:t>
      </w:r>
    </w:p>
    <w:p w14:paraId="7F6D0BF9" w14:textId="03503EE3" w:rsidR="00EC0B79" w:rsidRPr="00156360" w:rsidRDefault="00EC0B79" w:rsidP="00D320E3">
      <w:pPr>
        <w:pStyle w:val="ListParagraph"/>
        <w:numPr>
          <w:ilvl w:val="0"/>
          <w:numId w:val="51"/>
        </w:numPr>
        <w:ind w:left="284" w:hanging="284"/>
        <w:rPr>
          <w:rFonts w:asciiTheme="minorHAnsi" w:hAnsiTheme="minorHAnsi" w:cstheme="minorHAnsi"/>
          <w:sz w:val="22"/>
          <w:szCs w:val="22"/>
          <w:lang w:val="en-GB"/>
        </w:rPr>
      </w:pPr>
      <w:r w:rsidRPr="00156360">
        <w:rPr>
          <w:rFonts w:asciiTheme="minorHAnsi" w:hAnsiTheme="minorHAnsi" w:cstheme="minorHAnsi"/>
          <w:sz w:val="22"/>
          <w:szCs w:val="22"/>
          <w:lang w:val="en-GB"/>
        </w:rPr>
        <w:t>Behaviour policy</w:t>
      </w:r>
      <w:r w:rsidR="00ED40A8" w:rsidRPr="00156360">
        <w:rPr>
          <w:rFonts w:asciiTheme="minorHAnsi" w:hAnsiTheme="minorHAnsi" w:cstheme="minorHAnsi"/>
          <w:sz w:val="22"/>
          <w:szCs w:val="22"/>
          <w:lang w:val="en-GB"/>
        </w:rPr>
        <w:t xml:space="preserve"> (which includes </w:t>
      </w:r>
      <w:r w:rsidR="00E41C59" w:rsidRPr="00156360">
        <w:rPr>
          <w:rFonts w:asciiTheme="minorHAnsi" w:hAnsiTheme="minorHAnsi" w:cstheme="minorHAnsi"/>
          <w:sz w:val="22"/>
          <w:szCs w:val="22"/>
        </w:rPr>
        <w:t>measures to prevent bullying</w:t>
      </w:r>
      <w:r w:rsidR="00B30047" w:rsidRPr="00156360">
        <w:rPr>
          <w:rFonts w:asciiTheme="minorHAnsi" w:hAnsiTheme="minorHAnsi" w:cstheme="minorHAnsi"/>
          <w:sz w:val="22"/>
          <w:szCs w:val="22"/>
        </w:rPr>
        <w:t xml:space="preserve"> (</w:t>
      </w:r>
      <w:r w:rsidR="00E41C59" w:rsidRPr="00156360">
        <w:rPr>
          <w:rFonts w:asciiTheme="minorHAnsi" w:hAnsiTheme="minorHAnsi" w:cstheme="minorHAnsi"/>
          <w:sz w:val="22"/>
          <w:szCs w:val="22"/>
        </w:rPr>
        <w:t>including cyberbullying, prejudice-based and discriminatory bullying)</w:t>
      </w:r>
    </w:p>
    <w:p w14:paraId="15714D57" w14:textId="38894E6D" w:rsidR="00EC0B79" w:rsidRPr="00156360" w:rsidRDefault="00EC0B79" w:rsidP="00D320E3">
      <w:pPr>
        <w:pStyle w:val="ListParagraph"/>
        <w:numPr>
          <w:ilvl w:val="0"/>
          <w:numId w:val="51"/>
        </w:numPr>
        <w:ind w:left="284" w:hanging="284"/>
        <w:rPr>
          <w:rFonts w:asciiTheme="minorHAnsi" w:hAnsiTheme="minorHAnsi" w:cstheme="minorHAnsi"/>
          <w:sz w:val="22"/>
          <w:szCs w:val="22"/>
          <w:lang w:val="en-GB"/>
        </w:rPr>
      </w:pPr>
      <w:r w:rsidRPr="00156360">
        <w:rPr>
          <w:rFonts w:asciiTheme="minorHAnsi" w:hAnsiTheme="minorHAnsi" w:cstheme="minorHAnsi"/>
          <w:sz w:val="22"/>
          <w:szCs w:val="22"/>
          <w:lang w:val="en-GB"/>
        </w:rPr>
        <w:t>Staff Code of Conduct</w:t>
      </w:r>
    </w:p>
    <w:p w14:paraId="34D4579E" w14:textId="77777777" w:rsidR="004F2729" w:rsidRPr="00156360" w:rsidRDefault="004F2729" w:rsidP="00D320E3">
      <w:pPr>
        <w:pStyle w:val="ListParagraph"/>
        <w:numPr>
          <w:ilvl w:val="0"/>
          <w:numId w:val="51"/>
        </w:numPr>
        <w:ind w:left="284" w:hanging="284"/>
        <w:rPr>
          <w:rFonts w:asciiTheme="minorHAnsi" w:hAnsiTheme="minorHAnsi" w:cstheme="minorHAnsi"/>
          <w:sz w:val="22"/>
          <w:szCs w:val="22"/>
          <w:lang w:val="en-GB"/>
        </w:rPr>
      </w:pPr>
      <w:r w:rsidRPr="00156360">
        <w:rPr>
          <w:rFonts w:asciiTheme="minorHAnsi" w:hAnsiTheme="minorHAnsi" w:cstheme="minorHAnsi"/>
          <w:sz w:val="22"/>
          <w:szCs w:val="22"/>
          <w:lang w:val="en-GB"/>
        </w:rPr>
        <w:t>PDET’s Approach to Safeguarding</w:t>
      </w:r>
    </w:p>
    <w:p w14:paraId="513210EB" w14:textId="06A14625" w:rsidR="004F2729" w:rsidRPr="00156360" w:rsidRDefault="004F2729" w:rsidP="00D320E3">
      <w:pPr>
        <w:pStyle w:val="ListParagraph"/>
        <w:numPr>
          <w:ilvl w:val="0"/>
          <w:numId w:val="51"/>
        </w:numPr>
        <w:ind w:left="284" w:hanging="284"/>
        <w:rPr>
          <w:rFonts w:asciiTheme="minorHAnsi" w:hAnsiTheme="minorHAnsi" w:cstheme="minorHAnsi"/>
          <w:sz w:val="22"/>
          <w:szCs w:val="22"/>
          <w:lang w:val="en-GB"/>
        </w:rPr>
      </w:pPr>
      <w:r w:rsidRPr="00156360">
        <w:rPr>
          <w:rFonts w:asciiTheme="minorHAnsi" w:hAnsiTheme="minorHAnsi" w:cstheme="minorHAnsi"/>
          <w:sz w:val="22"/>
          <w:szCs w:val="22"/>
          <w:lang w:val="en-GB"/>
        </w:rPr>
        <w:lastRenderedPageBreak/>
        <w:t xml:space="preserve">The Academy safeguarding </w:t>
      </w:r>
      <w:r w:rsidR="00736105">
        <w:rPr>
          <w:rFonts w:asciiTheme="minorHAnsi" w:hAnsiTheme="minorHAnsi" w:cstheme="minorHAnsi"/>
          <w:sz w:val="22"/>
          <w:szCs w:val="22"/>
          <w:lang w:val="en-GB"/>
        </w:rPr>
        <w:t xml:space="preserve">leaflet / </w:t>
      </w:r>
      <w:r w:rsidRPr="00156360">
        <w:rPr>
          <w:rFonts w:asciiTheme="minorHAnsi" w:hAnsiTheme="minorHAnsi" w:cstheme="minorHAnsi"/>
          <w:sz w:val="22"/>
          <w:szCs w:val="22"/>
          <w:lang w:val="en-GB"/>
        </w:rPr>
        <w:t>booklet</w:t>
      </w:r>
    </w:p>
    <w:p w14:paraId="75AD1B9D" w14:textId="3348A8BE" w:rsidR="00EC0B79" w:rsidRPr="00156360" w:rsidRDefault="00EC0B79" w:rsidP="00D320E3">
      <w:pPr>
        <w:pStyle w:val="ListParagraph"/>
        <w:numPr>
          <w:ilvl w:val="0"/>
          <w:numId w:val="51"/>
        </w:numPr>
        <w:ind w:left="284" w:hanging="284"/>
        <w:rPr>
          <w:rFonts w:asciiTheme="minorHAnsi" w:hAnsiTheme="minorHAnsi" w:cstheme="minorHAnsi"/>
          <w:sz w:val="22"/>
          <w:szCs w:val="22"/>
          <w:lang w:val="en-GB"/>
        </w:rPr>
      </w:pPr>
      <w:r w:rsidRPr="00156360">
        <w:rPr>
          <w:rFonts w:asciiTheme="minorHAnsi" w:hAnsiTheme="minorHAnsi" w:cstheme="minorHAnsi"/>
          <w:sz w:val="22"/>
          <w:szCs w:val="22"/>
          <w:lang w:val="en-GB"/>
        </w:rPr>
        <w:t>Acceptable Use Polic</w:t>
      </w:r>
      <w:r w:rsidR="00BE2FD9" w:rsidRPr="00156360">
        <w:rPr>
          <w:rFonts w:asciiTheme="minorHAnsi" w:hAnsiTheme="minorHAnsi" w:cstheme="minorHAnsi"/>
          <w:sz w:val="22"/>
          <w:szCs w:val="22"/>
          <w:lang w:val="en-GB"/>
        </w:rPr>
        <w:t xml:space="preserve">y (AUP) </w:t>
      </w:r>
    </w:p>
    <w:p w14:paraId="5B34E73B" w14:textId="5C95D4C4" w:rsidR="001F6754" w:rsidRPr="00156360" w:rsidRDefault="0058571D" w:rsidP="00D320E3">
      <w:pPr>
        <w:pStyle w:val="ListParagraph"/>
        <w:numPr>
          <w:ilvl w:val="0"/>
          <w:numId w:val="51"/>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PDET IT Controls Policy</w:t>
      </w:r>
    </w:p>
    <w:p w14:paraId="6DC0B657" w14:textId="77A629EF" w:rsidR="001D130A" w:rsidRPr="00156360" w:rsidRDefault="00B72F62" w:rsidP="00D320E3">
      <w:pPr>
        <w:pStyle w:val="ListParagraph"/>
        <w:numPr>
          <w:ilvl w:val="0"/>
          <w:numId w:val="51"/>
        </w:numPr>
        <w:ind w:left="284" w:hanging="284"/>
        <w:rPr>
          <w:rFonts w:asciiTheme="minorHAnsi" w:hAnsiTheme="minorHAnsi" w:cstheme="minorHAnsi"/>
          <w:sz w:val="22"/>
          <w:szCs w:val="22"/>
          <w:lang w:val="en-GB"/>
        </w:rPr>
      </w:pPr>
      <w:r w:rsidRPr="00156360">
        <w:rPr>
          <w:rFonts w:asciiTheme="minorHAnsi" w:hAnsiTheme="minorHAnsi" w:cstheme="minorHAnsi"/>
          <w:sz w:val="22"/>
          <w:szCs w:val="22"/>
          <w:lang w:val="en-GB"/>
        </w:rPr>
        <w:t>Remote Education: Online safety (Safeguarding and GDPR considerations) – guidance for schools</w:t>
      </w:r>
      <w:r w:rsidR="002854B5">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w:t>
      </w:r>
      <w:r w:rsidR="002854B5">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academies</w:t>
      </w:r>
    </w:p>
    <w:p w14:paraId="7BE6DAF5" w14:textId="267A4D0B" w:rsidR="00EC0B79" w:rsidRPr="00156360" w:rsidRDefault="00EC0B79" w:rsidP="00D320E3">
      <w:pPr>
        <w:pStyle w:val="ListParagraph"/>
        <w:numPr>
          <w:ilvl w:val="0"/>
          <w:numId w:val="51"/>
        </w:numPr>
        <w:ind w:left="284" w:hanging="284"/>
        <w:rPr>
          <w:rFonts w:asciiTheme="minorHAnsi" w:hAnsiTheme="minorHAnsi" w:cstheme="minorHAnsi"/>
          <w:sz w:val="22"/>
          <w:szCs w:val="22"/>
          <w:lang w:val="en-GB"/>
        </w:rPr>
      </w:pPr>
      <w:r w:rsidRPr="00156360">
        <w:rPr>
          <w:rFonts w:asciiTheme="minorHAnsi" w:hAnsiTheme="minorHAnsi" w:cstheme="minorHAnsi"/>
          <w:sz w:val="22"/>
          <w:szCs w:val="22"/>
          <w:lang w:val="en-GB"/>
        </w:rPr>
        <w:t>The Prevent Duty 2015</w:t>
      </w:r>
      <w:r w:rsidR="00EE350D" w:rsidRPr="00156360">
        <w:rPr>
          <w:rFonts w:asciiTheme="minorHAnsi" w:hAnsiTheme="minorHAnsi" w:cstheme="minorHAnsi"/>
          <w:sz w:val="22"/>
          <w:szCs w:val="22"/>
          <w:lang w:val="en-GB"/>
        </w:rPr>
        <w:t>, updated 2021</w:t>
      </w:r>
    </w:p>
    <w:p w14:paraId="626AECA7" w14:textId="3CEA7889" w:rsidR="00232A5E" w:rsidRPr="00156360" w:rsidRDefault="00EC0B79" w:rsidP="00D320E3">
      <w:pPr>
        <w:pStyle w:val="ListParagraph"/>
        <w:numPr>
          <w:ilvl w:val="0"/>
          <w:numId w:val="51"/>
        </w:numPr>
        <w:ind w:left="284" w:hanging="284"/>
        <w:rPr>
          <w:rFonts w:asciiTheme="minorHAnsi" w:hAnsiTheme="minorHAnsi" w:cstheme="minorHAnsi"/>
          <w:sz w:val="22"/>
          <w:szCs w:val="22"/>
          <w:lang w:val="en-GB"/>
        </w:rPr>
      </w:pPr>
      <w:r w:rsidRPr="00156360">
        <w:rPr>
          <w:rFonts w:asciiTheme="minorHAnsi" w:hAnsiTheme="minorHAnsi" w:cstheme="minorHAnsi"/>
          <w:sz w:val="22"/>
          <w:szCs w:val="22"/>
          <w:lang w:val="en-GB"/>
        </w:rPr>
        <w:t>British Values and Preventing Radicalisation and Extremism Policy</w:t>
      </w:r>
    </w:p>
    <w:p w14:paraId="6226AF54" w14:textId="2F7F13D4" w:rsidR="00EC0B79" w:rsidRPr="004C23BB" w:rsidRDefault="004F2729" w:rsidP="00D320E3">
      <w:pPr>
        <w:pStyle w:val="ListParagraph"/>
        <w:numPr>
          <w:ilvl w:val="0"/>
          <w:numId w:val="51"/>
        </w:numPr>
        <w:ind w:left="284" w:hanging="284"/>
        <w:rPr>
          <w:lang w:val="en-GB"/>
        </w:rPr>
      </w:pPr>
      <w:r w:rsidRPr="00156360">
        <w:rPr>
          <w:rFonts w:asciiTheme="minorHAnsi" w:hAnsiTheme="minorHAnsi" w:cstheme="minorHAnsi"/>
          <w:sz w:val="22"/>
          <w:szCs w:val="22"/>
          <w:lang w:val="en-GB"/>
        </w:rPr>
        <w:t xml:space="preserve">Safeguarding arrangements to respond to children who </w:t>
      </w:r>
      <w:r w:rsidR="005E69AE">
        <w:rPr>
          <w:rFonts w:asciiTheme="minorHAnsi" w:hAnsiTheme="minorHAnsi" w:cstheme="minorHAnsi"/>
          <w:sz w:val="22"/>
          <w:szCs w:val="22"/>
          <w:lang w:val="en-GB"/>
        </w:rPr>
        <w:t xml:space="preserve">are absent from </w:t>
      </w:r>
      <w:r w:rsidRPr="00156360">
        <w:rPr>
          <w:rFonts w:asciiTheme="minorHAnsi" w:hAnsiTheme="minorHAnsi" w:cstheme="minorHAnsi"/>
          <w:sz w:val="22"/>
          <w:szCs w:val="22"/>
          <w:lang w:val="en-GB"/>
        </w:rPr>
        <w:t>education</w:t>
      </w:r>
      <w:r w:rsidR="002F2AA5">
        <w:rPr>
          <w:rFonts w:asciiTheme="minorHAnsi" w:hAnsiTheme="minorHAnsi" w:cstheme="minorHAnsi"/>
          <w:sz w:val="22"/>
          <w:szCs w:val="22"/>
          <w:lang w:val="en-GB"/>
        </w:rPr>
        <w:t>, particularly on repeat occa</w:t>
      </w:r>
      <w:r w:rsidR="002C6100">
        <w:rPr>
          <w:rFonts w:asciiTheme="minorHAnsi" w:hAnsiTheme="minorHAnsi" w:cstheme="minorHAnsi"/>
          <w:sz w:val="22"/>
          <w:szCs w:val="22"/>
          <w:lang w:val="en-GB"/>
        </w:rPr>
        <w:t xml:space="preserve">sions and / or </w:t>
      </w:r>
      <w:r w:rsidR="00BB15DD">
        <w:rPr>
          <w:rFonts w:asciiTheme="minorHAnsi" w:hAnsiTheme="minorHAnsi" w:cstheme="minorHAnsi"/>
          <w:sz w:val="22"/>
          <w:szCs w:val="22"/>
          <w:lang w:val="en-GB"/>
        </w:rPr>
        <w:t xml:space="preserve">for </w:t>
      </w:r>
      <w:r w:rsidR="002C6100">
        <w:rPr>
          <w:rFonts w:asciiTheme="minorHAnsi" w:hAnsiTheme="minorHAnsi" w:cstheme="minorHAnsi"/>
          <w:sz w:val="22"/>
          <w:szCs w:val="22"/>
          <w:lang w:val="en-GB"/>
        </w:rPr>
        <w:t>prolonged periods</w:t>
      </w:r>
      <w:r w:rsidRPr="00156360">
        <w:rPr>
          <w:rFonts w:asciiTheme="minorHAnsi" w:hAnsiTheme="minorHAnsi" w:cstheme="minorHAnsi"/>
          <w:sz w:val="22"/>
          <w:szCs w:val="22"/>
          <w:lang w:val="en-GB"/>
        </w:rPr>
        <w:t xml:space="preserve"> </w:t>
      </w:r>
      <w:r w:rsidRPr="004C23BB">
        <w:rPr>
          <w:rFonts w:asciiTheme="minorHAnsi" w:hAnsiTheme="minorHAnsi" w:cstheme="minorHAnsi"/>
          <w:sz w:val="22"/>
          <w:szCs w:val="22"/>
          <w:lang w:val="en-GB"/>
        </w:rPr>
        <w:t>(</w:t>
      </w:r>
      <w:r w:rsidR="003109FD">
        <w:rPr>
          <w:rFonts w:asciiTheme="minorHAnsi" w:hAnsiTheme="minorHAnsi" w:cstheme="minorHAnsi"/>
          <w:sz w:val="22"/>
          <w:szCs w:val="22"/>
          <w:lang w:val="en-GB"/>
        </w:rPr>
        <w:t xml:space="preserve">see - </w:t>
      </w:r>
      <w:hyperlink r:id="rId41" w:history="1">
        <w:r w:rsidRPr="004C23BB">
          <w:rPr>
            <w:rStyle w:val="Hyperlink"/>
            <w:rFonts w:asciiTheme="minorHAnsi" w:hAnsiTheme="minorHAnsi" w:cstheme="minorHAnsi"/>
            <w:i/>
            <w:iCs/>
            <w:sz w:val="22"/>
            <w:szCs w:val="22"/>
            <w:lang w:val="en-GB"/>
          </w:rPr>
          <w:t>local authority document</w:t>
        </w:r>
      </w:hyperlink>
      <w:r w:rsidRPr="004C23BB">
        <w:rPr>
          <w:rFonts w:asciiTheme="minorHAnsi" w:hAnsiTheme="minorHAnsi" w:cstheme="minorHAnsi"/>
          <w:sz w:val="22"/>
          <w:szCs w:val="22"/>
          <w:lang w:val="en-GB"/>
        </w:rPr>
        <w:t>)</w:t>
      </w:r>
      <w:r w:rsidR="00656CE7">
        <w:rPr>
          <w:rFonts w:asciiTheme="minorHAnsi" w:hAnsiTheme="minorHAnsi" w:cstheme="minorHAnsi"/>
          <w:sz w:val="22"/>
          <w:szCs w:val="22"/>
          <w:lang w:val="en-GB"/>
        </w:rPr>
        <w:t>.</w:t>
      </w:r>
    </w:p>
    <w:p w14:paraId="54292D61" w14:textId="77777777" w:rsidR="00713307" w:rsidRPr="00156360" w:rsidRDefault="00713307" w:rsidP="00610396">
      <w:pPr>
        <w:rPr>
          <w:rFonts w:asciiTheme="minorHAnsi" w:hAnsiTheme="minorHAnsi" w:cstheme="minorHAnsi"/>
          <w:sz w:val="22"/>
          <w:szCs w:val="22"/>
          <w:lang w:val="en-GB"/>
        </w:rPr>
      </w:pPr>
    </w:p>
    <w:p w14:paraId="7D9FA422" w14:textId="3A4C3985" w:rsidR="00232A5E" w:rsidRPr="002854B5" w:rsidRDefault="00232A5E" w:rsidP="00D320E3">
      <w:pPr>
        <w:pStyle w:val="ListParagraph"/>
        <w:numPr>
          <w:ilvl w:val="2"/>
          <w:numId w:val="10"/>
        </w:numPr>
        <w:rPr>
          <w:rFonts w:asciiTheme="minorHAnsi" w:hAnsiTheme="minorHAnsi" w:cstheme="minorHAnsi"/>
          <w:b/>
          <w:sz w:val="22"/>
          <w:szCs w:val="22"/>
          <w:lang w:val="en-GB"/>
        </w:rPr>
      </w:pPr>
      <w:bookmarkStart w:id="28" w:name="Training"/>
      <w:bookmarkEnd w:id="28"/>
      <w:r w:rsidRPr="002854B5">
        <w:rPr>
          <w:rFonts w:asciiTheme="minorHAnsi" w:hAnsiTheme="minorHAnsi" w:cstheme="minorHAnsi"/>
          <w:b/>
          <w:color w:val="55C1C2" w:themeColor="accent2"/>
          <w:sz w:val="22"/>
          <w:szCs w:val="22"/>
          <w:lang w:val="en-GB"/>
        </w:rPr>
        <w:t>Training</w:t>
      </w:r>
    </w:p>
    <w:p w14:paraId="5707CB2F" w14:textId="308B467C" w:rsidR="00AE0CAE" w:rsidRPr="00156360" w:rsidRDefault="00AC38CF" w:rsidP="00610396">
      <w:pPr>
        <w:rPr>
          <w:rFonts w:asciiTheme="minorHAnsi" w:hAnsiTheme="minorHAnsi" w:cstheme="minorHAnsi"/>
          <w:sz w:val="22"/>
          <w:szCs w:val="22"/>
        </w:rPr>
      </w:pPr>
      <w:r w:rsidRPr="00156360">
        <w:rPr>
          <w:rFonts w:asciiTheme="minorHAnsi" w:hAnsiTheme="minorHAnsi" w:cstheme="minorHAnsi"/>
          <w:sz w:val="22"/>
          <w:szCs w:val="22"/>
        </w:rPr>
        <w:t>S</w:t>
      </w:r>
      <w:r w:rsidR="00A93A0D" w:rsidRPr="00156360">
        <w:rPr>
          <w:rFonts w:asciiTheme="minorHAnsi" w:hAnsiTheme="minorHAnsi" w:cstheme="minorHAnsi"/>
          <w:sz w:val="22"/>
          <w:szCs w:val="22"/>
        </w:rPr>
        <w:t xml:space="preserve">afeguarding training for staff, including online safety training, </w:t>
      </w:r>
      <w:r w:rsidR="001576D9" w:rsidRPr="00156360">
        <w:rPr>
          <w:rFonts w:asciiTheme="minorHAnsi" w:hAnsiTheme="minorHAnsi" w:cstheme="minorHAnsi"/>
          <w:sz w:val="22"/>
          <w:szCs w:val="22"/>
        </w:rPr>
        <w:t>will be</w:t>
      </w:r>
      <w:r w:rsidR="00A93A0D" w:rsidRPr="00156360">
        <w:rPr>
          <w:rFonts w:asciiTheme="minorHAnsi" w:hAnsiTheme="minorHAnsi" w:cstheme="minorHAnsi"/>
          <w:sz w:val="22"/>
          <w:szCs w:val="22"/>
        </w:rPr>
        <w:t xml:space="preserve"> integrated, aligned and considered as part of the whole </w:t>
      </w:r>
      <w:r w:rsidRPr="00156360">
        <w:rPr>
          <w:rFonts w:asciiTheme="minorHAnsi" w:hAnsiTheme="minorHAnsi" w:cstheme="minorHAnsi"/>
          <w:sz w:val="22"/>
          <w:szCs w:val="22"/>
        </w:rPr>
        <w:t>Academy</w:t>
      </w:r>
      <w:r w:rsidR="00A93A0D" w:rsidRPr="00156360">
        <w:rPr>
          <w:rFonts w:asciiTheme="minorHAnsi" w:hAnsiTheme="minorHAnsi" w:cstheme="minorHAnsi"/>
          <w:sz w:val="22"/>
          <w:szCs w:val="22"/>
        </w:rPr>
        <w:t xml:space="preserve"> safeguarding approach and wider staff training and curriculum planning</w:t>
      </w:r>
      <w:r w:rsidR="00CF1AAB" w:rsidRPr="00156360">
        <w:rPr>
          <w:rFonts w:asciiTheme="minorHAnsi" w:hAnsiTheme="minorHAnsi" w:cstheme="minorHAnsi"/>
          <w:sz w:val="22"/>
          <w:szCs w:val="22"/>
        </w:rPr>
        <w:t xml:space="preserve"> – </w:t>
      </w:r>
      <w:r w:rsidR="00CF1AAB" w:rsidRPr="00156360">
        <w:rPr>
          <w:rFonts w:asciiTheme="minorHAnsi" w:hAnsiTheme="minorHAnsi" w:cstheme="minorHAnsi"/>
          <w:i/>
          <w:iCs/>
          <w:sz w:val="22"/>
          <w:szCs w:val="22"/>
        </w:rPr>
        <w:t>see</w:t>
      </w:r>
      <w:r w:rsidR="00CF1AAB" w:rsidRPr="00156360">
        <w:rPr>
          <w:rFonts w:asciiTheme="minorHAnsi" w:hAnsiTheme="minorHAnsi" w:cstheme="minorHAnsi"/>
          <w:sz w:val="22"/>
          <w:szCs w:val="22"/>
        </w:rPr>
        <w:t xml:space="preserve"> </w:t>
      </w:r>
      <w:bookmarkStart w:id="29" w:name="_Hlk80630030"/>
      <w:r w:rsidR="00EB7CE3" w:rsidRPr="002854B5">
        <w:rPr>
          <w:rFonts w:asciiTheme="minorHAnsi" w:eastAsia="Calibri" w:hAnsiTheme="minorHAnsi" w:cstheme="minorHAnsi"/>
          <w:bCs/>
          <w:i/>
          <w:iCs/>
          <w:color w:val="931A2E" w:themeColor="accent4"/>
          <w:sz w:val="22"/>
          <w:szCs w:val="22"/>
          <w:lang w:val="en-GB"/>
        </w:rPr>
        <w:t>Academy Specific Details</w:t>
      </w:r>
      <w:r w:rsidR="00CF1AAB" w:rsidRPr="002854B5">
        <w:rPr>
          <w:rFonts w:asciiTheme="minorHAnsi" w:hAnsiTheme="minorHAnsi" w:cstheme="minorHAnsi"/>
          <w:color w:val="931A2E" w:themeColor="accent4"/>
          <w:sz w:val="22"/>
          <w:szCs w:val="22"/>
        </w:rPr>
        <w:t xml:space="preserve"> </w:t>
      </w:r>
      <w:bookmarkEnd w:id="29"/>
      <w:r w:rsidR="00CF1AAB" w:rsidRPr="00156360">
        <w:rPr>
          <w:rFonts w:asciiTheme="minorHAnsi" w:hAnsiTheme="minorHAnsi" w:cstheme="minorHAnsi"/>
          <w:sz w:val="22"/>
          <w:szCs w:val="22"/>
        </w:rPr>
        <w:t xml:space="preserve">for Academy specific </w:t>
      </w:r>
      <w:r w:rsidR="00EB7CE3" w:rsidRPr="00156360">
        <w:rPr>
          <w:rFonts w:asciiTheme="minorHAnsi" w:hAnsiTheme="minorHAnsi" w:cstheme="minorHAnsi"/>
          <w:sz w:val="22"/>
          <w:szCs w:val="22"/>
        </w:rPr>
        <w:t>information.</w:t>
      </w:r>
    </w:p>
    <w:p w14:paraId="6FEBBD6D" w14:textId="77777777" w:rsidR="00AE0CAE" w:rsidRPr="00156360" w:rsidRDefault="00AE0CAE" w:rsidP="00610396">
      <w:pPr>
        <w:ind w:left="1440"/>
        <w:rPr>
          <w:rFonts w:asciiTheme="minorHAnsi" w:hAnsiTheme="minorHAnsi" w:cstheme="minorHAnsi"/>
          <w:sz w:val="22"/>
          <w:szCs w:val="22"/>
        </w:rPr>
      </w:pPr>
    </w:p>
    <w:p w14:paraId="326A0131" w14:textId="58934A4C" w:rsidR="006726E9" w:rsidRPr="00156360" w:rsidRDefault="00F72440" w:rsidP="00610396">
      <w:pPr>
        <w:rPr>
          <w:rFonts w:asciiTheme="minorHAnsi" w:hAnsiTheme="minorHAnsi" w:cstheme="minorHAnsi"/>
          <w:sz w:val="22"/>
          <w:szCs w:val="22"/>
          <w:lang w:val="en-GB"/>
        </w:rPr>
      </w:pPr>
      <w:r w:rsidRPr="00156360">
        <w:rPr>
          <w:rFonts w:asciiTheme="minorHAnsi" w:hAnsiTheme="minorHAnsi" w:cstheme="minorHAnsi"/>
          <w:b/>
          <w:bCs/>
          <w:sz w:val="22"/>
          <w:szCs w:val="22"/>
          <w:lang w:val="en-GB"/>
        </w:rPr>
        <w:t>All</w:t>
      </w:r>
      <w:r w:rsidRPr="00156360">
        <w:rPr>
          <w:rFonts w:asciiTheme="minorHAnsi" w:hAnsiTheme="minorHAnsi" w:cstheme="minorHAnsi"/>
          <w:sz w:val="22"/>
          <w:szCs w:val="22"/>
          <w:lang w:val="en-GB"/>
        </w:rPr>
        <w:t xml:space="preserve"> staff will </w:t>
      </w:r>
      <w:r w:rsidR="00224F32" w:rsidRPr="00156360">
        <w:rPr>
          <w:rFonts w:asciiTheme="minorHAnsi" w:hAnsiTheme="minorHAnsi" w:cstheme="minorHAnsi"/>
          <w:sz w:val="22"/>
          <w:szCs w:val="22"/>
          <w:lang w:val="en-GB"/>
        </w:rPr>
        <w:t>undergo</w:t>
      </w:r>
      <w:r w:rsidRPr="00156360">
        <w:rPr>
          <w:rFonts w:asciiTheme="minorHAnsi" w:hAnsiTheme="minorHAnsi" w:cstheme="minorHAnsi"/>
          <w:sz w:val="22"/>
          <w:szCs w:val="22"/>
          <w:lang w:val="en-GB"/>
        </w:rPr>
        <w:t xml:space="preserve"> safeguarding and child protection </w:t>
      </w:r>
      <w:r w:rsidRPr="00156360">
        <w:rPr>
          <w:rFonts w:asciiTheme="minorHAnsi" w:hAnsiTheme="minorHAnsi" w:cstheme="minorHAnsi"/>
          <w:bCs/>
          <w:sz w:val="22"/>
          <w:szCs w:val="22"/>
          <w:lang w:val="en-GB"/>
        </w:rPr>
        <w:t xml:space="preserve">training </w:t>
      </w:r>
      <w:r w:rsidR="00F86ACD" w:rsidRPr="00156360">
        <w:rPr>
          <w:rFonts w:asciiTheme="minorHAnsi" w:hAnsiTheme="minorHAnsi" w:cstheme="minorHAnsi"/>
          <w:bCs/>
          <w:sz w:val="22"/>
          <w:szCs w:val="22"/>
          <w:lang w:val="en-GB"/>
        </w:rPr>
        <w:t>(including online safety</w:t>
      </w:r>
      <w:r w:rsidR="0041146F">
        <w:rPr>
          <w:rFonts w:asciiTheme="minorHAnsi" w:hAnsiTheme="minorHAnsi" w:cstheme="minorHAnsi"/>
          <w:bCs/>
          <w:sz w:val="22"/>
          <w:szCs w:val="22"/>
          <w:lang w:val="en-GB"/>
        </w:rPr>
        <w:t>, which amongst other things</w:t>
      </w:r>
      <w:r w:rsidR="00182419">
        <w:rPr>
          <w:rFonts w:asciiTheme="minorHAnsi" w:hAnsiTheme="minorHAnsi" w:cstheme="minorHAnsi"/>
          <w:bCs/>
          <w:sz w:val="22"/>
          <w:szCs w:val="22"/>
          <w:lang w:val="en-GB"/>
        </w:rPr>
        <w:t>,</w:t>
      </w:r>
      <w:r w:rsidR="0041146F">
        <w:rPr>
          <w:rFonts w:asciiTheme="minorHAnsi" w:hAnsiTheme="minorHAnsi" w:cstheme="minorHAnsi"/>
          <w:bCs/>
          <w:sz w:val="22"/>
          <w:szCs w:val="22"/>
          <w:lang w:val="en-GB"/>
        </w:rPr>
        <w:t xml:space="preserve"> will include </w:t>
      </w:r>
      <w:r w:rsidR="00BA69F2">
        <w:rPr>
          <w:rFonts w:asciiTheme="minorHAnsi" w:hAnsiTheme="minorHAnsi" w:cstheme="minorHAnsi"/>
          <w:bCs/>
          <w:sz w:val="22"/>
          <w:szCs w:val="22"/>
          <w:lang w:val="en-GB"/>
        </w:rPr>
        <w:t xml:space="preserve">an understanding of </w:t>
      </w:r>
      <w:r w:rsidR="002F328B">
        <w:rPr>
          <w:rFonts w:asciiTheme="minorHAnsi" w:hAnsiTheme="minorHAnsi" w:cstheme="minorHAnsi"/>
          <w:bCs/>
          <w:sz w:val="22"/>
          <w:szCs w:val="22"/>
          <w:lang w:val="en-GB"/>
        </w:rPr>
        <w:t xml:space="preserve">the expectations, applicable roles </w:t>
      </w:r>
      <w:r w:rsidR="00CA2FD0">
        <w:rPr>
          <w:rFonts w:asciiTheme="minorHAnsi" w:hAnsiTheme="minorHAnsi" w:cstheme="minorHAnsi"/>
          <w:bCs/>
          <w:sz w:val="22"/>
          <w:szCs w:val="22"/>
          <w:lang w:val="en-GB"/>
        </w:rPr>
        <w:t>and responsibilities in relation to filtering and monitoring</w:t>
      </w:r>
      <w:r w:rsidR="00F86ACD" w:rsidRPr="00156360">
        <w:rPr>
          <w:rFonts w:asciiTheme="minorHAnsi" w:hAnsiTheme="minorHAnsi" w:cstheme="minorHAnsi"/>
          <w:bCs/>
          <w:sz w:val="22"/>
          <w:szCs w:val="22"/>
          <w:lang w:val="en-GB"/>
        </w:rPr>
        <w:t xml:space="preserve">) </w:t>
      </w:r>
      <w:r w:rsidR="009104E6" w:rsidRPr="00156360">
        <w:rPr>
          <w:rFonts w:asciiTheme="minorHAnsi" w:hAnsiTheme="minorHAnsi" w:cstheme="minorHAnsi"/>
          <w:bCs/>
          <w:sz w:val="22"/>
          <w:szCs w:val="22"/>
          <w:lang w:val="en-GB"/>
        </w:rPr>
        <w:t>at induction</w:t>
      </w:r>
      <w:r w:rsidR="003344FA" w:rsidRPr="00156360">
        <w:rPr>
          <w:rFonts w:asciiTheme="minorHAnsi" w:hAnsiTheme="minorHAnsi" w:cstheme="minorHAnsi"/>
          <w:bCs/>
          <w:sz w:val="22"/>
          <w:szCs w:val="22"/>
          <w:lang w:val="en-GB"/>
        </w:rPr>
        <w:t xml:space="preserve"> as stated above, </w:t>
      </w:r>
      <w:r w:rsidR="009104E6" w:rsidRPr="00156360">
        <w:rPr>
          <w:rFonts w:asciiTheme="minorHAnsi" w:hAnsiTheme="minorHAnsi" w:cstheme="minorHAnsi"/>
          <w:bCs/>
          <w:sz w:val="22"/>
          <w:szCs w:val="22"/>
          <w:lang w:val="en-GB"/>
        </w:rPr>
        <w:t>and this will be</w:t>
      </w:r>
      <w:r w:rsidR="009104E6" w:rsidRPr="00156360">
        <w:rPr>
          <w:rFonts w:asciiTheme="minorHAnsi" w:hAnsiTheme="minorHAnsi" w:cstheme="minorHAnsi"/>
          <w:sz w:val="22"/>
          <w:szCs w:val="22"/>
          <w:lang w:val="en-GB"/>
        </w:rPr>
        <w:t xml:space="preserve"> </w:t>
      </w:r>
      <w:r w:rsidRPr="00156360">
        <w:rPr>
          <w:rFonts w:asciiTheme="minorHAnsi" w:hAnsiTheme="minorHAnsi" w:cstheme="minorHAnsi"/>
          <w:b/>
          <w:bCs/>
          <w:sz w:val="22"/>
          <w:szCs w:val="22"/>
          <w:lang w:val="en-GB"/>
        </w:rPr>
        <w:t>regularly updated</w:t>
      </w:r>
      <w:r w:rsidRPr="00156360">
        <w:rPr>
          <w:rFonts w:asciiTheme="minorHAnsi" w:hAnsiTheme="minorHAnsi" w:cstheme="minorHAnsi"/>
          <w:sz w:val="22"/>
          <w:szCs w:val="22"/>
          <w:lang w:val="en-GB"/>
        </w:rPr>
        <w:t xml:space="preserve">.  </w:t>
      </w:r>
      <w:r w:rsidR="00AB2627" w:rsidRPr="00156360">
        <w:rPr>
          <w:rFonts w:asciiTheme="minorHAnsi" w:hAnsiTheme="minorHAnsi" w:cstheme="minorHAnsi"/>
          <w:sz w:val="22"/>
          <w:szCs w:val="22"/>
          <w:lang w:val="en-GB"/>
        </w:rPr>
        <w:t xml:space="preserve">Induction and </w:t>
      </w:r>
      <w:r w:rsidR="00A367F1">
        <w:rPr>
          <w:rFonts w:asciiTheme="minorHAnsi" w:hAnsiTheme="minorHAnsi" w:cstheme="minorHAnsi"/>
          <w:sz w:val="22"/>
          <w:szCs w:val="22"/>
          <w:lang w:val="en-GB"/>
        </w:rPr>
        <w:t xml:space="preserve"> </w:t>
      </w:r>
      <w:r w:rsidR="00AB2627" w:rsidRPr="00156360">
        <w:rPr>
          <w:rFonts w:asciiTheme="minorHAnsi" w:hAnsiTheme="minorHAnsi" w:cstheme="minorHAnsi"/>
          <w:sz w:val="22"/>
          <w:szCs w:val="22"/>
          <w:lang w:val="en-GB"/>
        </w:rPr>
        <w:t xml:space="preserve">training </w:t>
      </w:r>
      <w:r w:rsidR="00F017E5" w:rsidRPr="00156360">
        <w:rPr>
          <w:rFonts w:asciiTheme="minorHAnsi" w:hAnsiTheme="minorHAnsi" w:cstheme="minorHAnsi"/>
          <w:sz w:val="22"/>
          <w:szCs w:val="22"/>
          <w:lang w:val="en-GB"/>
        </w:rPr>
        <w:t xml:space="preserve">should </w:t>
      </w:r>
      <w:r w:rsidR="006726E9" w:rsidRPr="00156360">
        <w:rPr>
          <w:rFonts w:asciiTheme="minorHAnsi" w:hAnsiTheme="minorHAnsi" w:cstheme="minorHAnsi"/>
          <w:sz w:val="22"/>
          <w:szCs w:val="22"/>
          <w:lang w:val="en-GB"/>
        </w:rPr>
        <w:t xml:space="preserve">be in line with any advice from the safeguarding </w:t>
      </w:r>
      <w:r w:rsidR="006726E9" w:rsidRPr="00AC6D33">
        <w:rPr>
          <w:rFonts w:asciiTheme="minorHAnsi" w:hAnsiTheme="minorHAnsi" w:cstheme="minorHAnsi"/>
          <w:sz w:val="22"/>
          <w:szCs w:val="22"/>
          <w:lang w:val="en-GB"/>
        </w:rPr>
        <w:t>partners</w:t>
      </w:r>
      <w:r w:rsidR="00923034" w:rsidRPr="00AC6D33">
        <w:rPr>
          <w:rFonts w:asciiTheme="minorHAnsi" w:hAnsiTheme="minorHAnsi" w:cstheme="minorHAnsi"/>
          <w:sz w:val="22"/>
          <w:szCs w:val="22"/>
          <w:lang w:val="en-GB"/>
        </w:rPr>
        <w:t xml:space="preserve"> </w:t>
      </w:r>
      <w:r w:rsidR="00923034" w:rsidRPr="0096708C">
        <w:rPr>
          <w:rFonts w:asciiTheme="minorHAnsi" w:hAnsiTheme="minorHAnsi" w:cstheme="minorHAnsi"/>
          <w:i/>
          <w:iCs/>
          <w:color w:val="931A2E" w:themeColor="accent4"/>
          <w:sz w:val="22"/>
          <w:szCs w:val="22"/>
          <w:lang w:val="en-GB"/>
        </w:rPr>
        <w:t xml:space="preserve">(see </w:t>
      </w:r>
      <w:r w:rsidR="00DE55B3" w:rsidRPr="0096708C">
        <w:rPr>
          <w:rFonts w:asciiTheme="minorHAnsi" w:hAnsiTheme="minorHAnsi" w:cstheme="minorHAnsi"/>
          <w:i/>
          <w:iCs/>
          <w:color w:val="931A2E" w:themeColor="accent4"/>
          <w:sz w:val="22"/>
          <w:szCs w:val="22"/>
          <w:lang w:val="en-GB"/>
        </w:rPr>
        <w:t>p</w:t>
      </w:r>
      <w:r w:rsidR="00920E43" w:rsidRPr="0096708C">
        <w:rPr>
          <w:rFonts w:asciiTheme="minorHAnsi" w:hAnsiTheme="minorHAnsi" w:cstheme="minorHAnsi"/>
          <w:i/>
          <w:iCs/>
          <w:color w:val="931A2E" w:themeColor="accent4"/>
          <w:sz w:val="22"/>
          <w:szCs w:val="22"/>
          <w:lang w:val="en-GB"/>
        </w:rPr>
        <w:t>age 1</w:t>
      </w:r>
      <w:r w:rsidR="00463D05">
        <w:rPr>
          <w:rFonts w:asciiTheme="minorHAnsi" w:hAnsiTheme="minorHAnsi" w:cstheme="minorHAnsi"/>
          <w:i/>
          <w:iCs/>
          <w:color w:val="931A2E" w:themeColor="accent4"/>
          <w:sz w:val="22"/>
          <w:szCs w:val="22"/>
          <w:lang w:val="en-GB"/>
        </w:rPr>
        <w:t>1</w:t>
      </w:r>
      <w:r w:rsidR="00920E43" w:rsidRPr="0096708C">
        <w:rPr>
          <w:rFonts w:asciiTheme="minorHAnsi" w:hAnsiTheme="minorHAnsi" w:cstheme="minorHAnsi"/>
          <w:i/>
          <w:iCs/>
          <w:color w:val="931A2E" w:themeColor="accent4"/>
          <w:sz w:val="22"/>
          <w:szCs w:val="22"/>
          <w:lang w:val="en-GB"/>
        </w:rPr>
        <w:t xml:space="preserve"> </w:t>
      </w:r>
      <w:r w:rsidR="00923034" w:rsidRPr="0096708C">
        <w:rPr>
          <w:rFonts w:asciiTheme="minorHAnsi" w:hAnsiTheme="minorHAnsi" w:cstheme="minorHAnsi"/>
          <w:i/>
          <w:iCs/>
          <w:color w:val="931A2E" w:themeColor="accent4"/>
          <w:sz w:val="22"/>
          <w:szCs w:val="22"/>
          <w:lang w:val="en-GB"/>
        </w:rPr>
        <w:t>re</w:t>
      </w:r>
      <w:r w:rsidR="0096708C" w:rsidRPr="0096708C">
        <w:rPr>
          <w:rFonts w:asciiTheme="minorHAnsi" w:hAnsiTheme="minorHAnsi" w:cstheme="minorHAnsi"/>
          <w:i/>
          <w:iCs/>
          <w:color w:val="931A2E" w:themeColor="accent4"/>
          <w:sz w:val="22"/>
          <w:szCs w:val="22"/>
          <w:lang w:val="en-GB"/>
        </w:rPr>
        <w:t>garding</w:t>
      </w:r>
      <w:r w:rsidR="009B0920" w:rsidRPr="0096708C">
        <w:rPr>
          <w:rFonts w:asciiTheme="minorHAnsi" w:hAnsiTheme="minorHAnsi" w:cstheme="minorHAnsi"/>
          <w:i/>
          <w:iCs/>
          <w:color w:val="931A2E" w:themeColor="accent4"/>
          <w:sz w:val="22"/>
          <w:szCs w:val="22"/>
          <w:lang w:val="en-GB"/>
        </w:rPr>
        <w:t xml:space="preserve"> </w:t>
      </w:r>
      <w:r w:rsidR="0096708C" w:rsidRPr="0096708C">
        <w:rPr>
          <w:rFonts w:asciiTheme="minorHAnsi" w:hAnsiTheme="minorHAnsi" w:cstheme="minorHAnsi"/>
          <w:i/>
          <w:iCs/>
          <w:color w:val="931A2E" w:themeColor="accent4"/>
          <w:sz w:val="22"/>
          <w:szCs w:val="22"/>
          <w:lang w:val="en-GB"/>
        </w:rPr>
        <w:t>S</w:t>
      </w:r>
      <w:r w:rsidR="009B0920" w:rsidRPr="0096708C">
        <w:rPr>
          <w:rFonts w:asciiTheme="minorHAnsi" w:hAnsiTheme="minorHAnsi" w:cstheme="minorHAnsi"/>
          <w:i/>
          <w:iCs/>
          <w:color w:val="931A2E" w:themeColor="accent4"/>
          <w:sz w:val="22"/>
          <w:szCs w:val="22"/>
          <w:lang w:val="en-GB"/>
        </w:rPr>
        <w:t xml:space="preserve">afeguarding </w:t>
      </w:r>
      <w:r w:rsidR="0096708C" w:rsidRPr="0096708C">
        <w:rPr>
          <w:rFonts w:asciiTheme="minorHAnsi" w:hAnsiTheme="minorHAnsi" w:cstheme="minorHAnsi"/>
          <w:i/>
          <w:iCs/>
          <w:color w:val="931A2E" w:themeColor="accent4"/>
          <w:sz w:val="22"/>
          <w:szCs w:val="22"/>
          <w:lang w:val="en-GB"/>
        </w:rPr>
        <w:t>P</w:t>
      </w:r>
      <w:r w:rsidR="009B0920" w:rsidRPr="0096708C">
        <w:rPr>
          <w:rFonts w:asciiTheme="minorHAnsi" w:hAnsiTheme="minorHAnsi" w:cstheme="minorHAnsi"/>
          <w:i/>
          <w:iCs/>
          <w:color w:val="931A2E" w:themeColor="accent4"/>
          <w:sz w:val="22"/>
          <w:szCs w:val="22"/>
          <w:lang w:val="en-GB"/>
        </w:rPr>
        <w:t>artners)</w:t>
      </w:r>
      <w:r w:rsidR="006726E9" w:rsidRPr="0096708C">
        <w:rPr>
          <w:rFonts w:asciiTheme="minorHAnsi" w:hAnsiTheme="minorHAnsi" w:cstheme="minorHAnsi"/>
          <w:i/>
          <w:iCs/>
          <w:color w:val="931A2E" w:themeColor="accent4"/>
          <w:sz w:val="22"/>
          <w:szCs w:val="22"/>
          <w:lang w:val="en-GB"/>
        </w:rPr>
        <w:t>.</w:t>
      </w:r>
    </w:p>
    <w:p w14:paraId="46FD3BF8" w14:textId="77777777" w:rsidR="00EA6805" w:rsidRDefault="00EA6805" w:rsidP="00610396">
      <w:pPr>
        <w:rPr>
          <w:rFonts w:asciiTheme="minorHAnsi" w:hAnsiTheme="minorHAnsi" w:cstheme="minorHAnsi"/>
          <w:sz w:val="22"/>
          <w:szCs w:val="22"/>
          <w:lang w:val="en-GB"/>
        </w:rPr>
      </w:pPr>
    </w:p>
    <w:p w14:paraId="1A524799" w14:textId="56925615" w:rsidR="00F72440" w:rsidRPr="00156360" w:rsidRDefault="00F72440"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In addition, all staff will receive safeguarding and child protection updates</w:t>
      </w:r>
      <w:r w:rsidR="00CE6D61" w:rsidRPr="00156360">
        <w:rPr>
          <w:rFonts w:asciiTheme="minorHAnsi" w:hAnsiTheme="minorHAnsi" w:cstheme="minorHAnsi"/>
          <w:sz w:val="22"/>
          <w:szCs w:val="22"/>
          <w:lang w:val="en-GB"/>
        </w:rPr>
        <w:t>, including online safety</w:t>
      </w:r>
      <w:r w:rsidRPr="00156360">
        <w:rPr>
          <w:rFonts w:asciiTheme="minorHAnsi" w:hAnsiTheme="minorHAnsi" w:cstheme="minorHAnsi"/>
          <w:sz w:val="22"/>
          <w:szCs w:val="22"/>
          <w:lang w:val="en-GB"/>
        </w:rPr>
        <w:t xml:space="preserve"> (for example, via email, e-bulletins and staff meetings), as required, and at least annually, to </w:t>
      </w:r>
      <w:r w:rsidR="00B30047" w:rsidRPr="00156360">
        <w:rPr>
          <w:rFonts w:asciiTheme="minorHAnsi" w:hAnsiTheme="minorHAnsi" w:cstheme="minorHAnsi"/>
          <w:sz w:val="22"/>
          <w:szCs w:val="22"/>
          <w:lang w:val="en-GB"/>
        </w:rPr>
        <w:t xml:space="preserve">continue to </w:t>
      </w:r>
      <w:r w:rsidRPr="00156360">
        <w:rPr>
          <w:rFonts w:asciiTheme="minorHAnsi" w:hAnsiTheme="minorHAnsi" w:cstheme="minorHAnsi"/>
          <w:sz w:val="22"/>
          <w:szCs w:val="22"/>
          <w:lang w:val="en-GB"/>
        </w:rPr>
        <w:t>provide them with relevant skills and knowledge to safeguard children effectively.</w:t>
      </w:r>
    </w:p>
    <w:p w14:paraId="617CD547" w14:textId="77777777" w:rsidR="00656CE7" w:rsidRDefault="00656CE7" w:rsidP="00610396">
      <w:pPr>
        <w:ind w:left="720"/>
        <w:rPr>
          <w:rFonts w:asciiTheme="minorHAnsi" w:hAnsiTheme="minorHAnsi" w:cstheme="minorHAnsi"/>
          <w:sz w:val="22"/>
          <w:szCs w:val="22"/>
          <w:lang w:val="en-GB"/>
        </w:rPr>
      </w:pPr>
    </w:p>
    <w:p w14:paraId="49DC399F" w14:textId="77777777" w:rsidR="00CF328D" w:rsidRPr="004764FA" w:rsidRDefault="00CF328D" w:rsidP="00610396">
      <w:pPr>
        <w:rPr>
          <w:rFonts w:asciiTheme="minorHAnsi" w:hAnsiTheme="minorHAnsi" w:cstheme="minorHAnsi"/>
          <w:sz w:val="22"/>
          <w:szCs w:val="22"/>
          <w:lang w:val="en-GB"/>
        </w:rPr>
      </w:pPr>
      <w:r w:rsidRPr="004764FA">
        <w:rPr>
          <w:rFonts w:asciiTheme="minorHAnsi" w:hAnsiTheme="minorHAnsi" w:cstheme="minorHAnsi"/>
          <w:sz w:val="22"/>
          <w:szCs w:val="22"/>
          <w:lang w:val="en-GB"/>
        </w:rPr>
        <w:t xml:space="preserve">Staff should also be made aware of learning from local and national Serious Incidents (Child Safeguarding Practice Reviews (SPRs) (previously known as Serious Case Reviews)) and other issues that may arise that are seen to be relevant for learning </w:t>
      </w:r>
      <w:proofErr w:type="gramStart"/>
      <w:r w:rsidRPr="004764FA">
        <w:rPr>
          <w:rFonts w:asciiTheme="minorHAnsi" w:hAnsiTheme="minorHAnsi" w:cstheme="minorHAnsi"/>
          <w:sz w:val="22"/>
          <w:szCs w:val="22"/>
          <w:lang w:val="en-GB"/>
        </w:rPr>
        <w:t>with regard to</w:t>
      </w:r>
      <w:proofErr w:type="gramEnd"/>
      <w:r w:rsidRPr="004764FA">
        <w:rPr>
          <w:rFonts w:asciiTheme="minorHAnsi" w:hAnsiTheme="minorHAnsi" w:cstheme="minorHAnsi"/>
          <w:sz w:val="22"/>
          <w:szCs w:val="22"/>
          <w:lang w:val="en-GB"/>
        </w:rPr>
        <w:t xml:space="preserve"> safeguarding the children and staff of the Academy.</w:t>
      </w:r>
    </w:p>
    <w:p w14:paraId="12FBC6E0" w14:textId="77777777" w:rsidR="00CF328D" w:rsidRPr="00156360" w:rsidRDefault="00CF328D" w:rsidP="00610396">
      <w:pPr>
        <w:ind w:left="720"/>
        <w:rPr>
          <w:rFonts w:asciiTheme="minorHAnsi" w:hAnsiTheme="minorHAnsi" w:cstheme="minorHAnsi"/>
          <w:sz w:val="22"/>
          <w:szCs w:val="22"/>
          <w:lang w:val="en-GB"/>
        </w:rPr>
      </w:pPr>
    </w:p>
    <w:p w14:paraId="57C7A76D" w14:textId="454C7B2A" w:rsidR="0089359A" w:rsidRPr="00156360" w:rsidRDefault="00BF20B8"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Each </w:t>
      </w:r>
      <w:r w:rsidR="00C425EC">
        <w:rPr>
          <w:rFonts w:asciiTheme="minorHAnsi" w:hAnsiTheme="minorHAnsi" w:cstheme="minorHAnsi"/>
          <w:sz w:val="22"/>
          <w:szCs w:val="22"/>
          <w:lang w:val="en-GB"/>
        </w:rPr>
        <w:t>A</w:t>
      </w:r>
      <w:r w:rsidRPr="00156360">
        <w:rPr>
          <w:rFonts w:asciiTheme="minorHAnsi" w:hAnsiTheme="minorHAnsi" w:cstheme="minorHAnsi"/>
          <w:sz w:val="22"/>
          <w:szCs w:val="22"/>
          <w:lang w:val="en-GB"/>
        </w:rPr>
        <w:t>cademy will keep a record of training undertaken</w:t>
      </w:r>
      <w:r w:rsidR="00635CDF" w:rsidRPr="00156360">
        <w:rPr>
          <w:rFonts w:asciiTheme="minorHAnsi" w:hAnsiTheme="minorHAnsi" w:cstheme="minorHAnsi"/>
          <w:sz w:val="22"/>
          <w:szCs w:val="22"/>
          <w:lang w:val="en-GB"/>
        </w:rPr>
        <w:t>.</w:t>
      </w:r>
    </w:p>
    <w:p w14:paraId="365F999C" w14:textId="68FED509" w:rsidR="0089359A" w:rsidRDefault="0089359A" w:rsidP="00610396">
      <w:pPr>
        <w:rPr>
          <w:rFonts w:asciiTheme="minorHAnsi" w:hAnsiTheme="minorHAnsi" w:cstheme="minorHAnsi"/>
          <w:sz w:val="22"/>
          <w:szCs w:val="22"/>
          <w:lang w:val="en-GB"/>
        </w:rPr>
      </w:pPr>
    </w:p>
    <w:p w14:paraId="3D14FE00" w14:textId="727C2674" w:rsidR="00435ACF" w:rsidRPr="00656CE7" w:rsidRDefault="002934C4" w:rsidP="00D320E3">
      <w:pPr>
        <w:pStyle w:val="ListParagraph"/>
        <w:numPr>
          <w:ilvl w:val="1"/>
          <w:numId w:val="10"/>
        </w:numPr>
        <w:rPr>
          <w:rFonts w:asciiTheme="minorHAnsi" w:hAnsiTheme="minorHAnsi" w:cstheme="minorHAnsi"/>
          <w:b/>
          <w:iCs/>
          <w:color w:val="1C5C63" w:themeColor="accent5"/>
          <w:lang w:val="en-GB"/>
        </w:rPr>
      </w:pPr>
      <w:bookmarkStart w:id="30" w:name="WhatToLookOutFor"/>
      <w:bookmarkEnd w:id="30"/>
      <w:r w:rsidRPr="00656CE7">
        <w:rPr>
          <w:rFonts w:asciiTheme="minorHAnsi" w:hAnsiTheme="minorHAnsi" w:cstheme="minorHAnsi"/>
          <w:b/>
          <w:iCs/>
          <w:color w:val="1C5C63" w:themeColor="accent5"/>
          <w:lang w:val="en-GB"/>
        </w:rPr>
        <w:t>What to look out for</w:t>
      </w:r>
    </w:p>
    <w:p w14:paraId="1FDC16B8" w14:textId="77777777" w:rsidR="00435ACF" w:rsidRDefault="00435ACF" w:rsidP="00610396">
      <w:pPr>
        <w:pStyle w:val="ListParagraph"/>
        <w:ind w:left="480"/>
        <w:rPr>
          <w:rFonts w:asciiTheme="minorHAnsi" w:hAnsiTheme="minorHAnsi" w:cstheme="minorHAnsi"/>
          <w:b/>
          <w:iCs/>
          <w:color w:val="55C1C2" w:themeColor="accent2"/>
          <w:sz w:val="22"/>
          <w:szCs w:val="22"/>
          <w:lang w:val="en-GB"/>
        </w:rPr>
      </w:pPr>
    </w:p>
    <w:p w14:paraId="77263F4F" w14:textId="284969D2" w:rsidR="009F4A11" w:rsidRPr="0054193B" w:rsidRDefault="009F4A11" w:rsidP="00D320E3">
      <w:pPr>
        <w:pStyle w:val="ListParagraph"/>
        <w:numPr>
          <w:ilvl w:val="2"/>
          <w:numId w:val="10"/>
        </w:numPr>
        <w:rPr>
          <w:rFonts w:asciiTheme="minorHAnsi" w:hAnsiTheme="minorHAnsi" w:cstheme="minorHAnsi"/>
          <w:b/>
          <w:iCs/>
          <w:color w:val="55C1C2" w:themeColor="accent2"/>
          <w:sz w:val="22"/>
          <w:szCs w:val="22"/>
          <w:lang w:val="en-GB"/>
        </w:rPr>
      </w:pPr>
      <w:bookmarkStart w:id="31" w:name="AbuseNeglectAndSafeguardingIs"/>
      <w:bookmarkEnd w:id="31"/>
      <w:r w:rsidRPr="0054193B">
        <w:rPr>
          <w:rFonts w:asciiTheme="minorHAnsi" w:hAnsiTheme="minorHAnsi" w:cstheme="minorHAnsi"/>
          <w:b/>
          <w:iCs/>
          <w:color w:val="55C1C2" w:themeColor="accent2"/>
          <w:sz w:val="22"/>
          <w:szCs w:val="22"/>
          <w:lang w:val="en-GB"/>
        </w:rPr>
        <w:t>Abuse</w:t>
      </w:r>
      <w:r w:rsidR="00BC5162">
        <w:rPr>
          <w:rFonts w:asciiTheme="minorHAnsi" w:hAnsiTheme="minorHAnsi" w:cstheme="minorHAnsi"/>
          <w:b/>
          <w:iCs/>
          <w:color w:val="55C1C2" w:themeColor="accent2"/>
          <w:sz w:val="22"/>
          <w:szCs w:val="22"/>
          <w:lang w:val="en-GB"/>
        </w:rPr>
        <w:t>,</w:t>
      </w:r>
      <w:r w:rsidRPr="0054193B">
        <w:rPr>
          <w:rFonts w:asciiTheme="minorHAnsi" w:hAnsiTheme="minorHAnsi" w:cstheme="minorHAnsi"/>
          <w:b/>
          <w:iCs/>
          <w:color w:val="55C1C2" w:themeColor="accent2"/>
          <w:sz w:val="22"/>
          <w:szCs w:val="22"/>
          <w:lang w:val="en-GB"/>
        </w:rPr>
        <w:t xml:space="preserve"> neglect and safeguarding issues </w:t>
      </w:r>
    </w:p>
    <w:p w14:paraId="6A420A2B" w14:textId="77777777" w:rsidR="009F4A11" w:rsidRDefault="009F4A11" w:rsidP="00610396">
      <w:pPr>
        <w:rPr>
          <w:rFonts w:asciiTheme="minorHAnsi" w:hAnsiTheme="minorHAnsi" w:cstheme="minorHAnsi"/>
          <w:sz w:val="22"/>
          <w:szCs w:val="22"/>
          <w:lang w:val="en-GB"/>
        </w:rPr>
      </w:pPr>
      <w:r w:rsidRPr="00156360">
        <w:rPr>
          <w:rFonts w:asciiTheme="minorHAnsi" w:hAnsiTheme="minorHAnsi" w:cstheme="minorHAnsi"/>
          <w:b/>
          <w:bCs/>
          <w:sz w:val="22"/>
          <w:szCs w:val="22"/>
          <w:lang w:val="en-GB"/>
        </w:rPr>
        <w:t>All</w:t>
      </w:r>
      <w:r w:rsidRPr="00156360">
        <w:rPr>
          <w:rFonts w:asciiTheme="minorHAnsi" w:hAnsiTheme="minorHAnsi" w:cstheme="minorHAnsi"/>
          <w:sz w:val="22"/>
          <w:szCs w:val="22"/>
          <w:lang w:val="en-GB"/>
        </w:rPr>
        <w:t xml:space="preserve"> staff should be aware:</w:t>
      </w:r>
    </w:p>
    <w:p w14:paraId="028CF9D4" w14:textId="77777777" w:rsidR="009F4A11" w:rsidRPr="00156360" w:rsidRDefault="009F4A11" w:rsidP="00610396">
      <w:pPr>
        <w:rPr>
          <w:rFonts w:asciiTheme="minorHAnsi" w:hAnsiTheme="minorHAnsi" w:cstheme="minorHAnsi"/>
          <w:sz w:val="22"/>
          <w:szCs w:val="22"/>
          <w:lang w:val="en-GB"/>
        </w:rPr>
      </w:pPr>
    </w:p>
    <w:p w14:paraId="7558E433" w14:textId="3426BB3B" w:rsidR="009F4A11" w:rsidRPr="00156360" w:rsidRDefault="00656CE7" w:rsidP="00D320E3">
      <w:pPr>
        <w:pStyle w:val="ListParagraph"/>
        <w:numPr>
          <w:ilvl w:val="0"/>
          <w:numId w:val="12"/>
        </w:numPr>
        <w:ind w:left="284" w:hanging="284"/>
        <w:rPr>
          <w:rFonts w:asciiTheme="minorHAnsi" w:hAnsiTheme="minorHAnsi" w:cstheme="minorHAnsi"/>
          <w:i/>
          <w:sz w:val="22"/>
          <w:szCs w:val="22"/>
          <w:lang w:val="en-GB"/>
        </w:rPr>
      </w:pPr>
      <w:r>
        <w:rPr>
          <w:rFonts w:asciiTheme="minorHAnsi" w:hAnsiTheme="minorHAnsi" w:cstheme="minorHAnsi"/>
          <w:sz w:val="22"/>
          <w:szCs w:val="22"/>
          <w:lang w:val="en-GB"/>
        </w:rPr>
        <w:t>O</w:t>
      </w:r>
      <w:r w:rsidR="009F4A11" w:rsidRPr="00156360">
        <w:rPr>
          <w:rFonts w:asciiTheme="minorHAnsi" w:hAnsiTheme="minorHAnsi" w:cstheme="minorHAnsi"/>
          <w:sz w:val="22"/>
          <w:szCs w:val="22"/>
          <w:lang w:val="en-GB"/>
        </w:rPr>
        <w:t xml:space="preserve">f indicators of abuse and neglect understanding that children can be at risk of harm inside and outside of the Academy, inside and outside of home and online. Exercising professional curiosity and knowing what to look for is vital for the early identification of abuse and neglect so that staff </w:t>
      </w:r>
      <w:proofErr w:type="gramStart"/>
      <w:r w:rsidR="009F4A11" w:rsidRPr="00156360">
        <w:rPr>
          <w:rFonts w:asciiTheme="minorHAnsi" w:hAnsiTheme="minorHAnsi" w:cstheme="minorHAnsi"/>
          <w:sz w:val="22"/>
          <w:szCs w:val="22"/>
          <w:lang w:val="en-GB"/>
        </w:rPr>
        <w:t>are able to</w:t>
      </w:r>
      <w:proofErr w:type="gramEnd"/>
      <w:r w:rsidR="009F4A11" w:rsidRPr="00156360">
        <w:rPr>
          <w:rFonts w:asciiTheme="minorHAnsi" w:hAnsiTheme="minorHAnsi" w:cstheme="minorHAnsi"/>
          <w:sz w:val="22"/>
          <w:szCs w:val="22"/>
          <w:lang w:val="en-GB"/>
        </w:rPr>
        <w:t xml:space="preserve"> identify cases of children who may be in need of help or protection.  For indicators of abuse and neglect - </w:t>
      </w:r>
      <w:r w:rsidR="009F4A11" w:rsidRPr="00156360">
        <w:rPr>
          <w:rFonts w:asciiTheme="minorHAnsi" w:hAnsiTheme="minorHAnsi" w:cstheme="minorHAnsi"/>
          <w:i/>
          <w:iCs/>
          <w:sz w:val="22"/>
          <w:szCs w:val="22"/>
          <w:lang w:val="en-GB"/>
        </w:rPr>
        <w:t>see</w:t>
      </w:r>
      <w:r w:rsidR="009F4A11" w:rsidRPr="00156360">
        <w:rPr>
          <w:rFonts w:asciiTheme="minorHAnsi" w:hAnsiTheme="minorHAnsi" w:cstheme="minorHAnsi"/>
          <w:sz w:val="22"/>
          <w:szCs w:val="22"/>
          <w:lang w:val="en-GB"/>
        </w:rPr>
        <w:t xml:space="preserve"> </w:t>
      </w:r>
      <w:r w:rsidR="009F4A11" w:rsidRPr="008F0636">
        <w:rPr>
          <w:rFonts w:asciiTheme="minorHAnsi" w:hAnsiTheme="minorHAnsi" w:cstheme="minorHAnsi"/>
          <w:i/>
          <w:iCs/>
          <w:color w:val="931A2E" w:themeColor="accent4"/>
          <w:sz w:val="22"/>
          <w:szCs w:val="22"/>
          <w:lang w:val="en-GB"/>
        </w:rPr>
        <w:t xml:space="preserve">Appendix A1 </w:t>
      </w:r>
      <w:r w:rsidR="009F4A11" w:rsidRPr="00156360">
        <w:rPr>
          <w:rFonts w:asciiTheme="minorHAnsi" w:hAnsiTheme="minorHAnsi" w:cstheme="minorHAnsi"/>
          <w:i/>
          <w:iCs/>
          <w:sz w:val="22"/>
          <w:szCs w:val="22"/>
          <w:lang w:val="en-GB"/>
        </w:rPr>
        <w:t xml:space="preserve">and </w:t>
      </w:r>
      <w:r w:rsidR="009F4A11" w:rsidRPr="00156360">
        <w:rPr>
          <w:rFonts w:asciiTheme="minorHAnsi" w:hAnsiTheme="minorHAnsi" w:cstheme="minorHAnsi"/>
          <w:sz w:val="22"/>
          <w:szCs w:val="22"/>
          <w:lang w:val="en-GB"/>
        </w:rPr>
        <w:t xml:space="preserve">for information on specific forms of abuse and other safeguarding issues – </w:t>
      </w:r>
      <w:r w:rsidR="009F4A11" w:rsidRPr="00156360">
        <w:rPr>
          <w:rFonts w:asciiTheme="minorHAnsi" w:hAnsiTheme="minorHAnsi" w:cstheme="minorHAnsi"/>
          <w:i/>
          <w:sz w:val="22"/>
          <w:szCs w:val="22"/>
          <w:lang w:val="en-GB"/>
        </w:rPr>
        <w:t xml:space="preserve">see </w:t>
      </w:r>
      <w:r w:rsidR="009F4A11" w:rsidRPr="008F0636">
        <w:rPr>
          <w:rFonts w:asciiTheme="minorHAnsi" w:hAnsiTheme="minorHAnsi" w:cstheme="minorHAnsi"/>
          <w:i/>
          <w:color w:val="931A2E" w:themeColor="accent4"/>
          <w:sz w:val="22"/>
          <w:szCs w:val="22"/>
          <w:lang w:val="en-GB"/>
        </w:rPr>
        <w:t>Appendix A2</w:t>
      </w:r>
      <w:r w:rsidR="009F4A11" w:rsidRPr="00156360">
        <w:rPr>
          <w:rFonts w:asciiTheme="minorHAnsi" w:hAnsiTheme="minorHAnsi" w:cstheme="minorHAnsi"/>
          <w:i/>
          <w:sz w:val="22"/>
          <w:szCs w:val="22"/>
          <w:lang w:val="en-GB"/>
        </w:rPr>
        <w:t>.</w:t>
      </w:r>
    </w:p>
    <w:p w14:paraId="4642EA64" w14:textId="370A4DE2" w:rsidR="00B955EB" w:rsidRDefault="00656CE7" w:rsidP="00D320E3">
      <w:pPr>
        <w:pStyle w:val="ListParagraph"/>
        <w:numPr>
          <w:ilvl w:val="0"/>
          <w:numId w:val="12"/>
        </w:numPr>
        <w:ind w:left="284" w:hanging="284"/>
        <w:rPr>
          <w:rFonts w:asciiTheme="minorHAnsi" w:hAnsiTheme="minorHAnsi" w:cstheme="minorHAnsi"/>
          <w:sz w:val="22"/>
          <w:szCs w:val="22"/>
        </w:rPr>
      </w:pPr>
      <w:r>
        <w:rPr>
          <w:rFonts w:asciiTheme="minorHAnsi" w:hAnsiTheme="minorHAnsi" w:cstheme="minorHAnsi"/>
          <w:sz w:val="22"/>
          <w:szCs w:val="22"/>
        </w:rPr>
        <w:t>O</w:t>
      </w:r>
      <w:r w:rsidR="00B955EB" w:rsidRPr="007E6573">
        <w:rPr>
          <w:rFonts w:asciiTheme="minorHAnsi" w:hAnsiTheme="minorHAnsi" w:cstheme="minorHAnsi"/>
          <w:sz w:val="22"/>
          <w:szCs w:val="22"/>
        </w:rPr>
        <w:t xml:space="preserve">f safeguarding issues that can put children at risk of harm.  </w:t>
      </w:r>
      <w:proofErr w:type="spellStart"/>
      <w:r w:rsidR="00B955EB" w:rsidRPr="007E6573">
        <w:rPr>
          <w:rFonts w:asciiTheme="minorHAnsi" w:hAnsiTheme="minorHAnsi" w:cstheme="minorHAnsi"/>
          <w:sz w:val="22"/>
          <w:szCs w:val="22"/>
        </w:rPr>
        <w:t>Behaviours</w:t>
      </w:r>
      <w:proofErr w:type="spellEnd"/>
      <w:r w:rsidR="00B955EB" w:rsidRPr="007E6573">
        <w:rPr>
          <w:rFonts w:asciiTheme="minorHAnsi" w:hAnsiTheme="minorHAnsi" w:cstheme="minorHAnsi"/>
          <w:sz w:val="22"/>
          <w:szCs w:val="22"/>
        </w:rPr>
        <w:t xml:space="preserve"> linked to issues such as drug taking and or alcohol misuse, deliberately missing education, serious violence (including that linked to county lines) </w:t>
      </w:r>
      <w:proofErr w:type="spellStart"/>
      <w:r w:rsidR="00B955EB" w:rsidRPr="007E6573">
        <w:rPr>
          <w:rFonts w:asciiTheme="minorHAnsi" w:hAnsiTheme="minorHAnsi" w:cstheme="minorHAnsi"/>
          <w:sz w:val="22"/>
          <w:szCs w:val="22"/>
        </w:rPr>
        <w:t>radicalisation</w:t>
      </w:r>
      <w:proofErr w:type="spellEnd"/>
      <w:r w:rsidR="00B955EB" w:rsidRPr="007E6573">
        <w:rPr>
          <w:rFonts w:asciiTheme="minorHAnsi" w:hAnsiTheme="minorHAnsi" w:cstheme="minorHAnsi"/>
          <w:sz w:val="22"/>
          <w:szCs w:val="22"/>
        </w:rPr>
        <w:t xml:space="preserve"> and consensual and non-consensual sharing of nude and semi-nude images and</w:t>
      </w:r>
      <w:r w:rsidR="00BC5162">
        <w:rPr>
          <w:rFonts w:asciiTheme="minorHAnsi" w:hAnsiTheme="minorHAnsi" w:cstheme="minorHAnsi"/>
          <w:sz w:val="22"/>
          <w:szCs w:val="22"/>
        </w:rPr>
        <w:t xml:space="preserve"> </w:t>
      </w:r>
      <w:r w:rsidR="00B955EB" w:rsidRPr="007E6573">
        <w:rPr>
          <w:rFonts w:asciiTheme="minorHAnsi" w:hAnsiTheme="minorHAnsi" w:cstheme="minorHAnsi"/>
          <w:sz w:val="22"/>
          <w:szCs w:val="22"/>
        </w:rPr>
        <w:t>/</w:t>
      </w:r>
      <w:r w:rsidR="00BC5162">
        <w:rPr>
          <w:rFonts w:asciiTheme="minorHAnsi" w:hAnsiTheme="minorHAnsi" w:cstheme="minorHAnsi"/>
          <w:sz w:val="22"/>
          <w:szCs w:val="22"/>
        </w:rPr>
        <w:t xml:space="preserve"> </w:t>
      </w:r>
      <w:r w:rsidR="00B955EB" w:rsidRPr="007E6573">
        <w:rPr>
          <w:rFonts w:asciiTheme="minorHAnsi" w:hAnsiTheme="minorHAnsi" w:cstheme="minorHAnsi"/>
          <w:sz w:val="22"/>
          <w:szCs w:val="22"/>
        </w:rPr>
        <w:t xml:space="preserve">or videos can be signs that children are at risk.  </w:t>
      </w:r>
    </w:p>
    <w:p w14:paraId="576F6E4B" w14:textId="77777777" w:rsidR="00B955EB" w:rsidRPr="0054193B" w:rsidRDefault="00B955EB" w:rsidP="00656CE7">
      <w:pPr>
        <w:ind w:left="284" w:hanging="284"/>
        <w:rPr>
          <w:rFonts w:asciiTheme="minorHAnsi" w:hAnsiTheme="minorHAnsi" w:cstheme="minorHAnsi"/>
          <w:sz w:val="22"/>
          <w:szCs w:val="22"/>
        </w:rPr>
      </w:pPr>
    </w:p>
    <w:p w14:paraId="3605BF3C" w14:textId="2CB37CB6" w:rsidR="00750812" w:rsidRPr="0054193B" w:rsidRDefault="00656CE7" w:rsidP="00D320E3">
      <w:pPr>
        <w:pStyle w:val="ListParagraph"/>
        <w:numPr>
          <w:ilvl w:val="0"/>
          <w:numId w:val="12"/>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lastRenderedPageBreak/>
        <w:t>T</w:t>
      </w:r>
      <w:r w:rsidR="009F4A11" w:rsidRPr="00156360">
        <w:rPr>
          <w:rFonts w:asciiTheme="minorHAnsi" w:hAnsiTheme="minorHAnsi" w:cstheme="minorHAnsi"/>
          <w:sz w:val="22"/>
          <w:szCs w:val="22"/>
          <w:lang w:val="en-GB"/>
        </w:rPr>
        <w:t>hat abuse, neglect and safeguarding issues are rarely stand-alone events and cannot be covered by one definition or one label alone.  In most cases, multiple issues will overlap with one another,</w:t>
      </w:r>
      <w:r w:rsidR="009F4A11" w:rsidRPr="00156360">
        <w:rPr>
          <w:rFonts w:asciiTheme="minorHAnsi" w:hAnsiTheme="minorHAnsi" w:cstheme="minorHAnsi"/>
          <w:sz w:val="22"/>
          <w:szCs w:val="22"/>
        </w:rPr>
        <w:t xml:space="preserve"> therefore staff should always be vigilant and always raise any concerns with their DSL or DDSL.</w:t>
      </w:r>
    </w:p>
    <w:p w14:paraId="0BB0F454" w14:textId="16CECE00" w:rsidR="009F4A11" w:rsidRPr="00656CE7" w:rsidRDefault="00656CE7" w:rsidP="00D320E3">
      <w:pPr>
        <w:pStyle w:val="ListParagraph"/>
        <w:numPr>
          <w:ilvl w:val="0"/>
          <w:numId w:val="12"/>
        </w:numPr>
        <w:ind w:left="284" w:hanging="284"/>
        <w:rPr>
          <w:rFonts w:asciiTheme="minorHAnsi" w:hAnsiTheme="minorHAnsi" w:cstheme="minorHAnsi"/>
          <w:sz w:val="22"/>
          <w:szCs w:val="22"/>
          <w:lang w:val="en-GB"/>
        </w:rPr>
      </w:pPr>
      <w:r w:rsidRPr="00656CE7">
        <w:rPr>
          <w:rFonts w:asciiTheme="minorHAnsi" w:hAnsiTheme="minorHAnsi" w:cstheme="minorHAnsi"/>
          <w:sz w:val="22"/>
          <w:szCs w:val="22"/>
          <w:lang w:val="en-GB"/>
        </w:rPr>
        <w:t>T</w:t>
      </w:r>
      <w:r w:rsidR="009F4A11" w:rsidRPr="00656CE7">
        <w:rPr>
          <w:rFonts w:asciiTheme="minorHAnsi" w:hAnsiTheme="minorHAnsi" w:cstheme="minorHAnsi"/>
          <w:sz w:val="22"/>
          <w:szCs w:val="22"/>
          <w:lang w:val="en-GB"/>
        </w:rPr>
        <w:t>hat safeguarding incidents and</w:t>
      </w:r>
      <w:r w:rsidR="00BC5162" w:rsidRPr="00656CE7">
        <w:rPr>
          <w:rFonts w:asciiTheme="minorHAnsi" w:hAnsiTheme="minorHAnsi" w:cstheme="minorHAnsi"/>
          <w:sz w:val="22"/>
          <w:szCs w:val="22"/>
          <w:lang w:val="en-GB"/>
        </w:rPr>
        <w:t xml:space="preserve"> </w:t>
      </w:r>
      <w:r w:rsidR="009F4A11" w:rsidRPr="00656CE7">
        <w:rPr>
          <w:rFonts w:asciiTheme="minorHAnsi" w:hAnsiTheme="minorHAnsi" w:cstheme="minorHAnsi"/>
          <w:sz w:val="22"/>
          <w:szCs w:val="22"/>
          <w:lang w:val="en-GB"/>
        </w:rPr>
        <w:t>/</w:t>
      </w:r>
      <w:r w:rsidR="00BC5162" w:rsidRPr="00656CE7">
        <w:rPr>
          <w:rFonts w:asciiTheme="minorHAnsi" w:hAnsiTheme="minorHAnsi" w:cstheme="minorHAnsi"/>
          <w:sz w:val="22"/>
          <w:szCs w:val="22"/>
          <w:lang w:val="en-GB"/>
        </w:rPr>
        <w:t xml:space="preserve"> </w:t>
      </w:r>
      <w:r w:rsidR="009F4A11" w:rsidRPr="00656CE7">
        <w:rPr>
          <w:rFonts w:asciiTheme="minorHAnsi" w:hAnsiTheme="minorHAnsi" w:cstheme="minorHAnsi"/>
          <w:sz w:val="22"/>
          <w:szCs w:val="22"/>
          <w:lang w:val="en-GB"/>
        </w:rPr>
        <w:t>or behaviours can be associated with factors outside the Academy and</w:t>
      </w:r>
      <w:r w:rsidR="00BC5162" w:rsidRPr="00656CE7">
        <w:rPr>
          <w:rFonts w:asciiTheme="minorHAnsi" w:hAnsiTheme="minorHAnsi" w:cstheme="minorHAnsi"/>
          <w:sz w:val="22"/>
          <w:szCs w:val="22"/>
          <w:lang w:val="en-GB"/>
        </w:rPr>
        <w:t xml:space="preserve"> </w:t>
      </w:r>
      <w:r w:rsidR="009F4A11" w:rsidRPr="00656CE7">
        <w:rPr>
          <w:rFonts w:asciiTheme="minorHAnsi" w:hAnsiTheme="minorHAnsi" w:cstheme="minorHAnsi"/>
          <w:sz w:val="22"/>
          <w:szCs w:val="22"/>
          <w:lang w:val="en-GB"/>
        </w:rPr>
        <w:t>/</w:t>
      </w:r>
      <w:r w:rsidR="00BC5162" w:rsidRPr="00656CE7">
        <w:rPr>
          <w:rFonts w:asciiTheme="minorHAnsi" w:hAnsiTheme="minorHAnsi" w:cstheme="minorHAnsi"/>
          <w:sz w:val="22"/>
          <w:szCs w:val="22"/>
          <w:lang w:val="en-GB"/>
        </w:rPr>
        <w:t xml:space="preserve"> </w:t>
      </w:r>
      <w:r w:rsidR="009F4A11" w:rsidRPr="00656CE7">
        <w:rPr>
          <w:rFonts w:asciiTheme="minorHAnsi" w:hAnsiTheme="minorHAnsi" w:cstheme="minorHAnsi"/>
          <w:sz w:val="22"/>
          <w:szCs w:val="22"/>
          <w:lang w:val="en-GB"/>
        </w:rPr>
        <w:t xml:space="preserve">or can occur between children outside of this environment.  </w:t>
      </w:r>
      <w:r w:rsidR="009F4A11" w:rsidRPr="00656CE7">
        <w:rPr>
          <w:rFonts w:asciiTheme="minorHAnsi" w:hAnsiTheme="minorHAnsi" w:cstheme="minorHAnsi"/>
          <w:b/>
          <w:bCs/>
          <w:sz w:val="22"/>
          <w:szCs w:val="22"/>
          <w:lang w:val="en-GB"/>
        </w:rPr>
        <w:t>All</w:t>
      </w:r>
      <w:r w:rsidR="009F4A11" w:rsidRPr="00656CE7">
        <w:rPr>
          <w:rFonts w:asciiTheme="minorHAnsi" w:hAnsiTheme="minorHAnsi" w:cstheme="minorHAnsi"/>
          <w:sz w:val="22"/>
          <w:szCs w:val="22"/>
          <w:lang w:val="en-GB"/>
        </w:rPr>
        <w:t xml:space="preserve"> staff, but especially the DSL (and DDSL) should consider whether children are at risk of abuse or exploitation in situations outside their families.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and county lines and radicalisation– for further information </w:t>
      </w:r>
      <w:r w:rsidR="009F4A11" w:rsidRPr="00656CE7">
        <w:rPr>
          <w:rFonts w:asciiTheme="minorHAnsi" w:hAnsiTheme="minorHAnsi" w:cstheme="minorHAnsi"/>
          <w:i/>
          <w:sz w:val="22"/>
          <w:szCs w:val="22"/>
          <w:lang w:val="en-GB"/>
        </w:rPr>
        <w:t xml:space="preserve">see </w:t>
      </w:r>
      <w:r w:rsidR="009F4A11" w:rsidRPr="00656CE7">
        <w:rPr>
          <w:rFonts w:asciiTheme="minorHAnsi" w:hAnsiTheme="minorHAnsi" w:cstheme="minorHAnsi"/>
          <w:i/>
          <w:color w:val="931A2E" w:themeColor="accent4"/>
          <w:sz w:val="22"/>
          <w:szCs w:val="22"/>
          <w:lang w:val="en-GB"/>
        </w:rPr>
        <w:t>Appendix A2</w:t>
      </w:r>
      <w:r w:rsidR="009F4A11" w:rsidRPr="00656CE7">
        <w:rPr>
          <w:rFonts w:asciiTheme="minorHAnsi" w:hAnsiTheme="minorHAnsi" w:cstheme="minorHAnsi"/>
          <w:color w:val="931A2E" w:themeColor="accent4"/>
          <w:sz w:val="22"/>
          <w:szCs w:val="22"/>
          <w:lang w:val="en-GB"/>
        </w:rPr>
        <w:t>.</w:t>
      </w:r>
    </w:p>
    <w:p w14:paraId="01473524" w14:textId="0B7F663C" w:rsidR="003575AA" w:rsidRPr="00156360" w:rsidRDefault="00656CE7" w:rsidP="00D320E3">
      <w:pPr>
        <w:pStyle w:val="ListParagraph"/>
        <w:numPr>
          <w:ilvl w:val="0"/>
          <w:numId w:val="12"/>
        </w:numPr>
        <w:ind w:left="284" w:hanging="284"/>
      </w:pPr>
      <w:r>
        <w:rPr>
          <w:rFonts w:asciiTheme="minorHAnsi" w:hAnsiTheme="minorHAnsi" w:cstheme="minorHAnsi"/>
          <w:sz w:val="22"/>
          <w:szCs w:val="22"/>
        </w:rPr>
        <w:t>T</w:t>
      </w:r>
      <w:r w:rsidR="009F4A11" w:rsidRPr="00156360">
        <w:rPr>
          <w:rFonts w:asciiTheme="minorHAnsi" w:hAnsiTheme="minorHAnsi" w:cstheme="minorHAnsi"/>
          <w:sz w:val="22"/>
          <w:szCs w:val="22"/>
        </w:rPr>
        <w:t>hat technology is a significant component in many safeguarding and wellbeing issues.  Children are at risk of abuse and other risks online as well as face to face.  In many cases abuse and other risks will take place concurrently both online and offline.  Children can also abuse other children online, this can take the form of abusive, harassing, and misogynistic</w:t>
      </w:r>
      <w:r w:rsidR="007873C5">
        <w:rPr>
          <w:rFonts w:asciiTheme="minorHAnsi" w:hAnsiTheme="minorHAnsi" w:cstheme="minorHAnsi"/>
          <w:sz w:val="22"/>
          <w:szCs w:val="22"/>
        </w:rPr>
        <w:t xml:space="preserve"> </w:t>
      </w:r>
      <w:r w:rsidR="009F4A11" w:rsidRPr="00156360">
        <w:rPr>
          <w:rFonts w:asciiTheme="minorHAnsi" w:hAnsiTheme="minorHAnsi" w:cstheme="minorHAnsi"/>
          <w:sz w:val="22"/>
          <w:szCs w:val="22"/>
        </w:rPr>
        <w:t>/</w:t>
      </w:r>
      <w:r w:rsidR="007873C5">
        <w:rPr>
          <w:rFonts w:asciiTheme="minorHAnsi" w:hAnsiTheme="minorHAnsi" w:cstheme="minorHAnsi"/>
          <w:sz w:val="22"/>
          <w:szCs w:val="22"/>
        </w:rPr>
        <w:t xml:space="preserve"> </w:t>
      </w:r>
      <w:r w:rsidR="009F4A11" w:rsidRPr="00156360">
        <w:rPr>
          <w:rFonts w:asciiTheme="minorHAnsi" w:hAnsiTheme="minorHAnsi" w:cstheme="minorHAnsi"/>
          <w:sz w:val="22"/>
          <w:szCs w:val="22"/>
        </w:rPr>
        <w:t>misandrist messages, the non-consensual sharing of indecent images, especially around chat groups, and the sharing of abusive images and pornography, to those who do not want to receive such content.</w:t>
      </w:r>
    </w:p>
    <w:p w14:paraId="474C5D3C" w14:textId="77777777" w:rsidR="003575AA" w:rsidRDefault="003575AA" w:rsidP="00610396">
      <w:pPr>
        <w:rPr>
          <w:rFonts w:asciiTheme="minorHAnsi" w:hAnsiTheme="minorHAnsi" w:cstheme="minorHAnsi"/>
          <w:b/>
          <w:bCs/>
          <w:sz w:val="22"/>
          <w:szCs w:val="22"/>
          <w:lang w:val="en-GB"/>
        </w:rPr>
      </w:pPr>
    </w:p>
    <w:p w14:paraId="173D2CED" w14:textId="298B946C" w:rsidR="009F4A11" w:rsidRPr="00156360" w:rsidRDefault="009F4A11" w:rsidP="00610396">
      <w:pPr>
        <w:rPr>
          <w:rFonts w:asciiTheme="minorHAnsi" w:hAnsiTheme="minorHAnsi" w:cstheme="minorHAnsi"/>
          <w:b/>
          <w:bCs/>
          <w:sz w:val="22"/>
          <w:szCs w:val="22"/>
          <w:lang w:val="en-GB"/>
        </w:rPr>
      </w:pPr>
      <w:r w:rsidRPr="00156360">
        <w:rPr>
          <w:rFonts w:asciiTheme="minorHAnsi" w:hAnsiTheme="minorHAnsi" w:cstheme="minorHAnsi"/>
          <w:b/>
          <w:bCs/>
          <w:sz w:val="22"/>
          <w:szCs w:val="22"/>
          <w:lang w:val="en-GB"/>
        </w:rPr>
        <w:t>In all cases, if staff are unsure, they should always speak to the DSL or DDSL.</w:t>
      </w:r>
    </w:p>
    <w:p w14:paraId="2826CEC0" w14:textId="03080199" w:rsidR="00745458" w:rsidRDefault="00745458" w:rsidP="00610396">
      <w:pPr>
        <w:rPr>
          <w:rFonts w:asciiTheme="minorHAnsi" w:hAnsiTheme="minorHAnsi" w:cstheme="minorHAnsi"/>
          <w:sz w:val="22"/>
          <w:szCs w:val="22"/>
          <w:lang w:val="en-GB"/>
        </w:rPr>
      </w:pPr>
    </w:p>
    <w:p w14:paraId="286EBAC5" w14:textId="68CED444" w:rsidR="00625D01" w:rsidRPr="0054193B" w:rsidRDefault="00625D01" w:rsidP="00D320E3">
      <w:pPr>
        <w:pStyle w:val="ListParagraph"/>
        <w:numPr>
          <w:ilvl w:val="2"/>
          <w:numId w:val="10"/>
        </w:numPr>
        <w:rPr>
          <w:rFonts w:asciiTheme="minorHAnsi" w:hAnsiTheme="minorHAnsi" w:cstheme="minorHAnsi"/>
          <w:color w:val="69CAC7" w:themeColor="accent6" w:themeShade="BF"/>
          <w:sz w:val="22"/>
          <w:szCs w:val="22"/>
          <w:lang w:val="en-GB"/>
        </w:rPr>
      </w:pPr>
      <w:bookmarkStart w:id="32" w:name="SafeguardingIssuesAdditionalA"/>
      <w:bookmarkEnd w:id="32"/>
      <w:r w:rsidRPr="0054193B">
        <w:rPr>
          <w:rFonts w:asciiTheme="minorHAnsi" w:hAnsiTheme="minorHAnsi" w:cstheme="minorHAnsi"/>
          <w:b/>
          <w:bCs/>
          <w:color w:val="69CAC7" w:themeColor="accent6" w:themeShade="BF"/>
          <w:sz w:val="22"/>
          <w:szCs w:val="22"/>
          <w:lang w:val="en-GB"/>
        </w:rPr>
        <w:t xml:space="preserve">Safeguarding </w:t>
      </w:r>
      <w:r w:rsidR="00656CE7">
        <w:rPr>
          <w:rFonts w:asciiTheme="minorHAnsi" w:hAnsiTheme="minorHAnsi" w:cstheme="minorHAnsi"/>
          <w:b/>
          <w:bCs/>
          <w:color w:val="69CAC7" w:themeColor="accent6" w:themeShade="BF"/>
          <w:sz w:val="22"/>
          <w:szCs w:val="22"/>
          <w:lang w:val="en-GB"/>
        </w:rPr>
        <w:t>I</w:t>
      </w:r>
      <w:r w:rsidRPr="0054193B">
        <w:rPr>
          <w:rFonts w:asciiTheme="minorHAnsi" w:hAnsiTheme="minorHAnsi" w:cstheme="minorHAnsi"/>
          <w:b/>
          <w:bCs/>
          <w:color w:val="69CAC7" w:themeColor="accent6" w:themeShade="BF"/>
          <w:sz w:val="22"/>
          <w:szCs w:val="22"/>
          <w:lang w:val="en-GB"/>
        </w:rPr>
        <w:t xml:space="preserve">ssues </w:t>
      </w:r>
      <w:r w:rsidRPr="0054193B">
        <w:rPr>
          <w:rFonts w:asciiTheme="minorHAnsi" w:hAnsiTheme="minorHAnsi" w:cstheme="minorHAnsi"/>
          <w:b/>
          <w:bCs/>
          <w:color w:val="69CAC7" w:themeColor="accent6" w:themeShade="BF"/>
          <w:sz w:val="22"/>
          <w:szCs w:val="22"/>
        </w:rPr>
        <w:t xml:space="preserve">– </w:t>
      </w:r>
      <w:r w:rsidR="00656CE7">
        <w:rPr>
          <w:rFonts w:asciiTheme="minorHAnsi" w:hAnsiTheme="minorHAnsi" w:cstheme="minorHAnsi"/>
          <w:b/>
          <w:bCs/>
          <w:color w:val="69CAC7" w:themeColor="accent6" w:themeShade="BF"/>
          <w:sz w:val="22"/>
          <w:szCs w:val="22"/>
        </w:rPr>
        <w:t>A</w:t>
      </w:r>
      <w:r w:rsidRPr="0054193B">
        <w:rPr>
          <w:rFonts w:asciiTheme="minorHAnsi" w:hAnsiTheme="minorHAnsi" w:cstheme="minorHAnsi"/>
          <w:b/>
          <w:bCs/>
          <w:color w:val="69CAC7" w:themeColor="accent6" w:themeShade="BF"/>
          <w:sz w:val="22"/>
          <w:szCs w:val="22"/>
        </w:rPr>
        <w:t xml:space="preserve">dditional </w:t>
      </w:r>
      <w:r w:rsidR="00656CE7">
        <w:rPr>
          <w:rFonts w:asciiTheme="minorHAnsi" w:hAnsiTheme="minorHAnsi" w:cstheme="minorHAnsi"/>
          <w:b/>
          <w:bCs/>
          <w:color w:val="69CAC7" w:themeColor="accent6" w:themeShade="BF"/>
          <w:sz w:val="22"/>
          <w:szCs w:val="22"/>
        </w:rPr>
        <w:t>A</w:t>
      </w:r>
      <w:r w:rsidRPr="0054193B">
        <w:rPr>
          <w:rFonts w:asciiTheme="minorHAnsi" w:hAnsiTheme="minorHAnsi" w:cstheme="minorHAnsi"/>
          <w:b/>
          <w:bCs/>
          <w:color w:val="69CAC7" w:themeColor="accent6" w:themeShade="BF"/>
          <w:sz w:val="22"/>
          <w:szCs w:val="22"/>
        </w:rPr>
        <w:t>wareness</w:t>
      </w:r>
    </w:p>
    <w:p w14:paraId="0E14A4F0" w14:textId="703731B3" w:rsidR="00804771" w:rsidRDefault="00625D01" w:rsidP="00610396">
      <w:pPr>
        <w:rPr>
          <w:rFonts w:asciiTheme="minorHAnsi" w:hAnsiTheme="minorHAnsi" w:cstheme="minorHAnsi"/>
          <w:sz w:val="22"/>
          <w:szCs w:val="22"/>
        </w:rPr>
      </w:pPr>
      <w:r w:rsidRPr="00146E8C">
        <w:rPr>
          <w:rFonts w:asciiTheme="minorHAnsi" w:hAnsiTheme="minorHAnsi" w:cstheme="minorHAnsi"/>
          <w:b/>
          <w:bCs/>
          <w:sz w:val="22"/>
          <w:szCs w:val="22"/>
        </w:rPr>
        <w:t>All</w:t>
      </w:r>
      <w:r w:rsidRPr="00146E8C">
        <w:rPr>
          <w:rFonts w:asciiTheme="minorHAnsi" w:hAnsiTheme="minorHAnsi" w:cstheme="minorHAnsi"/>
          <w:sz w:val="22"/>
          <w:szCs w:val="22"/>
        </w:rPr>
        <w:t xml:space="preserve"> staff should have an awareness of safeguarding issues that can put children at risk of harm. </w:t>
      </w:r>
      <w:proofErr w:type="spellStart"/>
      <w:r w:rsidRPr="00146E8C">
        <w:rPr>
          <w:rFonts w:asciiTheme="minorHAnsi" w:hAnsiTheme="minorHAnsi" w:cstheme="minorHAnsi"/>
          <w:sz w:val="22"/>
          <w:szCs w:val="22"/>
        </w:rPr>
        <w:t>Behaviours</w:t>
      </w:r>
      <w:proofErr w:type="spellEnd"/>
      <w:r w:rsidRPr="00146E8C">
        <w:rPr>
          <w:rFonts w:asciiTheme="minorHAnsi" w:hAnsiTheme="minorHAnsi" w:cstheme="minorHAnsi"/>
          <w:sz w:val="22"/>
          <w:szCs w:val="22"/>
        </w:rPr>
        <w:t xml:space="preserve"> linked to issues such as drug taking and</w:t>
      </w:r>
      <w:r w:rsidR="007873C5">
        <w:rPr>
          <w:rFonts w:asciiTheme="minorHAnsi" w:hAnsiTheme="minorHAnsi" w:cstheme="minorHAnsi"/>
          <w:sz w:val="22"/>
          <w:szCs w:val="22"/>
        </w:rPr>
        <w:t xml:space="preserve"> </w:t>
      </w:r>
      <w:r w:rsidRPr="00146E8C">
        <w:rPr>
          <w:rFonts w:asciiTheme="minorHAnsi" w:hAnsiTheme="minorHAnsi" w:cstheme="minorHAnsi"/>
          <w:sz w:val="22"/>
          <w:szCs w:val="22"/>
        </w:rPr>
        <w:t>/</w:t>
      </w:r>
      <w:r w:rsidR="007873C5">
        <w:rPr>
          <w:rFonts w:asciiTheme="minorHAnsi" w:hAnsiTheme="minorHAnsi" w:cstheme="minorHAnsi"/>
          <w:sz w:val="22"/>
          <w:szCs w:val="22"/>
        </w:rPr>
        <w:t xml:space="preserve"> </w:t>
      </w:r>
      <w:r w:rsidRPr="00146E8C">
        <w:rPr>
          <w:rFonts w:asciiTheme="minorHAnsi" w:hAnsiTheme="minorHAnsi" w:cstheme="minorHAnsi"/>
          <w:sz w:val="22"/>
          <w:szCs w:val="22"/>
        </w:rPr>
        <w:t xml:space="preserve">or alcohol misuse, deliberately missing education, serious violence (including that linked to county lines), </w:t>
      </w:r>
      <w:proofErr w:type="spellStart"/>
      <w:r w:rsidRPr="00146E8C">
        <w:rPr>
          <w:rFonts w:asciiTheme="minorHAnsi" w:hAnsiTheme="minorHAnsi" w:cstheme="minorHAnsi"/>
          <w:sz w:val="22"/>
          <w:szCs w:val="22"/>
        </w:rPr>
        <w:t>radicalisation</w:t>
      </w:r>
      <w:proofErr w:type="spellEnd"/>
      <w:r w:rsidRPr="00146E8C">
        <w:rPr>
          <w:rFonts w:asciiTheme="minorHAnsi" w:hAnsiTheme="minorHAnsi" w:cstheme="minorHAnsi"/>
          <w:sz w:val="22"/>
          <w:szCs w:val="22"/>
        </w:rPr>
        <w:t xml:space="preserve"> and consensual and non-consensual sharing of nude and semi-nude images and</w:t>
      </w:r>
      <w:r w:rsidR="007873C5">
        <w:rPr>
          <w:rFonts w:asciiTheme="minorHAnsi" w:hAnsiTheme="minorHAnsi" w:cstheme="minorHAnsi"/>
          <w:sz w:val="22"/>
          <w:szCs w:val="22"/>
        </w:rPr>
        <w:t xml:space="preserve"> </w:t>
      </w:r>
      <w:r w:rsidRPr="00146E8C">
        <w:rPr>
          <w:rFonts w:asciiTheme="minorHAnsi" w:hAnsiTheme="minorHAnsi" w:cstheme="minorHAnsi"/>
          <w:sz w:val="22"/>
          <w:szCs w:val="22"/>
        </w:rPr>
        <w:t>/</w:t>
      </w:r>
      <w:r w:rsidR="007873C5">
        <w:rPr>
          <w:rFonts w:asciiTheme="minorHAnsi" w:hAnsiTheme="minorHAnsi" w:cstheme="minorHAnsi"/>
          <w:sz w:val="22"/>
          <w:szCs w:val="22"/>
        </w:rPr>
        <w:t xml:space="preserve"> </w:t>
      </w:r>
      <w:r w:rsidRPr="00146E8C">
        <w:rPr>
          <w:rFonts w:asciiTheme="minorHAnsi" w:hAnsiTheme="minorHAnsi" w:cstheme="minorHAnsi"/>
          <w:sz w:val="22"/>
          <w:szCs w:val="22"/>
        </w:rPr>
        <w:t xml:space="preserve">or videos can be signs that children are at risk. </w:t>
      </w:r>
    </w:p>
    <w:p w14:paraId="78FC1D84" w14:textId="77777777" w:rsidR="00804771" w:rsidRDefault="00804771" w:rsidP="00610396">
      <w:pPr>
        <w:rPr>
          <w:rFonts w:asciiTheme="minorHAnsi" w:hAnsiTheme="minorHAnsi" w:cstheme="minorHAnsi"/>
          <w:sz w:val="22"/>
          <w:szCs w:val="22"/>
        </w:rPr>
      </w:pPr>
    </w:p>
    <w:p w14:paraId="076439E3" w14:textId="56A0FC4E" w:rsidR="00625D01" w:rsidRPr="0054193B" w:rsidRDefault="00625D01" w:rsidP="00610396">
      <w:pPr>
        <w:rPr>
          <w:rFonts w:asciiTheme="minorHAnsi" w:hAnsiTheme="minorHAnsi" w:cstheme="minorHAnsi"/>
          <w:b/>
          <w:bCs/>
          <w:i/>
          <w:iCs/>
          <w:sz w:val="22"/>
          <w:szCs w:val="22"/>
          <w:lang w:val="en-GB"/>
        </w:rPr>
      </w:pPr>
      <w:r w:rsidRPr="004A1D32">
        <w:rPr>
          <w:rFonts w:asciiTheme="minorHAnsi" w:hAnsiTheme="minorHAnsi" w:cstheme="minorHAnsi"/>
          <w:sz w:val="22"/>
          <w:szCs w:val="22"/>
        </w:rPr>
        <w:t>Below is reference to some safeguarding issues all staff should be aware of but</w:t>
      </w:r>
      <w:r w:rsidRPr="0054193B">
        <w:rPr>
          <w:rFonts w:asciiTheme="minorHAnsi" w:hAnsiTheme="minorHAnsi" w:cstheme="minorHAnsi"/>
          <w:b/>
          <w:bCs/>
          <w:sz w:val="22"/>
          <w:szCs w:val="22"/>
        </w:rPr>
        <w:t xml:space="preserve"> full information on these safeguarding issues and information on other safeguarding issues and what to do is set out in </w:t>
      </w:r>
      <w:r w:rsidRPr="004A1D32">
        <w:rPr>
          <w:rFonts w:asciiTheme="minorHAnsi" w:hAnsiTheme="minorHAnsi" w:cstheme="minorHAnsi"/>
          <w:b/>
          <w:bCs/>
          <w:i/>
          <w:iCs/>
          <w:color w:val="931A2E" w:themeColor="accent4"/>
          <w:sz w:val="22"/>
          <w:szCs w:val="22"/>
        </w:rPr>
        <w:t>Appendix A2.</w:t>
      </w:r>
    </w:p>
    <w:p w14:paraId="2B0D8020" w14:textId="77777777" w:rsidR="00625D01" w:rsidRPr="00156360" w:rsidRDefault="00625D01" w:rsidP="00610396">
      <w:pPr>
        <w:rPr>
          <w:rFonts w:asciiTheme="minorHAnsi" w:hAnsiTheme="minorHAnsi" w:cstheme="minorHAnsi"/>
          <w:sz w:val="22"/>
          <w:szCs w:val="22"/>
          <w:lang w:val="en-GB"/>
        </w:rPr>
      </w:pPr>
    </w:p>
    <w:p w14:paraId="3FF90A1E" w14:textId="1BAF0534" w:rsidR="00625D01" w:rsidRPr="0054193B" w:rsidRDefault="00625D01" w:rsidP="00610396">
      <w:pPr>
        <w:rPr>
          <w:rFonts w:asciiTheme="minorHAnsi" w:hAnsiTheme="minorHAnsi" w:cstheme="minorHAnsi"/>
          <w:b/>
          <w:bCs/>
          <w:i/>
          <w:iCs/>
          <w:color w:val="55C1C2" w:themeColor="accent2"/>
          <w:sz w:val="22"/>
          <w:szCs w:val="22"/>
        </w:rPr>
      </w:pPr>
      <w:bookmarkStart w:id="33" w:name="ChildOnChildAbuse"/>
      <w:bookmarkEnd w:id="33"/>
      <w:r w:rsidRPr="0054193B">
        <w:rPr>
          <w:rFonts w:asciiTheme="minorHAnsi" w:hAnsiTheme="minorHAnsi" w:cstheme="minorHAnsi"/>
          <w:b/>
          <w:bCs/>
          <w:i/>
          <w:iCs/>
          <w:color w:val="55C1C2" w:themeColor="accent2"/>
          <w:sz w:val="22"/>
          <w:szCs w:val="22"/>
        </w:rPr>
        <w:t>Child-on-</w:t>
      </w:r>
      <w:r w:rsidR="00656CE7">
        <w:rPr>
          <w:rFonts w:asciiTheme="minorHAnsi" w:hAnsiTheme="minorHAnsi" w:cstheme="minorHAnsi"/>
          <w:b/>
          <w:bCs/>
          <w:i/>
          <w:iCs/>
          <w:color w:val="55C1C2" w:themeColor="accent2"/>
          <w:sz w:val="22"/>
          <w:szCs w:val="22"/>
        </w:rPr>
        <w:t>C</w:t>
      </w:r>
      <w:r w:rsidRPr="0054193B">
        <w:rPr>
          <w:rFonts w:asciiTheme="minorHAnsi" w:hAnsiTheme="minorHAnsi" w:cstheme="minorHAnsi"/>
          <w:b/>
          <w:bCs/>
          <w:i/>
          <w:iCs/>
          <w:color w:val="55C1C2" w:themeColor="accent2"/>
          <w:sz w:val="22"/>
          <w:szCs w:val="22"/>
        </w:rPr>
        <w:t xml:space="preserve">hild </w:t>
      </w:r>
      <w:r w:rsidR="00656CE7">
        <w:rPr>
          <w:rFonts w:asciiTheme="minorHAnsi" w:hAnsiTheme="minorHAnsi" w:cstheme="minorHAnsi"/>
          <w:b/>
          <w:bCs/>
          <w:i/>
          <w:iCs/>
          <w:color w:val="55C1C2" w:themeColor="accent2"/>
          <w:sz w:val="22"/>
          <w:szCs w:val="22"/>
        </w:rPr>
        <w:t>A</w:t>
      </w:r>
      <w:r w:rsidRPr="0054193B">
        <w:rPr>
          <w:rFonts w:asciiTheme="minorHAnsi" w:hAnsiTheme="minorHAnsi" w:cstheme="minorHAnsi"/>
          <w:b/>
          <w:bCs/>
          <w:i/>
          <w:iCs/>
          <w:color w:val="55C1C2" w:themeColor="accent2"/>
          <w:sz w:val="22"/>
          <w:szCs w:val="22"/>
        </w:rPr>
        <w:t xml:space="preserve">buse </w:t>
      </w:r>
    </w:p>
    <w:p w14:paraId="0D7FD838" w14:textId="77777777" w:rsidR="00625D01" w:rsidRDefault="00625D01" w:rsidP="00610396">
      <w:pPr>
        <w:rPr>
          <w:rFonts w:asciiTheme="minorHAnsi" w:hAnsiTheme="minorHAnsi" w:cstheme="minorHAnsi"/>
          <w:i/>
          <w:iCs/>
          <w:sz w:val="22"/>
          <w:szCs w:val="22"/>
        </w:rPr>
      </w:pPr>
      <w:r w:rsidRPr="00156360">
        <w:rPr>
          <w:rFonts w:asciiTheme="minorHAnsi" w:hAnsiTheme="minorHAnsi" w:cstheme="minorHAnsi"/>
          <w:sz w:val="22"/>
          <w:szCs w:val="22"/>
        </w:rPr>
        <w:t xml:space="preserve">Definitions and detailed information on child-on-child abuse and how it should be dealt with is set out in </w:t>
      </w:r>
      <w:r w:rsidRPr="00146E8C">
        <w:rPr>
          <w:rFonts w:asciiTheme="minorHAnsi" w:hAnsiTheme="minorHAnsi" w:cstheme="minorHAnsi"/>
          <w:i/>
          <w:iCs/>
          <w:color w:val="931A2E" w:themeColor="accent4"/>
          <w:sz w:val="22"/>
          <w:szCs w:val="22"/>
        </w:rPr>
        <w:t>Appendix A2</w:t>
      </w:r>
      <w:r w:rsidRPr="00156360">
        <w:rPr>
          <w:rFonts w:asciiTheme="minorHAnsi" w:hAnsiTheme="minorHAnsi" w:cstheme="minorHAnsi"/>
          <w:i/>
          <w:iCs/>
          <w:sz w:val="22"/>
          <w:szCs w:val="22"/>
        </w:rPr>
        <w:t>.</w:t>
      </w:r>
    </w:p>
    <w:p w14:paraId="7C9694E9" w14:textId="77777777" w:rsidR="00625D01" w:rsidRDefault="00625D01" w:rsidP="00610396">
      <w:pPr>
        <w:rPr>
          <w:rFonts w:asciiTheme="minorHAnsi" w:hAnsiTheme="minorHAnsi" w:cstheme="minorHAnsi"/>
          <w:i/>
          <w:iCs/>
          <w:sz w:val="22"/>
          <w:szCs w:val="22"/>
        </w:rPr>
      </w:pPr>
    </w:p>
    <w:p w14:paraId="37DBB42B" w14:textId="77777777" w:rsidR="00625D01" w:rsidRPr="00156360" w:rsidRDefault="00625D01" w:rsidP="00610396">
      <w:pPr>
        <w:rPr>
          <w:rFonts w:asciiTheme="minorHAnsi" w:hAnsiTheme="minorHAnsi" w:cstheme="minorHAnsi"/>
          <w:sz w:val="22"/>
          <w:szCs w:val="22"/>
        </w:rPr>
      </w:pPr>
      <w:r w:rsidRPr="00156360">
        <w:rPr>
          <w:rFonts w:asciiTheme="minorHAnsi" w:hAnsiTheme="minorHAnsi" w:cstheme="minorHAnsi"/>
          <w:sz w:val="22"/>
          <w:szCs w:val="22"/>
        </w:rPr>
        <w:t xml:space="preserve">Children can abuse other children (often referred to as child-on-child abuse) and it can take many forms.  It can happen both inside and outside of the Academy and online. </w:t>
      </w:r>
    </w:p>
    <w:p w14:paraId="029BA37A" w14:textId="77777777" w:rsidR="00625D01" w:rsidRPr="00156360" w:rsidRDefault="00625D01" w:rsidP="00610396">
      <w:pPr>
        <w:ind w:left="720"/>
        <w:rPr>
          <w:rFonts w:asciiTheme="minorHAnsi" w:hAnsiTheme="minorHAnsi" w:cstheme="minorHAnsi"/>
          <w:sz w:val="22"/>
          <w:szCs w:val="22"/>
        </w:rPr>
      </w:pPr>
    </w:p>
    <w:p w14:paraId="27DB283C" w14:textId="77777777" w:rsidR="00625D01" w:rsidRPr="00156360" w:rsidRDefault="00625D01" w:rsidP="00610396">
      <w:pPr>
        <w:rPr>
          <w:rFonts w:asciiTheme="minorHAnsi" w:hAnsiTheme="minorHAnsi" w:cstheme="minorHAnsi"/>
          <w:b/>
          <w:bCs/>
          <w:sz w:val="22"/>
          <w:szCs w:val="22"/>
        </w:rPr>
      </w:pPr>
      <w:r w:rsidRPr="00156360">
        <w:rPr>
          <w:rFonts w:asciiTheme="minorHAnsi" w:hAnsiTheme="minorHAnsi" w:cstheme="minorHAnsi"/>
          <w:b/>
          <w:bCs/>
          <w:sz w:val="22"/>
          <w:szCs w:val="22"/>
        </w:rPr>
        <w:t xml:space="preserve">It is essential that ALL staff understand the importance of challenging inappropriate </w:t>
      </w:r>
      <w:proofErr w:type="spellStart"/>
      <w:r w:rsidRPr="00156360">
        <w:rPr>
          <w:rFonts w:asciiTheme="minorHAnsi" w:hAnsiTheme="minorHAnsi" w:cstheme="minorHAnsi"/>
          <w:b/>
          <w:bCs/>
          <w:sz w:val="22"/>
          <w:szCs w:val="22"/>
        </w:rPr>
        <w:t>behaviours</w:t>
      </w:r>
      <w:proofErr w:type="spellEnd"/>
      <w:r w:rsidRPr="00156360">
        <w:rPr>
          <w:rFonts w:asciiTheme="minorHAnsi" w:hAnsiTheme="minorHAnsi" w:cstheme="minorHAnsi"/>
          <w:b/>
          <w:bCs/>
          <w:sz w:val="22"/>
          <w:szCs w:val="22"/>
        </w:rPr>
        <w:t xml:space="preserve"> between children that are abusive in nature.  Downplaying certain </w:t>
      </w:r>
      <w:proofErr w:type="spellStart"/>
      <w:r w:rsidRPr="00156360">
        <w:rPr>
          <w:rFonts w:asciiTheme="minorHAnsi" w:hAnsiTheme="minorHAnsi" w:cstheme="minorHAnsi"/>
          <w:b/>
          <w:bCs/>
          <w:sz w:val="22"/>
          <w:szCs w:val="22"/>
        </w:rPr>
        <w:t>behaviours</w:t>
      </w:r>
      <w:proofErr w:type="spellEnd"/>
      <w:r w:rsidRPr="00156360">
        <w:rPr>
          <w:rFonts w:asciiTheme="minorHAnsi" w:hAnsiTheme="minorHAnsi" w:cstheme="minorHAnsi"/>
          <w:b/>
          <w:bCs/>
          <w:sz w:val="22"/>
          <w:szCs w:val="22"/>
        </w:rPr>
        <w:t xml:space="preserve">, for example dismissing sexual harassment as “just banter”, “just having a laugh”, “part of growing up” or “boys being boys” can lead to a culture of unacceptable </w:t>
      </w:r>
      <w:proofErr w:type="spellStart"/>
      <w:r w:rsidRPr="00156360">
        <w:rPr>
          <w:rFonts w:asciiTheme="minorHAnsi" w:hAnsiTheme="minorHAnsi" w:cstheme="minorHAnsi"/>
          <w:b/>
          <w:bCs/>
          <w:sz w:val="22"/>
          <w:szCs w:val="22"/>
        </w:rPr>
        <w:t>behaviours</w:t>
      </w:r>
      <w:proofErr w:type="spellEnd"/>
      <w:r w:rsidRPr="00156360">
        <w:rPr>
          <w:rFonts w:asciiTheme="minorHAnsi" w:hAnsiTheme="minorHAnsi" w:cstheme="minorHAnsi"/>
          <w:b/>
          <w:bCs/>
          <w:sz w:val="22"/>
          <w:szCs w:val="22"/>
        </w:rPr>
        <w:t xml:space="preserve">, an unsafe environment for children and in worst case scenarios a culture that </w:t>
      </w:r>
      <w:proofErr w:type="spellStart"/>
      <w:r w:rsidRPr="00156360">
        <w:rPr>
          <w:rFonts w:asciiTheme="minorHAnsi" w:hAnsiTheme="minorHAnsi" w:cstheme="minorHAnsi"/>
          <w:b/>
          <w:bCs/>
          <w:sz w:val="22"/>
          <w:szCs w:val="22"/>
        </w:rPr>
        <w:t>normalises</w:t>
      </w:r>
      <w:proofErr w:type="spellEnd"/>
      <w:r w:rsidRPr="00156360">
        <w:rPr>
          <w:rFonts w:asciiTheme="minorHAnsi" w:hAnsiTheme="minorHAnsi" w:cstheme="minorHAnsi"/>
          <w:b/>
          <w:bCs/>
          <w:sz w:val="22"/>
          <w:szCs w:val="22"/>
        </w:rPr>
        <w:t xml:space="preserve"> abuse leading to children accepting it as normal and not coming forward to report it. </w:t>
      </w:r>
    </w:p>
    <w:p w14:paraId="1DA34005" w14:textId="77777777" w:rsidR="00625D01" w:rsidRPr="00156360" w:rsidRDefault="00625D01" w:rsidP="00610396">
      <w:pPr>
        <w:rPr>
          <w:rFonts w:asciiTheme="minorHAnsi" w:hAnsiTheme="minorHAnsi" w:cstheme="minorHAnsi"/>
          <w:b/>
          <w:bCs/>
          <w:sz w:val="22"/>
          <w:szCs w:val="22"/>
        </w:rPr>
      </w:pPr>
    </w:p>
    <w:p w14:paraId="1ADBCF78" w14:textId="107A9D3C" w:rsidR="00625D01" w:rsidRPr="00156360" w:rsidRDefault="00625D01" w:rsidP="00610396">
      <w:pPr>
        <w:rPr>
          <w:rFonts w:asciiTheme="minorHAnsi" w:hAnsiTheme="minorHAnsi" w:cstheme="minorHAnsi"/>
          <w:sz w:val="22"/>
          <w:szCs w:val="22"/>
        </w:rPr>
      </w:pPr>
      <w:r w:rsidRPr="00156360">
        <w:rPr>
          <w:rFonts w:asciiTheme="minorHAnsi" w:hAnsiTheme="minorHAnsi" w:cstheme="minorHAnsi"/>
          <w:sz w:val="22"/>
          <w:szCs w:val="22"/>
        </w:rPr>
        <w:t xml:space="preserve">Child-on-child abuse will </w:t>
      </w:r>
      <w:r w:rsidRPr="00156360">
        <w:rPr>
          <w:rFonts w:asciiTheme="minorHAnsi" w:hAnsiTheme="minorHAnsi" w:cstheme="minorHAnsi"/>
          <w:b/>
          <w:bCs/>
          <w:sz w:val="22"/>
          <w:szCs w:val="22"/>
        </w:rPr>
        <w:t>not be tolerated</w:t>
      </w:r>
      <w:r w:rsidRPr="00156360">
        <w:rPr>
          <w:rFonts w:asciiTheme="minorHAnsi" w:hAnsiTheme="minorHAnsi" w:cstheme="minorHAnsi"/>
          <w:sz w:val="22"/>
          <w:szCs w:val="22"/>
        </w:rPr>
        <w:t xml:space="preserve"> in our Trust and individuals (victims, perpetrators etc.) will be supported.</w:t>
      </w:r>
    </w:p>
    <w:p w14:paraId="7DB2E54A" w14:textId="77777777" w:rsidR="00625D01" w:rsidRDefault="00625D01" w:rsidP="00610396">
      <w:pPr>
        <w:rPr>
          <w:rFonts w:asciiTheme="minorHAnsi" w:hAnsiTheme="minorHAnsi" w:cstheme="minorHAnsi"/>
          <w:i/>
          <w:iCs/>
          <w:sz w:val="22"/>
          <w:szCs w:val="22"/>
        </w:rPr>
      </w:pPr>
    </w:p>
    <w:p w14:paraId="0DCB0CEC" w14:textId="77777777" w:rsidR="00347825" w:rsidRDefault="00347825" w:rsidP="00610396">
      <w:pPr>
        <w:rPr>
          <w:rFonts w:asciiTheme="minorHAnsi" w:hAnsiTheme="minorHAnsi" w:cstheme="minorHAnsi"/>
          <w:i/>
          <w:iCs/>
          <w:sz w:val="22"/>
          <w:szCs w:val="22"/>
        </w:rPr>
      </w:pPr>
    </w:p>
    <w:p w14:paraId="4E2004E0" w14:textId="77777777" w:rsidR="00347825" w:rsidRDefault="00347825" w:rsidP="00610396">
      <w:pPr>
        <w:rPr>
          <w:rFonts w:asciiTheme="minorHAnsi" w:hAnsiTheme="minorHAnsi" w:cstheme="minorHAnsi"/>
          <w:i/>
          <w:iCs/>
          <w:sz w:val="22"/>
          <w:szCs w:val="22"/>
        </w:rPr>
      </w:pPr>
    </w:p>
    <w:p w14:paraId="531338A6" w14:textId="77777777" w:rsidR="00625D01" w:rsidRPr="00156360" w:rsidRDefault="00625D01" w:rsidP="00610396">
      <w:pPr>
        <w:rPr>
          <w:rFonts w:asciiTheme="minorHAnsi" w:hAnsiTheme="minorHAnsi" w:cstheme="minorHAnsi"/>
          <w:i/>
          <w:iCs/>
          <w:sz w:val="22"/>
          <w:szCs w:val="22"/>
        </w:rPr>
      </w:pPr>
      <w:r w:rsidRPr="00156360">
        <w:rPr>
          <w:rFonts w:asciiTheme="minorHAnsi" w:hAnsiTheme="minorHAnsi" w:cstheme="minorHAnsi"/>
          <w:sz w:val="22"/>
          <w:szCs w:val="22"/>
        </w:rPr>
        <w:lastRenderedPageBreak/>
        <w:t xml:space="preserve">Information as to the systems in place in the Academy for children to report child-on-child abuse, the procedures to record, investigate and deal with allegations of child-on-child abuse, </w:t>
      </w:r>
      <w:r w:rsidRPr="00156360">
        <w:rPr>
          <w:rFonts w:asciiTheme="minorHAnsi" w:hAnsiTheme="minorHAnsi" w:cstheme="minorHAnsi"/>
          <w:sz w:val="22"/>
          <w:szCs w:val="22"/>
          <w:lang w:val="en-GB"/>
        </w:rPr>
        <w:t>how victims, perpetrators and any other children affected by it will be supported</w:t>
      </w:r>
      <w:r w:rsidRPr="00156360">
        <w:rPr>
          <w:rFonts w:asciiTheme="minorHAnsi" w:hAnsiTheme="minorHAnsi" w:cstheme="minorHAnsi"/>
          <w:sz w:val="22"/>
          <w:szCs w:val="22"/>
        </w:rPr>
        <w:t xml:space="preserve"> and what the Academy is doing to </w:t>
      </w:r>
      <w:proofErr w:type="spellStart"/>
      <w:r w:rsidRPr="00156360">
        <w:rPr>
          <w:rFonts w:asciiTheme="minorHAnsi" w:hAnsiTheme="minorHAnsi" w:cstheme="minorHAnsi"/>
          <w:sz w:val="22"/>
          <w:szCs w:val="22"/>
        </w:rPr>
        <w:t>minimise</w:t>
      </w:r>
      <w:proofErr w:type="spellEnd"/>
      <w:r w:rsidRPr="00156360">
        <w:rPr>
          <w:rFonts w:asciiTheme="minorHAnsi" w:hAnsiTheme="minorHAnsi" w:cstheme="minorHAnsi"/>
          <w:sz w:val="22"/>
          <w:szCs w:val="22"/>
        </w:rPr>
        <w:t xml:space="preserve"> child-on-child abuse is set out in </w:t>
      </w:r>
      <w:r w:rsidRPr="00146E8C">
        <w:rPr>
          <w:rFonts w:asciiTheme="minorHAnsi" w:eastAsia="Calibri" w:hAnsiTheme="minorHAnsi" w:cstheme="minorHAnsi"/>
          <w:bCs/>
          <w:i/>
          <w:iCs/>
          <w:color w:val="931A2E" w:themeColor="accent4"/>
          <w:sz w:val="22"/>
          <w:szCs w:val="22"/>
          <w:lang w:val="en-GB"/>
        </w:rPr>
        <w:t>Academy Specific Details</w:t>
      </w:r>
      <w:r w:rsidRPr="00156360">
        <w:rPr>
          <w:rFonts w:asciiTheme="minorHAnsi" w:hAnsiTheme="minorHAnsi" w:cstheme="minorHAnsi"/>
          <w:i/>
          <w:iCs/>
          <w:sz w:val="22"/>
          <w:szCs w:val="22"/>
        </w:rPr>
        <w:t xml:space="preserve">. </w:t>
      </w:r>
    </w:p>
    <w:p w14:paraId="23712062" w14:textId="77777777" w:rsidR="00625D01" w:rsidRPr="00156360" w:rsidRDefault="00625D01" w:rsidP="00610396">
      <w:pPr>
        <w:ind w:left="720"/>
        <w:rPr>
          <w:rFonts w:asciiTheme="minorHAnsi" w:hAnsiTheme="minorHAnsi" w:cstheme="minorHAnsi"/>
          <w:i/>
          <w:iCs/>
          <w:sz w:val="22"/>
          <w:szCs w:val="22"/>
        </w:rPr>
      </w:pPr>
    </w:p>
    <w:p w14:paraId="45F40E8B" w14:textId="4FE28A62" w:rsidR="00625D01" w:rsidRPr="0054193B" w:rsidRDefault="00625D01" w:rsidP="00610396">
      <w:pPr>
        <w:rPr>
          <w:rFonts w:asciiTheme="minorHAnsi" w:hAnsiTheme="minorHAnsi" w:cstheme="minorHAnsi"/>
          <w:i/>
          <w:iCs/>
          <w:color w:val="55C1C2" w:themeColor="accent2"/>
          <w:sz w:val="22"/>
          <w:szCs w:val="22"/>
        </w:rPr>
      </w:pPr>
      <w:bookmarkStart w:id="34" w:name="ChildOnChildSexualViolenceAndSexualH"/>
      <w:bookmarkEnd w:id="34"/>
      <w:r w:rsidRPr="0054193B">
        <w:rPr>
          <w:rFonts w:asciiTheme="minorHAnsi" w:hAnsiTheme="minorHAnsi" w:cstheme="minorHAnsi"/>
          <w:b/>
          <w:bCs/>
          <w:i/>
          <w:iCs/>
          <w:color w:val="55C1C2" w:themeColor="accent2"/>
          <w:sz w:val="22"/>
          <w:szCs w:val="22"/>
        </w:rPr>
        <w:t>Child-on-</w:t>
      </w:r>
      <w:r w:rsidR="006B4BAE">
        <w:rPr>
          <w:rFonts w:asciiTheme="minorHAnsi" w:hAnsiTheme="minorHAnsi" w:cstheme="minorHAnsi"/>
          <w:b/>
          <w:bCs/>
          <w:i/>
          <w:iCs/>
          <w:color w:val="55C1C2" w:themeColor="accent2"/>
          <w:sz w:val="22"/>
          <w:szCs w:val="22"/>
        </w:rPr>
        <w:t>C</w:t>
      </w:r>
      <w:r w:rsidRPr="0054193B">
        <w:rPr>
          <w:rFonts w:asciiTheme="minorHAnsi" w:hAnsiTheme="minorHAnsi" w:cstheme="minorHAnsi"/>
          <w:b/>
          <w:bCs/>
          <w:i/>
          <w:iCs/>
          <w:color w:val="55C1C2" w:themeColor="accent2"/>
          <w:sz w:val="22"/>
          <w:szCs w:val="22"/>
        </w:rPr>
        <w:t xml:space="preserve">hild </w:t>
      </w:r>
      <w:r w:rsidR="006B4BAE">
        <w:rPr>
          <w:rFonts w:asciiTheme="minorHAnsi" w:hAnsiTheme="minorHAnsi" w:cstheme="minorHAnsi"/>
          <w:b/>
          <w:bCs/>
          <w:i/>
          <w:iCs/>
          <w:color w:val="55C1C2" w:themeColor="accent2"/>
          <w:sz w:val="22"/>
          <w:szCs w:val="22"/>
        </w:rPr>
        <w:t>S</w:t>
      </w:r>
      <w:r w:rsidRPr="0054193B">
        <w:rPr>
          <w:rFonts w:asciiTheme="minorHAnsi" w:hAnsiTheme="minorHAnsi" w:cstheme="minorHAnsi"/>
          <w:b/>
          <w:bCs/>
          <w:i/>
          <w:iCs/>
          <w:color w:val="55C1C2" w:themeColor="accent2"/>
          <w:sz w:val="22"/>
          <w:szCs w:val="22"/>
        </w:rPr>
        <w:t xml:space="preserve">exual </w:t>
      </w:r>
      <w:r w:rsidR="006B4BAE">
        <w:rPr>
          <w:rFonts w:asciiTheme="minorHAnsi" w:hAnsiTheme="minorHAnsi" w:cstheme="minorHAnsi"/>
          <w:b/>
          <w:bCs/>
          <w:i/>
          <w:iCs/>
          <w:color w:val="55C1C2" w:themeColor="accent2"/>
          <w:sz w:val="22"/>
          <w:szCs w:val="22"/>
        </w:rPr>
        <w:t>V</w:t>
      </w:r>
      <w:r w:rsidRPr="0054193B">
        <w:rPr>
          <w:rFonts w:asciiTheme="minorHAnsi" w:hAnsiTheme="minorHAnsi" w:cstheme="minorHAnsi"/>
          <w:b/>
          <w:bCs/>
          <w:i/>
          <w:iCs/>
          <w:color w:val="55C1C2" w:themeColor="accent2"/>
          <w:sz w:val="22"/>
          <w:szCs w:val="22"/>
        </w:rPr>
        <w:t xml:space="preserve">iolence and </w:t>
      </w:r>
      <w:r w:rsidR="006B4BAE">
        <w:rPr>
          <w:rFonts w:asciiTheme="minorHAnsi" w:hAnsiTheme="minorHAnsi" w:cstheme="minorHAnsi"/>
          <w:b/>
          <w:bCs/>
          <w:i/>
          <w:iCs/>
          <w:color w:val="55C1C2" w:themeColor="accent2"/>
          <w:sz w:val="22"/>
          <w:szCs w:val="22"/>
        </w:rPr>
        <w:t>S</w:t>
      </w:r>
      <w:r w:rsidRPr="0054193B">
        <w:rPr>
          <w:rFonts w:asciiTheme="minorHAnsi" w:hAnsiTheme="minorHAnsi" w:cstheme="minorHAnsi"/>
          <w:b/>
          <w:bCs/>
          <w:i/>
          <w:iCs/>
          <w:color w:val="55C1C2" w:themeColor="accent2"/>
          <w:sz w:val="22"/>
          <w:szCs w:val="22"/>
        </w:rPr>
        <w:t xml:space="preserve">exual </w:t>
      </w:r>
      <w:r w:rsidR="006B4BAE">
        <w:rPr>
          <w:rFonts w:asciiTheme="minorHAnsi" w:hAnsiTheme="minorHAnsi" w:cstheme="minorHAnsi"/>
          <w:b/>
          <w:bCs/>
          <w:i/>
          <w:iCs/>
          <w:color w:val="55C1C2" w:themeColor="accent2"/>
          <w:sz w:val="22"/>
          <w:szCs w:val="22"/>
        </w:rPr>
        <w:t>H</w:t>
      </w:r>
      <w:r w:rsidRPr="0054193B">
        <w:rPr>
          <w:rFonts w:asciiTheme="minorHAnsi" w:hAnsiTheme="minorHAnsi" w:cstheme="minorHAnsi"/>
          <w:b/>
          <w:bCs/>
          <w:i/>
          <w:iCs/>
          <w:color w:val="55C1C2" w:themeColor="accent2"/>
          <w:sz w:val="22"/>
          <w:szCs w:val="22"/>
        </w:rPr>
        <w:t xml:space="preserve">arassment </w:t>
      </w:r>
    </w:p>
    <w:p w14:paraId="00B204DA" w14:textId="1B497F67" w:rsidR="00625D01" w:rsidRDefault="00625D01" w:rsidP="00610396">
      <w:pPr>
        <w:rPr>
          <w:rFonts w:asciiTheme="minorHAnsi" w:hAnsiTheme="minorHAnsi" w:cstheme="minorHAnsi"/>
          <w:i/>
          <w:iCs/>
          <w:sz w:val="22"/>
          <w:szCs w:val="22"/>
        </w:rPr>
      </w:pPr>
      <w:r w:rsidRPr="00156360">
        <w:rPr>
          <w:rFonts w:asciiTheme="minorHAnsi" w:hAnsiTheme="minorHAnsi" w:cstheme="minorHAnsi"/>
          <w:sz w:val="22"/>
          <w:szCs w:val="22"/>
        </w:rPr>
        <w:t xml:space="preserve">Definitions and detailed information on child-on-child sexual violence and sexual harassment and how </w:t>
      </w:r>
      <w:r w:rsidR="006A1FF8">
        <w:rPr>
          <w:rFonts w:asciiTheme="minorHAnsi" w:hAnsiTheme="minorHAnsi" w:cstheme="minorHAnsi"/>
          <w:sz w:val="22"/>
          <w:szCs w:val="22"/>
        </w:rPr>
        <w:t xml:space="preserve">the </w:t>
      </w:r>
      <w:r w:rsidR="00266EFF">
        <w:rPr>
          <w:rFonts w:asciiTheme="minorHAnsi" w:hAnsiTheme="minorHAnsi" w:cstheme="minorHAnsi"/>
          <w:sz w:val="22"/>
          <w:szCs w:val="22"/>
        </w:rPr>
        <w:t>A</w:t>
      </w:r>
      <w:r w:rsidR="006A1FF8">
        <w:rPr>
          <w:rFonts w:asciiTheme="minorHAnsi" w:hAnsiTheme="minorHAnsi" w:cstheme="minorHAnsi"/>
          <w:sz w:val="22"/>
          <w:szCs w:val="22"/>
        </w:rPr>
        <w:t xml:space="preserve">cademy </w:t>
      </w:r>
      <w:r w:rsidR="006A1FF8" w:rsidRPr="004A1D32">
        <w:rPr>
          <w:rFonts w:asciiTheme="minorHAnsi" w:hAnsiTheme="minorHAnsi" w:cstheme="minorHAnsi"/>
          <w:b/>
          <w:bCs/>
          <w:sz w:val="22"/>
          <w:szCs w:val="22"/>
        </w:rPr>
        <w:t xml:space="preserve">should respond to </w:t>
      </w:r>
      <w:r w:rsidR="002F233D" w:rsidRPr="004A1D32">
        <w:rPr>
          <w:rFonts w:asciiTheme="minorHAnsi" w:hAnsiTheme="minorHAnsi" w:cstheme="minorHAnsi"/>
          <w:b/>
          <w:bCs/>
          <w:sz w:val="22"/>
          <w:szCs w:val="22"/>
        </w:rPr>
        <w:t>all signs</w:t>
      </w:r>
      <w:r w:rsidR="00266EFF" w:rsidRPr="004A1D32">
        <w:rPr>
          <w:rFonts w:asciiTheme="minorHAnsi" w:hAnsiTheme="minorHAnsi" w:cstheme="minorHAnsi"/>
          <w:b/>
          <w:bCs/>
          <w:sz w:val="22"/>
          <w:szCs w:val="22"/>
        </w:rPr>
        <w:t>,</w:t>
      </w:r>
      <w:r w:rsidR="002F233D" w:rsidRPr="004A1D32">
        <w:rPr>
          <w:rFonts w:asciiTheme="minorHAnsi" w:hAnsiTheme="minorHAnsi" w:cstheme="minorHAnsi"/>
          <w:b/>
          <w:bCs/>
          <w:sz w:val="22"/>
          <w:szCs w:val="22"/>
        </w:rPr>
        <w:t xml:space="preserve"> reports and concerns</w:t>
      </w:r>
      <w:r w:rsidR="00782E4D">
        <w:rPr>
          <w:rFonts w:asciiTheme="minorHAnsi" w:hAnsiTheme="minorHAnsi" w:cstheme="minorHAnsi"/>
          <w:sz w:val="22"/>
          <w:szCs w:val="22"/>
        </w:rPr>
        <w:t xml:space="preserve"> of it, including those that have happened outside of the </w:t>
      </w:r>
      <w:r w:rsidR="0081123B">
        <w:rPr>
          <w:rFonts w:asciiTheme="minorHAnsi" w:hAnsiTheme="minorHAnsi" w:cstheme="minorHAnsi"/>
          <w:sz w:val="22"/>
          <w:szCs w:val="22"/>
        </w:rPr>
        <w:t>A</w:t>
      </w:r>
      <w:r w:rsidR="00782E4D">
        <w:rPr>
          <w:rFonts w:asciiTheme="minorHAnsi" w:hAnsiTheme="minorHAnsi" w:cstheme="minorHAnsi"/>
          <w:sz w:val="22"/>
          <w:szCs w:val="22"/>
        </w:rPr>
        <w:t xml:space="preserve">cademy premises and </w:t>
      </w:r>
      <w:r w:rsidR="00266EFF">
        <w:rPr>
          <w:rFonts w:asciiTheme="minorHAnsi" w:hAnsiTheme="minorHAnsi" w:cstheme="minorHAnsi"/>
          <w:sz w:val="22"/>
          <w:szCs w:val="22"/>
        </w:rPr>
        <w:t xml:space="preserve">/ or </w:t>
      </w:r>
      <w:proofErr w:type="gramStart"/>
      <w:r w:rsidR="00266EFF">
        <w:rPr>
          <w:rFonts w:asciiTheme="minorHAnsi" w:hAnsiTheme="minorHAnsi" w:cstheme="minorHAnsi"/>
          <w:sz w:val="22"/>
          <w:szCs w:val="22"/>
        </w:rPr>
        <w:t>online</w:t>
      </w:r>
      <w:r w:rsidR="0081123B">
        <w:rPr>
          <w:rFonts w:asciiTheme="minorHAnsi" w:hAnsiTheme="minorHAnsi" w:cstheme="minorHAnsi"/>
          <w:sz w:val="22"/>
          <w:szCs w:val="22"/>
        </w:rPr>
        <w:t xml:space="preserve"> </w:t>
      </w:r>
      <w:r w:rsidRPr="00156360">
        <w:rPr>
          <w:rFonts w:asciiTheme="minorHAnsi" w:hAnsiTheme="minorHAnsi" w:cstheme="minorHAnsi"/>
          <w:sz w:val="22"/>
          <w:szCs w:val="22"/>
        </w:rPr>
        <w:t xml:space="preserve"> is</w:t>
      </w:r>
      <w:proofErr w:type="gramEnd"/>
      <w:r w:rsidRPr="00156360">
        <w:rPr>
          <w:rFonts w:asciiTheme="minorHAnsi" w:hAnsiTheme="minorHAnsi" w:cstheme="minorHAnsi"/>
          <w:sz w:val="22"/>
          <w:szCs w:val="22"/>
        </w:rPr>
        <w:t xml:space="preserve"> set out in </w:t>
      </w:r>
      <w:r w:rsidRPr="007457BD">
        <w:rPr>
          <w:rFonts w:asciiTheme="minorHAnsi" w:hAnsiTheme="minorHAnsi" w:cstheme="minorHAnsi"/>
          <w:i/>
          <w:iCs/>
          <w:color w:val="931A2E" w:themeColor="accent4"/>
          <w:sz w:val="22"/>
          <w:szCs w:val="22"/>
        </w:rPr>
        <w:t>Appendix A2</w:t>
      </w:r>
      <w:r w:rsidRPr="00156360">
        <w:rPr>
          <w:rFonts w:asciiTheme="minorHAnsi" w:hAnsiTheme="minorHAnsi" w:cstheme="minorHAnsi"/>
          <w:i/>
          <w:iCs/>
          <w:sz w:val="22"/>
          <w:szCs w:val="22"/>
        </w:rPr>
        <w:t>.</w:t>
      </w:r>
    </w:p>
    <w:p w14:paraId="4870DA04" w14:textId="77777777" w:rsidR="00625D01" w:rsidRPr="00156360" w:rsidRDefault="00625D01" w:rsidP="00610396">
      <w:pPr>
        <w:rPr>
          <w:rFonts w:asciiTheme="minorHAnsi" w:hAnsiTheme="minorHAnsi" w:cstheme="minorHAnsi"/>
          <w:i/>
          <w:iCs/>
          <w:sz w:val="22"/>
          <w:szCs w:val="22"/>
        </w:rPr>
      </w:pPr>
    </w:p>
    <w:p w14:paraId="2C68957C" w14:textId="1F40D229" w:rsidR="00625D01" w:rsidRPr="00156360" w:rsidRDefault="00625D01" w:rsidP="00610396">
      <w:pPr>
        <w:rPr>
          <w:rFonts w:asciiTheme="minorHAnsi" w:hAnsiTheme="minorHAnsi" w:cstheme="minorHAnsi"/>
          <w:sz w:val="22"/>
          <w:szCs w:val="22"/>
        </w:rPr>
      </w:pPr>
      <w:r w:rsidRPr="00156360">
        <w:rPr>
          <w:rFonts w:asciiTheme="minorHAnsi" w:hAnsiTheme="minorHAnsi" w:cstheme="minorHAnsi"/>
          <w:sz w:val="22"/>
          <w:szCs w:val="22"/>
        </w:rPr>
        <w:t xml:space="preserve">Sexual violence and sexual harassment can occur between two or more children of any age and sex, online </w:t>
      </w:r>
      <w:proofErr w:type="gramStart"/>
      <w:r w:rsidRPr="00156360">
        <w:rPr>
          <w:rFonts w:asciiTheme="minorHAnsi" w:hAnsiTheme="minorHAnsi" w:cstheme="minorHAnsi"/>
          <w:sz w:val="22"/>
          <w:szCs w:val="22"/>
        </w:rPr>
        <w:t>and also</w:t>
      </w:r>
      <w:proofErr w:type="gramEnd"/>
      <w:r w:rsidRPr="00156360">
        <w:rPr>
          <w:rFonts w:asciiTheme="minorHAnsi" w:hAnsiTheme="minorHAnsi" w:cstheme="minorHAnsi"/>
          <w:sz w:val="22"/>
          <w:szCs w:val="22"/>
        </w:rPr>
        <w:t xml:space="preserve"> through a group of children sexually assaulting or sexually harassing a single child or group of children.</w:t>
      </w:r>
    </w:p>
    <w:p w14:paraId="433B86AB" w14:textId="77777777" w:rsidR="00625D01" w:rsidRPr="00156360" w:rsidRDefault="00625D01" w:rsidP="00610396">
      <w:pPr>
        <w:ind w:left="720"/>
        <w:rPr>
          <w:rFonts w:asciiTheme="minorHAnsi" w:hAnsiTheme="minorHAnsi" w:cstheme="minorHAnsi"/>
          <w:sz w:val="22"/>
          <w:szCs w:val="22"/>
        </w:rPr>
      </w:pPr>
    </w:p>
    <w:p w14:paraId="5DAA390B" w14:textId="77777777" w:rsidR="00625D01" w:rsidRPr="00156360" w:rsidRDefault="00625D01" w:rsidP="00610396">
      <w:pPr>
        <w:rPr>
          <w:rFonts w:asciiTheme="minorHAnsi" w:hAnsiTheme="minorHAnsi" w:cstheme="minorHAnsi"/>
          <w:sz w:val="22"/>
          <w:szCs w:val="22"/>
        </w:rPr>
      </w:pPr>
      <w:r w:rsidRPr="00156360">
        <w:rPr>
          <w:rFonts w:asciiTheme="minorHAnsi" w:hAnsiTheme="minorHAnsi" w:cstheme="minorHAnsi"/>
          <w:sz w:val="22"/>
          <w:szCs w:val="22"/>
        </w:rPr>
        <w:t>Sexual violence and sexual harassment exist on a continuum and may overlap, they occur online and face to face (both physically and verbally) and are</w:t>
      </w:r>
      <w:r w:rsidRPr="00156360">
        <w:rPr>
          <w:rFonts w:asciiTheme="minorHAnsi" w:hAnsiTheme="minorHAnsi" w:cstheme="minorHAnsi"/>
          <w:b/>
          <w:bCs/>
          <w:sz w:val="22"/>
          <w:szCs w:val="22"/>
        </w:rPr>
        <w:t xml:space="preserve"> never acceptable</w:t>
      </w:r>
      <w:r w:rsidRPr="00156360">
        <w:rPr>
          <w:rFonts w:asciiTheme="minorHAnsi" w:hAnsiTheme="minorHAnsi" w:cstheme="minorHAnsi"/>
          <w:sz w:val="22"/>
          <w:szCs w:val="22"/>
        </w:rPr>
        <w:t>.</w:t>
      </w:r>
    </w:p>
    <w:p w14:paraId="665B3C8D" w14:textId="77777777" w:rsidR="00625D01" w:rsidRPr="00156360" w:rsidRDefault="00625D01" w:rsidP="00610396">
      <w:pPr>
        <w:ind w:left="720"/>
        <w:rPr>
          <w:rFonts w:asciiTheme="minorHAnsi" w:hAnsiTheme="minorHAnsi" w:cstheme="minorHAnsi"/>
          <w:sz w:val="22"/>
          <w:szCs w:val="22"/>
        </w:rPr>
      </w:pPr>
    </w:p>
    <w:p w14:paraId="552EDA18" w14:textId="77777777" w:rsidR="00625D01" w:rsidRPr="00156360" w:rsidRDefault="00625D01" w:rsidP="00610396">
      <w:pPr>
        <w:rPr>
          <w:rFonts w:asciiTheme="minorHAnsi" w:hAnsiTheme="minorHAnsi" w:cstheme="minorHAnsi"/>
          <w:sz w:val="22"/>
          <w:szCs w:val="22"/>
          <w:lang w:val="en-GB"/>
        </w:rPr>
      </w:pPr>
      <w:r w:rsidRPr="00156360">
        <w:rPr>
          <w:rFonts w:asciiTheme="minorHAnsi" w:hAnsiTheme="minorHAnsi" w:cstheme="minorHAnsi"/>
          <w:b/>
          <w:bCs/>
          <w:sz w:val="22"/>
          <w:szCs w:val="22"/>
          <w:lang w:val="en-GB"/>
        </w:rPr>
        <w:t>All</w:t>
      </w:r>
      <w:r w:rsidRPr="00156360">
        <w:rPr>
          <w:rFonts w:asciiTheme="minorHAnsi" w:hAnsiTheme="minorHAnsi" w:cstheme="minorHAnsi"/>
          <w:sz w:val="22"/>
          <w:szCs w:val="22"/>
          <w:lang w:val="en-GB"/>
        </w:rPr>
        <w:t xml:space="preserve"> staff working with children should maintain an attitude of </w:t>
      </w:r>
      <w:r w:rsidRPr="00156360">
        <w:rPr>
          <w:rFonts w:asciiTheme="minorHAnsi" w:hAnsiTheme="minorHAnsi" w:cstheme="minorHAnsi"/>
          <w:b/>
          <w:bCs/>
          <w:sz w:val="22"/>
          <w:szCs w:val="22"/>
          <w:lang w:val="en-GB"/>
        </w:rPr>
        <w:t>‘it could happen here’</w:t>
      </w:r>
      <w:r w:rsidRPr="00156360">
        <w:rPr>
          <w:rFonts w:asciiTheme="minorHAnsi" w:hAnsiTheme="minorHAnsi" w:cstheme="minorHAnsi"/>
          <w:sz w:val="22"/>
          <w:szCs w:val="22"/>
          <w:lang w:val="en-GB"/>
        </w:rPr>
        <w:t xml:space="preserve"> and this is especially important when considering child-on-child abuse.</w:t>
      </w:r>
    </w:p>
    <w:p w14:paraId="0171A1A4" w14:textId="77777777" w:rsidR="00625D01" w:rsidRDefault="00625D01" w:rsidP="00610396">
      <w:pPr>
        <w:ind w:left="720"/>
        <w:rPr>
          <w:rFonts w:asciiTheme="minorHAnsi" w:hAnsiTheme="minorHAnsi" w:cstheme="minorHAnsi"/>
          <w:sz w:val="22"/>
          <w:szCs w:val="22"/>
          <w:lang w:val="en-GB"/>
        </w:rPr>
      </w:pPr>
    </w:p>
    <w:p w14:paraId="7F52B8A9" w14:textId="77777777" w:rsidR="00625D01" w:rsidRDefault="00625D01" w:rsidP="00610396">
      <w:pPr>
        <w:pStyle w:val="Default"/>
        <w:rPr>
          <w:rFonts w:asciiTheme="minorHAnsi" w:hAnsiTheme="minorHAnsi" w:cstheme="minorHAnsi"/>
          <w:sz w:val="22"/>
          <w:szCs w:val="22"/>
        </w:rPr>
      </w:pPr>
      <w:r w:rsidRPr="00156360">
        <w:rPr>
          <w:rFonts w:asciiTheme="minorHAnsi" w:hAnsiTheme="minorHAnsi" w:cstheme="minorHAnsi"/>
          <w:sz w:val="22"/>
          <w:szCs w:val="22"/>
        </w:rPr>
        <w:t>Academies should be aware of the importance of:</w:t>
      </w:r>
    </w:p>
    <w:p w14:paraId="2383326B" w14:textId="77777777" w:rsidR="00625D01" w:rsidRPr="00156360" w:rsidRDefault="00625D01" w:rsidP="00610396">
      <w:pPr>
        <w:pStyle w:val="Default"/>
        <w:rPr>
          <w:rFonts w:asciiTheme="minorHAnsi" w:hAnsiTheme="minorHAnsi" w:cstheme="minorHAnsi"/>
          <w:sz w:val="22"/>
          <w:szCs w:val="22"/>
        </w:rPr>
      </w:pPr>
    </w:p>
    <w:p w14:paraId="7B31FE05" w14:textId="4C571A1A" w:rsidR="00625D01" w:rsidRPr="00156360" w:rsidRDefault="006B4BAE" w:rsidP="00D320E3">
      <w:pPr>
        <w:pStyle w:val="Default"/>
        <w:numPr>
          <w:ilvl w:val="0"/>
          <w:numId w:val="14"/>
        </w:numPr>
        <w:ind w:left="284" w:hanging="284"/>
        <w:rPr>
          <w:rFonts w:asciiTheme="minorHAnsi" w:hAnsiTheme="minorHAnsi" w:cstheme="minorHAnsi"/>
          <w:sz w:val="22"/>
          <w:szCs w:val="22"/>
        </w:rPr>
      </w:pPr>
      <w:r>
        <w:rPr>
          <w:rFonts w:asciiTheme="minorHAnsi" w:hAnsiTheme="minorHAnsi" w:cstheme="minorHAnsi"/>
          <w:sz w:val="22"/>
          <w:szCs w:val="22"/>
        </w:rPr>
        <w:t>M</w:t>
      </w:r>
      <w:r w:rsidR="00625D01" w:rsidRPr="00156360">
        <w:rPr>
          <w:rFonts w:asciiTheme="minorHAnsi" w:hAnsiTheme="minorHAnsi" w:cstheme="minorHAnsi"/>
          <w:sz w:val="22"/>
          <w:szCs w:val="22"/>
        </w:rPr>
        <w:t xml:space="preserve">aking clear that there is a </w:t>
      </w:r>
      <w:r w:rsidR="00625D01" w:rsidRPr="00156360">
        <w:rPr>
          <w:rFonts w:asciiTheme="minorHAnsi" w:hAnsiTheme="minorHAnsi" w:cstheme="minorHAnsi"/>
          <w:b/>
          <w:bCs/>
          <w:sz w:val="22"/>
          <w:szCs w:val="22"/>
        </w:rPr>
        <w:t xml:space="preserve">zero-tolerance </w:t>
      </w:r>
      <w:r w:rsidR="00625D01" w:rsidRPr="00156360">
        <w:rPr>
          <w:rFonts w:asciiTheme="minorHAnsi" w:hAnsiTheme="minorHAnsi" w:cstheme="minorHAnsi"/>
          <w:sz w:val="22"/>
          <w:szCs w:val="22"/>
        </w:rPr>
        <w:t xml:space="preserve">approach to sexual violence and sexual harassment, that it is never acceptable, and it will not be tolerated. As stated above, it should </w:t>
      </w:r>
      <w:r w:rsidR="00625D01" w:rsidRPr="00156360">
        <w:rPr>
          <w:rFonts w:asciiTheme="minorHAnsi" w:hAnsiTheme="minorHAnsi" w:cstheme="minorHAnsi"/>
          <w:b/>
          <w:bCs/>
          <w:sz w:val="22"/>
          <w:szCs w:val="22"/>
        </w:rPr>
        <w:t xml:space="preserve">never </w:t>
      </w:r>
      <w:r w:rsidR="00625D01" w:rsidRPr="00156360">
        <w:rPr>
          <w:rFonts w:asciiTheme="minorHAnsi" w:hAnsiTheme="minorHAnsi" w:cstheme="minorHAnsi"/>
          <w:sz w:val="22"/>
          <w:szCs w:val="22"/>
        </w:rPr>
        <w:t>be passed off as “banter”, “just having a laugh”, “a part of growing up” or “boys being boys”</w:t>
      </w:r>
    </w:p>
    <w:p w14:paraId="47EB0D23" w14:textId="23F37125" w:rsidR="00625D01" w:rsidRPr="00156360" w:rsidRDefault="006B4BAE" w:rsidP="00D320E3">
      <w:pPr>
        <w:pStyle w:val="Default"/>
        <w:numPr>
          <w:ilvl w:val="0"/>
          <w:numId w:val="14"/>
        </w:numPr>
        <w:ind w:left="284" w:hanging="284"/>
        <w:rPr>
          <w:rFonts w:asciiTheme="minorHAnsi" w:hAnsiTheme="minorHAnsi" w:cstheme="minorHAnsi"/>
          <w:sz w:val="22"/>
          <w:szCs w:val="22"/>
        </w:rPr>
      </w:pPr>
      <w:r>
        <w:rPr>
          <w:rFonts w:asciiTheme="minorHAnsi" w:hAnsiTheme="minorHAnsi" w:cstheme="minorHAnsi"/>
          <w:sz w:val="22"/>
          <w:szCs w:val="22"/>
        </w:rPr>
        <w:t>R</w:t>
      </w:r>
      <w:r w:rsidR="00625D01" w:rsidRPr="00156360">
        <w:rPr>
          <w:rFonts w:asciiTheme="minorHAnsi" w:hAnsiTheme="minorHAnsi" w:cstheme="minorHAnsi"/>
          <w:sz w:val="22"/>
          <w:szCs w:val="22"/>
        </w:rPr>
        <w:t>ecognising, acknowledging, and understanding the scale of harassment and abuse and that even if there are no reports it does not mean it is not happening, it may be the case that it is just not being reported</w:t>
      </w:r>
      <w:r>
        <w:rPr>
          <w:rFonts w:asciiTheme="minorHAnsi" w:hAnsiTheme="minorHAnsi" w:cstheme="minorHAnsi"/>
          <w:sz w:val="22"/>
          <w:szCs w:val="22"/>
        </w:rPr>
        <w:t>,</w:t>
      </w:r>
      <w:r w:rsidR="00625D01" w:rsidRPr="00156360">
        <w:rPr>
          <w:rFonts w:asciiTheme="minorHAnsi" w:hAnsiTheme="minorHAnsi" w:cstheme="minorHAnsi"/>
          <w:sz w:val="22"/>
          <w:szCs w:val="22"/>
        </w:rPr>
        <w:t xml:space="preserve"> and</w:t>
      </w:r>
    </w:p>
    <w:p w14:paraId="1F63D35B" w14:textId="1FEB60F6" w:rsidR="00625D01" w:rsidRDefault="006B4BAE" w:rsidP="00D320E3">
      <w:pPr>
        <w:pStyle w:val="Default"/>
        <w:numPr>
          <w:ilvl w:val="0"/>
          <w:numId w:val="14"/>
        </w:numPr>
        <w:ind w:left="284" w:hanging="284"/>
        <w:rPr>
          <w:rFonts w:asciiTheme="minorHAnsi" w:hAnsiTheme="minorHAnsi" w:cstheme="minorHAnsi"/>
          <w:sz w:val="22"/>
          <w:szCs w:val="22"/>
        </w:rPr>
      </w:pPr>
      <w:r>
        <w:rPr>
          <w:rFonts w:asciiTheme="minorHAnsi" w:hAnsiTheme="minorHAnsi" w:cstheme="minorHAnsi"/>
          <w:sz w:val="22"/>
          <w:szCs w:val="22"/>
        </w:rPr>
        <w:t>C</w:t>
      </w:r>
      <w:r w:rsidR="00625D01" w:rsidRPr="00156360">
        <w:rPr>
          <w:rFonts w:asciiTheme="minorHAnsi" w:hAnsiTheme="minorHAnsi" w:cstheme="minorHAnsi"/>
          <w:sz w:val="22"/>
          <w:szCs w:val="22"/>
        </w:rPr>
        <w:t xml:space="preserve">hallenging physical behaviour (potentially criminal in nature) such as grabbing bottoms, breasts and genitalia, pulling down trousers, flicking bras and </w:t>
      </w:r>
      <w:proofErr w:type="gramStart"/>
      <w:r w:rsidR="00625D01" w:rsidRPr="00156360">
        <w:rPr>
          <w:rFonts w:asciiTheme="minorHAnsi" w:hAnsiTheme="minorHAnsi" w:cstheme="minorHAnsi"/>
          <w:sz w:val="22"/>
          <w:szCs w:val="22"/>
        </w:rPr>
        <w:t>lifting up</w:t>
      </w:r>
      <w:proofErr w:type="gramEnd"/>
      <w:r w:rsidR="00625D01" w:rsidRPr="00156360">
        <w:rPr>
          <w:rFonts w:asciiTheme="minorHAnsi" w:hAnsiTheme="minorHAnsi" w:cstheme="minorHAnsi"/>
          <w:sz w:val="22"/>
          <w:szCs w:val="22"/>
        </w:rPr>
        <w:t xml:space="preserve"> skirts. Dismissing or tolerating such behaviours risks normalising them. </w:t>
      </w:r>
    </w:p>
    <w:p w14:paraId="56DC9BA6" w14:textId="77777777" w:rsidR="009000EC" w:rsidRDefault="009000EC" w:rsidP="00610396">
      <w:pPr>
        <w:pStyle w:val="Default"/>
        <w:rPr>
          <w:rFonts w:asciiTheme="minorHAnsi" w:hAnsiTheme="minorHAnsi" w:cstheme="minorHAnsi"/>
          <w:sz w:val="22"/>
          <w:szCs w:val="22"/>
        </w:rPr>
      </w:pPr>
    </w:p>
    <w:p w14:paraId="265015B3" w14:textId="58BDE5A2" w:rsidR="00447348" w:rsidRPr="00447348" w:rsidRDefault="00447348" w:rsidP="00610396">
      <w:pPr>
        <w:pStyle w:val="Default"/>
        <w:rPr>
          <w:rFonts w:asciiTheme="minorHAnsi" w:hAnsiTheme="minorHAnsi" w:cstheme="minorHAnsi"/>
          <w:i/>
          <w:iCs/>
          <w:sz w:val="22"/>
          <w:szCs w:val="22"/>
        </w:rPr>
      </w:pPr>
      <w:r w:rsidRPr="00447348">
        <w:rPr>
          <w:rFonts w:asciiTheme="minorHAnsi" w:hAnsiTheme="minorHAnsi" w:cstheme="minorHAnsi"/>
          <w:sz w:val="22"/>
          <w:szCs w:val="22"/>
        </w:rPr>
        <w:t>The Academy has systems in place, which are well promoted, easily understood and easily accessible, for children to confident</w:t>
      </w:r>
      <w:r>
        <w:rPr>
          <w:rFonts w:asciiTheme="minorHAnsi" w:hAnsiTheme="minorHAnsi" w:cstheme="minorHAnsi"/>
          <w:sz w:val="22"/>
          <w:szCs w:val="22"/>
        </w:rPr>
        <w:t>ly</w:t>
      </w:r>
      <w:r w:rsidRPr="00447348">
        <w:rPr>
          <w:rFonts w:asciiTheme="minorHAnsi" w:hAnsiTheme="minorHAnsi" w:cstheme="minorHAnsi"/>
          <w:sz w:val="22"/>
          <w:szCs w:val="22"/>
        </w:rPr>
        <w:t xml:space="preserve"> report abuse, knowing their concerns will be treated seriously – </w:t>
      </w:r>
      <w:r w:rsidRPr="00F00202">
        <w:rPr>
          <w:rFonts w:asciiTheme="minorHAnsi" w:hAnsiTheme="minorHAnsi" w:cstheme="minorHAnsi"/>
          <w:color w:val="auto"/>
          <w:sz w:val="22"/>
          <w:szCs w:val="22"/>
        </w:rPr>
        <w:t>see</w:t>
      </w:r>
      <w:r w:rsidRPr="006B4BAE">
        <w:rPr>
          <w:rFonts w:asciiTheme="minorHAnsi" w:hAnsiTheme="minorHAnsi" w:cstheme="minorHAnsi"/>
          <w:i/>
          <w:iCs/>
          <w:color w:val="931A2E" w:themeColor="accent4"/>
          <w:sz w:val="22"/>
          <w:szCs w:val="22"/>
        </w:rPr>
        <w:t xml:space="preserve"> Academy Specific Details.</w:t>
      </w:r>
    </w:p>
    <w:p w14:paraId="53B00327" w14:textId="77777777" w:rsidR="00625D01" w:rsidRPr="00156360" w:rsidRDefault="00625D01" w:rsidP="00610396">
      <w:pPr>
        <w:ind w:left="720"/>
        <w:rPr>
          <w:rFonts w:asciiTheme="minorHAnsi" w:hAnsiTheme="minorHAnsi" w:cstheme="minorHAnsi"/>
          <w:sz w:val="22"/>
          <w:szCs w:val="22"/>
          <w:lang w:val="en-GB"/>
        </w:rPr>
      </w:pPr>
    </w:p>
    <w:p w14:paraId="1E08C83E" w14:textId="69E6E32E" w:rsidR="00625D01" w:rsidRPr="0054193B" w:rsidRDefault="005865BD" w:rsidP="00610396">
      <w:pPr>
        <w:rPr>
          <w:rFonts w:asciiTheme="minorHAnsi" w:hAnsiTheme="minorHAnsi" w:cstheme="minorHAnsi"/>
          <w:i/>
          <w:iCs/>
          <w:sz w:val="22"/>
          <w:szCs w:val="22"/>
        </w:rPr>
      </w:pPr>
      <w:bookmarkStart w:id="35" w:name="CSECEE"/>
      <w:bookmarkEnd w:id="35"/>
      <w:r>
        <w:rPr>
          <w:rFonts w:asciiTheme="minorHAnsi" w:hAnsiTheme="minorHAnsi" w:cstheme="minorHAnsi"/>
          <w:b/>
          <w:bCs/>
          <w:i/>
          <w:iCs/>
          <w:color w:val="55C1C2" w:themeColor="accent2"/>
          <w:sz w:val="22"/>
          <w:szCs w:val="22"/>
        </w:rPr>
        <w:t xml:space="preserve">Child </w:t>
      </w:r>
      <w:r w:rsidR="00625D01" w:rsidRPr="0054193B">
        <w:rPr>
          <w:rFonts w:asciiTheme="minorHAnsi" w:hAnsiTheme="minorHAnsi" w:cstheme="minorHAnsi"/>
          <w:b/>
          <w:bCs/>
          <w:i/>
          <w:iCs/>
          <w:color w:val="55C1C2" w:themeColor="accent2"/>
          <w:sz w:val="22"/>
          <w:szCs w:val="22"/>
        </w:rPr>
        <w:t>Sexual Exploitation (CSE) and Child Criminal Exploitation (CCE)</w:t>
      </w:r>
    </w:p>
    <w:p w14:paraId="00C38339" w14:textId="77777777" w:rsidR="00625D01" w:rsidRPr="00156360" w:rsidRDefault="00625D01" w:rsidP="00610396">
      <w:pPr>
        <w:rPr>
          <w:rFonts w:asciiTheme="minorHAnsi" w:hAnsiTheme="minorHAnsi" w:cstheme="minorHAnsi"/>
          <w:i/>
          <w:iCs/>
          <w:sz w:val="22"/>
          <w:szCs w:val="22"/>
        </w:rPr>
      </w:pPr>
      <w:r w:rsidRPr="00156360">
        <w:rPr>
          <w:rFonts w:asciiTheme="minorHAnsi" w:hAnsiTheme="minorHAnsi" w:cstheme="minorHAnsi"/>
          <w:sz w:val="22"/>
          <w:szCs w:val="22"/>
        </w:rPr>
        <w:t xml:space="preserve">Definitions and detailed information on CSE and CCE and how it should be dealt with </w:t>
      </w:r>
      <w:proofErr w:type="gramStart"/>
      <w:r w:rsidRPr="00156360">
        <w:rPr>
          <w:rFonts w:asciiTheme="minorHAnsi" w:hAnsiTheme="minorHAnsi" w:cstheme="minorHAnsi"/>
          <w:sz w:val="22"/>
          <w:szCs w:val="22"/>
        </w:rPr>
        <w:t>is</w:t>
      </w:r>
      <w:proofErr w:type="gramEnd"/>
      <w:r w:rsidRPr="00156360">
        <w:rPr>
          <w:rFonts w:asciiTheme="minorHAnsi" w:hAnsiTheme="minorHAnsi" w:cstheme="minorHAnsi"/>
          <w:sz w:val="22"/>
          <w:szCs w:val="22"/>
        </w:rPr>
        <w:t xml:space="preserve"> set out in </w:t>
      </w:r>
      <w:r w:rsidRPr="004F3BA7">
        <w:rPr>
          <w:rFonts w:asciiTheme="minorHAnsi" w:hAnsiTheme="minorHAnsi" w:cstheme="minorHAnsi"/>
          <w:i/>
          <w:iCs/>
          <w:color w:val="931A2E" w:themeColor="accent4"/>
          <w:sz w:val="22"/>
          <w:szCs w:val="22"/>
        </w:rPr>
        <w:t>Appendix A2</w:t>
      </w:r>
      <w:r w:rsidRPr="00156360">
        <w:rPr>
          <w:rFonts w:asciiTheme="minorHAnsi" w:hAnsiTheme="minorHAnsi" w:cstheme="minorHAnsi"/>
          <w:i/>
          <w:iCs/>
          <w:sz w:val="22"/>
          <w:szCs w:val="22"/>
        </w:rPr>
        <w:t>.</w:t>
      </w:r>
    </w:p>
    <w:p w14:paraId="678DE2D1" w14:textId="77777777" w:rsidR="00625D01" w:rsidRPr="00156360" w:rsidRDefault="00625D01" w:rsidP="00610396">
      <w:pPr>
        <w:rPr>
          <w:rFonts w:asciiTheme="minorHAnsi" w:hAnsiTheme="minorHAnsi" w:cstheme="minorHAnsi"/>
          <w:i/>
          <w:iCs/>
          <w:sz w:val="22"/>
          <w:szCs w:val="22"/>
        </w:rPr>
      </w:pPr>
    </w:p>
    <w:p w14:paraId="49436636" w14:textId="77777777" w:rsidR="00625D01" w:rsidRPr="00555772" w:rsidRDefault="00625D01" w:rsidP="00610396">
      <w:pPr>
        <w:rPr>
          <w:rFonts w:asciiTheme="minorHAnsi" w:hAnsiTheme="minorHAnsi" w:cstheme="minorHAnsi"/>
          <w:b/>
          <w:bCs/>
          <w:i/>
          <w:iCs/>
          <w:color w:val="55C1C2" w:themeColor="accent2"/>
          <w:sz w:val="22"/>
          <w:szCs w:val="22"/>
        </w:rPr>
      </w:pPr>
      <w:bookmarkStart w:id="36" w:name="CountyLines"/>
      <w:bookmarkEnd w:id="36"/>
      <w:r w:rsidRPr="00555772">
        <w:rPr>
          <w:rFonts w:asciiTheme="minorHAnsi" w:hAnsiTheme="minorHAnsi" w:cstheme="minorHAnsi"/>
          <w:b/>
          <w:bCs/>
          <w:i/>
          <w:iCs/>
          <w:color w:val="55C1C2" w:themeColor="accent2"/>
          <w:sz w:val="22"/>
          <w:szCs w:val="22"/>
        </w:rPr>
        <w:t>County Lines</w:t>
      </w:r>
    </w:p>
    <w:p w14:paraId="6E34EEA2" w14:textId="77777777" w:rsidR="00625D01" w:rsidRPr="00156360" w:rsidRDefault="00625D01" w:rsidP="00610396">
      <w:pPr>
        <w:rPr>
          <w:rFonts w:asciiTheme="minorHAnsi" w:hAnsiTheme="minorHAnsi" w:cstheme="minorHAnsi"/>
          <w:i/>
          <w:iCs/>
          <w:sz w:val="22"/>
          <w:szCs w:val="22"/>
        </w:rPr>
      </w:pPr>
      <w:r w:rsidRPr="00156360">
        <w:rPr>
          <w:rFonts w:asciiTheme="minorHAnsi" w:hAnsiTheme="minorHAnsi" w:cstheme="minorHAnsi"/>
          <w:sz w:val="22"/>
          <w:szCs w:val="22"/>
        </w:rPr>
        <w:t xml:space="preserve">Definitions and detailed information on County Lines and how it should be dealt with </w:t>
      </w:r>
      <w:proofErr w:type="gramStart"/>
      <w:r w:rsidRPr="00156360">
        <w:rPr>
          <w:rFonts w:asciiTheme="minorHAnsi" w:hAnsiTheme="minorHAnsi" w:cstheme="minorHAnsi"/>
          <w:sz w:val="22"/>
          <w:szCs w:val="22"/>
        </w:rPr>
        <w:t>is</w:t>
      </w:r>
      <w:proofErr w:type="gramEnd"/>
      <w:r w:rsidRPr="00156360">
        <w:rPr>
          <w:rFonts w:asciiTheme="minorHAnsi" w:hAnsiTheme="minorHAnsi" w:cstheme="minorHAnsi"/>
          <w:sz w:val="22"/>
          <w:szCs w:val="22"/>
        </w:rPr>
        <w:t xml:space="preserve"> set out in </w:t>
      </w:r>
      <w:r w:rsidRPr="004F3BA7">
        <w:rPr>
          <w:rFonts w:asciiTheme="minorHAnsi" w:hAnsiTheme="minorHAnsi" w:cstheme="minorHAnsi"/>
          <w:i/>
          <w:iCs/>
          <w:color w:val="931A2E" w:themeColor="accent4"/>
          <w:sz w:val="22"/>
          <w:szCs w:val="22"/>
        </w:rPr>
        <w:t>Appendix A2</w:t>
      </w:r>
      <w:r w:rsidRPr="00156360">
        <w:rPr>
          <w:rFonts w:asciiTheme="minorHAnsi" w:hAnsiTheme="minorHAnsi" w:cstheme="minorHAnsi"/>
          <w:i/>
          <w:iCs/>
          <w:sz w:val="22"/>
          <w:szCs w:val="22"/>
        </w:rPr>
        <w:t>.</w:t>
      </w:r>
    </w:p>
    <w:p w14:paraId="7FB3A97E" w14:textId="77777777" w:rsidR="00625D01" w:rsidRPr="00555772" w:rsidRDefault="00625D01" w:rsidP="00610396">
      <w:pPr>
        <w:rPr>
          <w:rFonts w:asciiTheme="minorHAnsi" w:hAnsiTheme="minorHAnsi" w:cstheme="minorHAnsi"/>
          <w:color w:val="55C1C2" w:themeColor="accent2"/>
          <w:sz w:val="22"/>
          <w:szCs w:val="22"/>
        </w:rPr>
      </w:pPr>
    </w:p>
    <w:p w14:paraId="2A7A55AA" w14:textId="495CDACE" w:rsidR="00625D01" w:rsidRPr="0054193B" w:rsidRDefault="00625D01" w:rsidP="00610396">
      <w:pPr>
        <w:ind w:left="709" w:hanging="709"/>
        <w:rPr>
          <w:rFonts w:asciiTheme="minorHAnsi" w:hAnsiTheme="minorHAnsi" w:cstheme="minorHAnsi"/>
          <w:i/>
          <w:iCs/>
          <w:color w:val="55C1C2" w:themeColor="accent2"/>
          <w:sz w:val="22"/>
          <w:szCs w:val="22"/>
        </w:rPr>
      </w:pPr>
      <w:bookmarkStart w:id="37" w:name="DomesticAbuse"/>
      <w:bookmarkEnd w:id="37"/>
      <w:r w:rsidRPr="0054193B">
        <w:rPr>
          <w:rFonts w:asciiTheme="minorHAnsi" w:hAnsiTheme="minorHAnsi" w:cstheme="minorHAnsi"/>
          <w:b/>
          <w:bCs/>
          <w:i/>
          <w:iCs/>
          <w:color w:val="55C1C2" w:themeColor="accent2"/>
          <w:sz w:val="22"/>
          <w:szCs w:val="22"/>
        </w:rPr>
        <w:t>Domestic Abuse</w:t>
      </w:r>
      <w:r w:rsidRPr="0054193B">
        <w:rPr>
          <w:rFonts w:asciiTheme="minorHAnsi" w:hAnsiTheme="minorHAnsi" w:cstheme="minorHAnsi"/>
          <w:i/>
          <w:iCs/>
          <w:color w:val="55C1C2" w:themeColor="accent2"/>
          <w:sz w:val="22"/>
          <w:szCs w:val="22"/>
        </w:rPr>
        <w:t xml:space="preserve"> </w:t>
      </w:r>
    </w:p>
    <w:p w14:paraId="3AAECB9B" w14:textId="77777777" w:rsidR="00625D01" w:rsidRPr="00156360" w:rsidRDefault="00625D01" w:rsidP="00610396">
      <w:pPr>
        <w:rPr>
          <w:rFonts w:asciiTheme="minorHAnsi" w:hAnsiTheme="minorHAnsi" w:cstheme="minorHAnsi"/>
          <w:i/>
          <w:iCs/>
          <w:sz w:val="22"/>
          <w:szCs w:val="22"/>
        </w:rPr>
      </w:pPr>
      <w:r w:rsidRPr="00156360">
        <w:rPr>
          <w:rFonts w:asciiTheme="minorHAnsi" w:hAnsiTheme="minorHAnsi" w:cstheme="minorHAnsi"/>
          <w:sz w:val="22"/>
          <w:szCs w:val="22"/>
        </w:rPr>
        <w:t xml:space="preserve">Definitions and detailed information on Domestic Abuse and how it should be dealt with is set out in </w:t>
      </w:r>
      <w:r w:rsidRPr="004F3BA7">
        <w:rPr>
          <w:rFonts w:asciiTheme="minorHAnsi" w:hAnsiTheme="minorHAnsi" w:cstheme="minorHAnsi"/>
          <w:i/>
          <w:iCs/>
          <w:color w:val="931A2E" w:themeColor="accent4"/>
          <w:sz w:val="22"/>
          <w:szCs w:val="22"/>
        </w:rPr>
        <w:t>Appendix A2</w:t>
      </w:r>
      <w:r w:rsidRPr="00156360">
        <w:rPr>
          <w:rFonts w:asciiTheme="minorHAnsi" w:hAnsiTheme="minorHAnsi" w:cstheme="minorHAnsi"/>
          <w:i/>
          <w:iCs/>
          <w:sz w:val="22"/>
          <w:szCs w:val="22"/>
        </w:rPr>
        <w:t>.</w:t>
      </w:r>
    </w:p>
    <w:p w14:paraId="5EC5C01D" w14:textId="77777777" w:rsidR="00625D01" w:rsidRDefault="00625D01" w:rsidP="00610396">
      <w:pPr>
        <w:rPr>
          <w:rFonts w:asciiTheme="minorHAnsi" w:hAnsiTheme="minorHAnsi" w:cstheme="minorHAnsi"/>
          <w:sz w:val="22"/>
          <w:szCs w:val="22"/>
        </w:rPr>
      </w:pPr>
    </w:p>
    <w:p w14:paraId="01593CDE" w14:textId="77777777" w:rsidR="00347825" w:rsidRDefault="00347825" w:rsidP="00610396">
      <w:pPr>
        <w:rPr>
          <w:rFonts w:asciiTheme="minorHAnsi" w:hAnsiTheme="minorHAnsi" w:cstheme="minorHAnsi"/>
          <w:sz w:val="22"/>
          <w:szCs w:val="22"/>
        </w:rPr>
      </w:pPr>
    </w:p>
    <w:p w14:paraId="02F0A5CB" w14:textId="77777777" w:rsidR="00347825" w:rsidRPr="00156360" w:rsidRDefault="00347825" w:rsidP="00610396">
      <w:pPr>
        <w:rPr>
          <w:rFonts w:asciiTheme="minorHAnsi" w:hAnsiTheme="minorHAnsi" w:cstheme="minorHAnsi"/>
          <w:sz w:val="22"/>
          <w:szCs w:val="22"/>
        </w:rPr>
      </w:pPr>
    </w:p>
    <w:p w14:paraId="63680B53" w14:textId="454F68DC" w:rsidR="00625D01" w:rsidRPr="00CC2896" w:rsidRDefault="00625D01" w:rsidP="00610396">
      <w:pPr>
        <w:rPr>
          <w:rFonts w:asciiTheme="minorHAnsi" w:hAnsiTheme="minorHAnsi" w:cstheme="minorHAnsi"/>
          <w:i/>
          <w:iCs/>
          <w:color w:val="55C1C2" w:themeColor="accent2"/>
          <w:sz w:val="22"/>
          <w:szCs w:val="22"/>
        </w:rPr>
      </w:pPr>
      <w:bookmarkStart w:id="38" w:name="FGM"/>
      <w:bookmarkEnd w:id="38"/>
      <w:r w:rsidRPr="00CC2896">
        <w:rPr>
          <w:rFonts w:asciiTheme="minorHAnsi" w:hAnsiTheme="minorHAnsi" w:cstheme="minorHAnsi"/>
          <w:b/>
          <w:bCs/>
          <w:i/>
          <w:iCs/>
          <w:color w:val="55C1C2" w:themeColor="accent2"/>
          <w:sz w:val="22"/>
          <w:szCs w:val="22"/>
        </w:rPr>
        <w:lastRenderedPageBreak/>
        <w:t>Female Genital Mutilation (FGM)</w:t>
      </w:r>
      <w:r w:rsidRPr="00CC2896">
        <w:rPr>
          <w:rFonts w:asciiTheme="minorHAnsi" w:hAnsiTheme="minorHAnsi" w:cstheme="minorHAnsi"/>
          <w:i/>
          <w:iCs/>
          <w:color w:val="55C1C2" w:themeColor="accent2"/>
          <w:sz w:val="22"/>
          <w:szCs w:val="22"/>
        </w:rPr>
        <w:t xml:space="preserve"> </w:t>
      </w:r>
    </w:p>
    <w:p w14:paraId="479A77D7" w14:textId="77777777" w:rsidR="00625D01" w:rsidRDefault="00625D01" w:rsidP="00610396">
      <w:pPr>
        <w:rPr>
          <w:rFonts w:asciiTheme="minorHAnsi" w:hAnsiTheme="minorHAnsi" w:cstheme="minorHAnsi"/>
          <w:i/>
          <w:iCs/>
          <w:sz w:val="22"/>
          <w:szCs w:val="22"/>
        </w:rPr>
      </w:pPr>
      <w:r w:rsidRPr="00156360">
        <w:rPr>
          <w:rFonts w:asciiTheme="minorHAnsi" w:hAnsiTheme="minorHAnsi" w:cstheme="minorHAnsi"/>
          <w:sz w:val="22"/>
          <w:szCs w:val="22"/>
        </w:rPr>
        <w:t xml:space="preserve">Definitions and detailed information on FGM and how it should be dealt with </w:t>
      </w:r>
      <w:proofErr w:type="gramStart"/>
      <w:r w:rsidRPr="00156360">
        <w:rPr>
          <w:rFonts w:asciiTheme="minorHAnsi" w:hAnsiTheme="minorHAnsi" w:cstheme="minorHAnsi"/>
          <w:sz w:val="22"/>
          <w:szCs w:val="22"/>
        </w:rPr>
        <w:t>is</w:t>
      </w:r>
      <w:proofErr w:type="gramEnd"/>
      <w:r w:rsidRPr="00156360">
        <w:rPr>
          <w:rFonts w:asciiTheme="minorHAnsi" w:hAnsiTheme="minorHAnsi" w:cstheme="minorHAnsi"/>
          <w:sz w:val="22"/>
          <w:szCs w:val="22"/>
        </w:rPr>
        <w:t xml:space="preserve"> set out in </w:t>
      </w:r>
      <w:r w:rsidRPr="004F3BA7">
        <w:rPr>
          <w:rFonts w:asciiTheme="minorHAnsi" w:hAnsiTheme="minorHAnsi" w:cstheme="minorHAnsi"/>
          <w:i/>
          <w:iCs/>
          <w:color w:val="931A2E" w:themeColor="accent4"/>
          <w:sz w:val="22"/>
          <w:szCs w:val="22"/>
        </w:rPr>
        <w:t>Appendix A2</w:t>
      </w:r>
      <w:r w:rsidRPr="00156360">
        <w:rPr>
          <w:rFonts w:asciiTheme="minorHAnsi" w:hAnsiTheme="minorHAnsi" w:cstheme="minorHAnsi"/>
          <w:i/>
          <w:iCs/>
          <w:sz w:val="22"/>
          <w:szCs w:val="22"/>
        </w:rPr>
        <w:t>.</w:t>
      </w:r>
    </w:p>
    <w:p w14:paraId="0BF44B00" w14:textId="77777777" w:rsidR="00625D01" w:rsidRPr="00156360" w:rsidRDefault="00625D01" w:rsidP="00610396">
      <w:pPr>
        <w:rPr>
          <w:rFonts w:asciiTheme="minorHAnsi" w:hAnsiTheme="minorHAnsi" w:cstheme="minorHAnsi"/>
          <w:i/>
          <w:iCs/>
          <w:sz w:val="22"/>
          <w:szCs w:val="22"/>
        </w:rPr>
      </w:pPr>
    </w:p>
    <w:p w14:paraId="35EDF4F3" w14:textId="77777777" w:rsidR="00625D01" w:rsidRPr="00156360" w:rsidRDefault="00625D01" w:rsidP="00610396">
      <w:pPr>
        <w:rPr>
          <w:rFonts w:asciiTheme="minorHAnsi" w:hAnsiTheme="minorHAnsi" w:cstheme="minorHAnsi"/>
          <w:sz w:val="22"/>
          <w:szCs w:val="22"/>
        </w:rPr>
      </w:pPr>
      <w:r w:rsidRPr="00156360">
        <w:rPr>
          <w:rFonts w:asciiTheme="minorHAnsi" w:hAnsiTheme="minorHAnsi" w:cstheme="minorHAnsi"/>
          <w:sz w:val="22"/>
          <w:szCs w:val="22"/>
        </w:rPr>
        <w:t xml:space="preserve">Whilst all staff should speak to the DSL (or DDSL) </w:t>
      </w:r>
      <w:proofErr w:type="gramStart"/>
      <w:r w:rsidRPr="00156360">
        <w:rPr>
          <w:rFonts w:asciiTheme="minorHAnsi" w:hAnsiTheme="minorHAnsi" w:cstheme="minorHAnsi"/>
          <w:sz w:val="22"/>
          <w:szCs w:val="22"/>
        </w:rPr>
        <w:t>with regard to</w:t>
      </w:r>
      <w:proofErr w:type="gramEnd"/>
      <w:r w:rsidRPr="00156360">
        <w:rPr>
          <w:rFonts w:asciiTheme="minorHAnsi" w:hAnsiTheme="minorHAnsi" w:cstheme="minorHAnsi"/>
          <w:sz w:val="22"/>
          <w:szCs w:val="22"/>
        </w:rPr>
        <w:t xml:space="preserve"> any concerns about female genital mutilation (FGM), there is a specific </w:t>
      </w:r>
      <w:r w:rsidRPr="00156360">
        <w:rPr>
          <w:rFonts w:asciiTheme="minorHAnsi" w:hAnsiTheme="minorHAnsi" w:cstheme="minorHAnsi"/>
          <w:b/>
          <w:bCs/>
          <w:sz w:val="22"/>
          <w:szCs w:val="22"/>
        </w:rPr>
        <w:t>legal duty on teachers</w:t>
      </w:r>
      <w:r w:rsidRPr="00156360">
        <w:rPr>
          <w:rFonts w:asciiTheme="minorHAnsi" w:hAnsiTheme="minorHAnsi" w:cstheme="minorHAnsi"/>
          <w:sz w:val="22"/>
          <w:szCs w:val="22"/>
        </w:rPr>
        <w:t xml:space="preserve">. If a teacher, in the course of their work in the profession, discovers that an act of FGM appears to have been carried out on a girl under the age of 18, the teacher </w:t>
      </w:r>
      <w:r w:rsidRPr="00156360">
        <w:rPr>
          <w:rFonts w:asciiTheme="minorHAnsi" w:hAnsiTheme="minorHAnsi" w:cstheme="minorHAnsi"/>
          <w:b/>
          <w:bCs/>
          <w:sz w:val="22"/>
          <w:szCs w:val="22"/>
        </w:rPr>
        <w:t xml:space="preserve">must </w:t>
      </w:r>
      <w:r w:rsidRPr="00156360">
        <w:rPr>
          <w:rFonts w:asciiTheme="minorHAnsi" w:hAnsiTheme="minorHAnsi" w:cstheme="minorHAnsi"/>
          <w:sz w:val="22"/>
          <w:szCs w:val="22"/>
        </w:rPr>
        <w:t>report this to the police.</w:t>
      </w:r>
    </w:p>
    <w:p w14:paraId="5BC5A70E" w14:textId="77777777" w:rsidR="00625D01" w:rsidRPr="00156360" w:rsidRDefault="00625D01" w:rsidP="00610396">
      <w:pPr>
        <w:rPr>
          <w:rFonts w:asciiTheme="minorHAnsi" w:hAnsiTheme="minorHAnsi" w:cstheme="minorHAnsi"/>
          <w:sz w:val="22"/>
          <w:szCs w:val="22"/>
        </w:rPr>
      </w:pPr>
    </w:p>
    <w:p w14:paraId="3B221D7A" w14:textId="095C4645" w:rsidR="00625D01" w:rsidRPr="0054193B" w:rsidRDefault="00625D01" w:rsidP="00610396">
      <w:pPr>
        <w:rPr>
          <w:rFonts w:asciiTheme="minorHAnsi" w:hAnsiTheme="minorHAnsi" w:cstheme="minorHAnsi"/>
          <w:b/>
          <w:bCs/>
          <w:i/>
          <w:iCs/>
          <w:color w:val="55C1C2" w:themeColor="accent2"/>
          <w:sz w:val="22"/>
          <w:szCs w:val="22"/>
        </w:rPr>
      </w:pPr>
      <w:bookmarkStart w:id="39" w:name="MentalHealth"/>
      <w:bookmarkEnd w:id="39"/>
      <w:r w:rsidRPr="0054193B">
        <w:rPr>
          <w:rFonts w:asciiTheme="minorHAnsi" w:hAnsiTheme="minorHAnsi" w:cstheme="minorHAnsi"/>
          <w:b/>
          <w:bCs/>
          <w:i/>
          <w:iCs/>
          <w:color w:val="55C1C2" w:themeColor="accent2"/>
          <w:sz w:val="22"/>
          <w:szCs w:val="22"/>
        </w:rPr>
        <w:t xml:space="preserve">Mental Health </w:t>
      </w:r>
    </w:p>
    <w:p w14:paraId="7B28B355" w14:textId="3104B996" w:rsidR="00EF420B" w:rsidRDefault="00EF420B" w:rsidP="00610396">
      <w:pPr>
        <w:rPr>
          <w:rFonts w:asciiTheme="minorHAnsi" w:hAnsiTheme="minorHAnsi" w:cstheme="minorHAnsi"/>
          <w:i/>
          <w:iCs/>
          <w:sz w:val="22"/>
          <w:szCs w:val="22"/>
        </w:rPr>
      </w:pPr>
      <w:r w:rsidRPr="00156360">
        <w:rPr>
          <w:rFonts w:asciiTheme="minorHAnsi" w:hAnsiTheme="minorHAnsi" w:cstheme="minorHAnsi"/>
          <w:sz w:val="22"/>
          <w:szCs w:val="22"/>
        </w:rPr>
        <w:t xml:space="preserve">Definitions and detailed information on </w:t>
      </w:r>
      <w:r>
        <w:rPr>
          <w:rFonts w:asciiTheme="minorHAnsi" w:hAnsiTheme="minorHAnsi" w:cstheme="minorHAnsi"/>
          <w:sz w:val="22"/>
          <w:szCs w:val="22"/>
        </w:rPr>
        <w:t>Mental Health</w:t>
      </w:r>
      <w:r w:rsidRPr="00156360">
        <w:rPr>
          <w:rFonts w:asciiTheme="minorHAnsi" w:hAnsiTheme="minorHAnsi" w:cstheme="minorHAnsi"/>
          <w:sz w:val="22"/>
          <w:szCs w:val="22"/>
        </w:rPr>
        <w:t xml:space="preserve"> and how it should be dealt with </w:t>
      </w:r>
      <w:proofErr w:type="gramStart"/>
      <w:r w:rsidRPr="00156360">
        <w:rPr>
          <w:rFonts w:asciiTheme="minorHAnsi" w:hAnsiTheme="minorHAnsi" w:cstheme="minorHAnsi"/>
          <w:sz w:val="22"/>
          <w:szCs w:val="22"/>
        </w:rPr>
        <w:t>is</w:t>
      </w:r>
      <w:proofErr w:type="gramEnd"/>
      <w:r w:rsidRPr="00156360">
        <w:rPr>
          <w:rFonts w:asciiTheme="minorHAnsi" w:hAnsiTheme="minorHAnsi" w:cstheme="minorHAnsi"/>
          <w:sz w:val="22"/>
          <w:szCs w:val="22"/>
        </w:rPr>
        <w:t xml:space="preserve"> set out in </w:t>
      </w:r>
      <w:r w:rsidRPr="004F3BA7">
        <w:rPr>
          <w:rFonts w:asciiTheme="minorHAnsi" w:hAnsiTheme="minorHAnsi" w:cstheme="minorHAnsi"/>
          <w:i/>
          <w:iCs/>
          <w:color w:val="931A2E" w:themeColor="accent4"/>
          <w:sz w:val="22"/>
          <w:szCs w:val="22"/>
        </w:rPr>
        <w:t>Appendix A2</w:t>
      </w:r>
      <w:r w:rsidRPr="00156360">
        <w:rPr>
          <w:rFonts w:asciiTheme="minorHAnsi" w:hAnsiTheme="minorHAnsi" w:cstheme="minorHAnsi"/>
          <w:i/>
          <w:iCs/>
          <w:sz w:val="22"/>
          <w:szCs w:val="22"/>
        </w:rPr>
        <w:t>.</w:t>
      </w:r>
    </w:p>
    <w:p w14:paraId="1D507674" w14:textId="77777777" w:rsidR="00EF420B" w:rsidRDefault="00EF420B" w:rsidP="00610396">
      <w:pPr>
        <w:rPr>
          <w:rFonts w:asciiTheme="minorHAnsi" w:hAnsiTheme="minorHAnsi" w:cstheme="minorHAnsi"/>
          <w:i/>
          <w:iCs/>
          <w:sz w:val="22"/>
          <w:szCs w:val="22"/>
        </w:rPr>
      </w:pPr>
    </w:p>
    <w:p w14:paraId="26D1A7DD" w14:textId="3A1BE821" w:rsidR="00625D01" w:rsidRDefault="00625D01" w:rsidP="00610396">
      <w:pPr>
        <w:rPr>
          <w:rFonts w:asciiTheme="minorHAnsi" w:hAnsiTheme="minorHAnsi" w:cstheme="minorHAnsi"/>
          <w:sz w:val="22"/>
          <w:szCs w:val="22"/>
        </w:rPr>
      </w:pPr>
      <w:r w:rsidRPr="00156360">
        <w:rPr>
          <w:rFonts w:asciiTheme="minorHAnsi" w:hAnsiTheme="minorHAnsi" w:cstheme="minorHAnsi"/>
          <w:sz w:val="22"/>
          <w:szCs w:val="22"/>
        </w:rPr>
        <w:t xml:space="preserve">All staff should be aware that mental health problems can, in some cases, be an indicator that a child has suffered or is at risk of suffering abuse, neglect or exploitation. </w:t>
      </w:r>
    </w:p>
    <w:p w14:paraId="54219B41" w14:textId="77777777" w:rsidR="00625D01" w:rsidRPr="00156360" w:rsidRDefault="00625D01" w:rsidP="00610396">
      <w:pPr>
        <w:rPr>
          <w:rFonts w:asciiTheme="minorHAnsi" w:hAnsiTheme="minorHAnsi" w:cstheme="minorHAnsi"/>
          <w:sz w:val="22"/>
          <w:szCs w:val="22"/>
        </w:rPr>
      </w:pPr>
    </w:p>
    <w:p w14:paraId="284E01E1" w14:textId="77777777" w:rsidR="00625D01" w:rsidRPr="00156360" w:rsidRDefault="00625D01" w:rsidP="00610396">
      <w:pPr>
        <w:rPr>
          <w:rFonts w:asciiTheme="minorHAnsi" w:hAnsiTheme="minorHAnsi" w:cstheme="minorHAnsi"/>
          <w:sz w:val="22"/>
          <w:szCs w:val="22"/>
        </w:rPr>
      </w:pPr>
      <w:r w:rsidRPr="00156360">
        <w:rPr>
          <w:rFonts w:asciiTheme="minorHAnsi" w:hAnsiTheme="minorHAnsi" w:cstheme="minorHAnsi"/>
          <w:sz w:val="22"/>
          <w:szCs w:val="22"/>
        </w:rPr>
        <w:t xml:space="preserve">Only appropriately trained professionals should attempt to make a diagnosis of a mental health problem. Education staff, however, are well placed to observe children day-to-day and identify those whose </w:t>
      </w:r>
      <w:proofErr w:type="spellStart"/>
      <w:r w:rsidRPr="00156360">
        <w:rPr>
          <w:rFonts w:asciiTheme="minorHAnsi" w:hAnsiTheme="minorHAnsi" w:cstheme="minorHAnsi"/>
          <w:sz w:val="22"/>
          <w:szCs w:val="22"/>
        </w:rPr>
        <w:t>behaviour</w:t>
      </w:r>
      <w:proofErr w:type="spellEnd"/>
      <w:r w:rsidRPr="00156360">
        <w:rPr>
          <w:rFonts w:asciiTheme="minorHAnsi" w:hAnsiTheme="minorHAnsi" w:cstheme="minorHAnsi"/>
          <w:sz w:val="22"/>
          <w:szCs w:val="22"/>
        </w:rPr>
        <w:t xml:space="preserve"> suggests that they may be experiencing a mental health problem or be at risk of developing one. Academies can access a range of advice to help them identify children in need of extra mental health support, this includes working with external agencies. </w:t>
      </w:r>
    </w:p>
    <w:p w14:paraId="53AAD27A" w14:textId="77777777" w:rsidR="00625D01" w:rsidRDefault="00625D01" w:rsidP="00610396">
      <w:pPr>
        <w:rPr>
          <w:rFonts w:asciiTheme="minorHAnsi" w:hAnsiTheme="minorHAnsi" w:cstheme="minorHAnsi"/>
          <w:sz w:val="22"/>
          <w:szCs w:val="22"/>
        </w:rPr>
      </w:pPr>
    </w:p>
    <w:p w14:paraId="5B5985EF" w14:textId="13D99D9F" w:rsidR="00625D01" w:rsidRPr="00156360" w:rsidRDefault="00625D01" w:rsidP="00610396">
      <w:pPr>
        <w:rPr>
          <w:rFonts w:asciiTheme="minorHAnsi" w:hAnsiTheme="minorHAnsi" w:cstheme="minorHAnsi"/>
          <w:sz w:val="22"/>
          <w:szCs w:val="22"/>
        </w:rPr>
      </w:pPr>
      <w:r w:rsidRPr="00156360">
        <w:rPr>
          <w:rFonts w:asciiTheme="minorHAnsi" w:hAnsiTheme="minorHAnsi" w:cstheme="minorHAnsi"/>
          <w:sz w:val="22"/>
          <w:szCs w:val="22"/>
        </w:rPr>
        <w:t xml:space="preserve">If staff have a mental health concern about a child that is also a safeguarding concern, immediate action should be taken, following </w:t>
      </w:r>
      <w:proofErr w:type="gramStart"/>
      <w:r w:rsidRPr="00156360">
        <w:rPr>
          <w:rFonts w:asciiTheme="minorHAnsi" w:hAnsiTheme="minorHAnsi" w:cstheme="minorHAnsi"/>
          <w:sz w:val="22"/>
          <w:szCs w:val="22"/>
        </w:rPr>
        <w:t>th</w:t>
      </w:r>
      <w:r w:rsidR="00651664">
        <w:rPr>
          <w:rFonts w:asciiTheme="minorHAnsi" w:hAnsiTheme="minorHAnsi" w:cstheme="minorHAnsi"/>
          <w:sz w:val="22"/>
          <w:szCs w:val="22"/>
        </w:rPr>
        <w:t>is</w:t>
      </w:r>
      <w:r w:rsidRPr="00156360">
        <w:rPr>
          <w:rFonts w:asciiTheme="minorHAnsi" w:hAnsiTheme="minorHAnsi" w:cstheme="minorHAnsi"/>
          <w:sz w:val="22"/>
          <w:szCs w:val="22"/>
        </w:rPr>
        <w:t xml:space="preserve">  policy</w:t>
      </w:r>
      <w:proofErr w:type="gramEnd"/>
      <w:r w:rsidRPr="00156360">
        <w:rPr>
          <w:rFonts w:asciiTheme="minorHAnsi" w:hAnsiTheme="minorHAnsi" w:cstheme="minorHAnsi"/>
          <w:sz w:val="22"/>
          <w:szCs w:val="22"/>
        </w:rPr>
        <w:t>, and speaking to the DSL or DDSL.</w:t>
      </w:r>
    </w:p>
    <w:p w14:paraId="7BC32626" w14:textId="77777777" w:rsidR="00625D01" w:rsidRPr="00156360" w:rsidRDefault="00625D01" w:rsidP="00610396">
      <w:pPr>
        <w:rPr>
          <w:rFonts w:asciiTheme="minorHAnsi" w:hAnsiTheme="minorHAnsi" w:cstheme="minorHAnsi"/>
          <w:sz w:val="22"/>
          <w:szCs w:val="22"/>
        </w:rPr>
      </w:pPr>
    </w:p>
    <w:p w14:paraId="50DB1ADA" w14:textId="4FED44D6" w:rsidR="00625D01" w:rsidRPr="0054193B" w:rsidRDefault="00625D01" w:rsidP="00610396">
      <w:pPr>
        <w:rPr>
          <w:rFonts w:asciiTheme="minorHAnsi" w:hAnsiTheme="minorHAnsi" w:cstheme="minorHAnsi"/>
          <w:b/>
          <w:bCs/>
          <w:i/>
          <w:iCs/>
          <w:color w:val="55C1C2" w:themeColor="accent2"/>
          <w:sz w:val="22"/>
          <w:szCs w:val="22"/>
        </w:rPr>
      </w:pPr>
      <w:bookmarkStart w:id="40" w:name="SeriousViolence"/>
      <w:bookmarkEnd w:id="40"/>
      <w:r w:rsidRPr="0054193B">
        <w:rPr>
          <w:rFonts w:asciiTheme="minorHAnsi" w:hAnsiTheme="minorHAnsi" w:cstheme="minorHAnsi"/>
          <w:b/>
          <w:bCs/>
          <w:i/>
          <w:iCs/>
          <w:color w:val="55C1C2" w:themeColor="accent2"/>
          <w:sz w:val="22"/>
          <w:szCs w:val="22"/>
        </w:rPr>
        <w:t xml:space="preserve">Serious </w:t>
      </w:r>
      <w:r w:rsidR="00C7763B" w:rsidRPr="0054193B">
        <w:rPr>
          <w:rFonts w:asciiTheme="minorHAnsi" w:hAnsiTheme="minorHAnsi" w:cstheme="minorHAnsi"/>
          <w:b/>
          <w:bCs/>
          <w:i/>
          <w:iCs/>
          <w:color w:val="55C1C2" w:themeColor="accent2"/>
          <w:sz w:val="22"/>
          <w:szCs w:val="22"/>
        </w:rPr>
        <w:t>V</w:t>
      </w:r>
      <w:r w:rsidRPr="0054193B">
        <w:rPr>
          <w:rFonts w:asciiTheme="minorHAnsi" w:hAnsiTheme="minorHAnsi" w:cstheme="minorHAnsi"/>
          <w:b/>
          <w:bCs/>
          <w:i/>
          <w:iCs/>
          <w:color w:val="55C1C2" w:themeColor="accent2"/>
          <w:sz w:val="22"/>
          <w:szCs w:val="22"/>
        </w:rPr>
        <w:t>iolence</w:t>
      </w:r>
    </w:p>
    <w:p w14:paraId="2F7B3F84" w14:textId="1E80A405" w:rsidR="00EF420B" w:rsidRDefault="00EF420B" w:rsidP="00610396">
      <w:pPr>
        <w:rPr>
          <w:rFonts w:asciiTheme="minorHAnsi" w:hAnsiTheme="minorHAnsi" w:cstheme="minorHAnsi"/>
          <w:i/>
          <w:iCs/>
          <w:sz w:val="22"/>
          <w:szCs w:val="22"/>
        </w:rPr>
      </w:pPr>
      <w:r w:rsidRPr="00156360">
        <w:rPr>
          <w:rFonts w:asciiTheme="minorHAnsi" w:hAnsiTheme="minorHAnsi" w:cstheme="minorHAnsi"/>
          <w:sz w:val="22"/>
          <w:szCs w:val="22"/>
        </w:rPr>
        <w:t xml:space="preserve">Definitions and detailed information on </w:t>
      </w:r>
      <w:r w:rsidR="00D15BE2">
        <w:rPr>
          <w:rFonts w:asciiTheme="minorHAnsi" w:hAnsiTheme="minorHAnsi" w:cstheme="minorHAnsi"/>
          <w:sz w:val="22"/>
          <w:szCs w:val="22"/>
        </w:rPr>
        <w:t>Serious Violence</w:t>
      </w:r>
      <w:r w:rsidRPr="00156360">
        <w:rPr>
          <w:rFonts w:asciiTheme="minorHAnsi" w:hAnsiTheme="minorHAnsi" w:cstheme="minorHAnsi"/>
          <w:sz w:val="22"/>
          <w:szCs w:val="22"/>
        </w:rPr>
        <w:t xml:space="preserve"> and how it should be dealt with </w:t>
      </w:r>
      <w:proofErr w:type="gramStart"/>
      <w:r w:rsidRPr="00156360">
        <w:rPr>
          <w:rFonts w:asciiTheme="minorHAnsi" w:hAnsiTheme="minorHAnsi" w:cstheme="minorHAnsi"/>
          <w:sz w:val="22"/>
          <w:szCs w:val="22"/>
        </w:rPr>
        <w:t>is</w:t>
      </w:r>
      <w:proofErr w:type="gramEnd"/>
      <w:r w:rsidRPr="00156360">
        <w:rPr>
          <w:rFonts w:asciiTheme="minorHAnsi" w:hAnsiTheme="minorHAnsi" w:cstheme="minorHAnsi"/>
          <w:sz w:val="22"/>
          <w:szCs w:val="22"/>
        </w:rPr>
        <w:t xml:space="preserve"> set out in </w:t>
      </w:r>
      <w:r w:rsidRPr="004F3BA7">
        <w:rPr>
          <w:rFonts w:asciiTheme="minorHAnsi" w:hAnsiTheme="minorHAnsi" w:cstheme="minorHAnsi"/>
          <w:i/>
          <w:iCs/>
          <w:color w:val="931A2E" w:themeColor="accent4"/>
          <w:sz w:val="22"/>
          <w:szCs w:val="22"/>
        </w:rPr>
        <w:t>Appendix A2</w:t>
      </w:r>
      <w:r w:rsidRPr="00156360">
        <w:rPr>
          <w:rFonts w:asciiTheme="minorHAnsi" w:hAnsiTheme="minorHAnsi" w:cstheme="minorHAnsi"/>
          <w:i/>
          <w:iCs/>
          <w:sz w:val="22"/>
          <w:szCs w:val="22"/>
        </w:rPr>
        <w:t>.</w:t>
      </w:r>
    </w:p>
    <w:p w14:paraId="78E22495" w14:textId="77777777" w:rsidR="00EF420B" w:rsidRDefault="00EF420B" w:rsidP="00610396">
      <w:pPr>
        <w:rPr>
          <w:rFonts w:asciiTheme="minorHAnsi" w:hAnsiTheme="minorHAnsi" w:cstheme="minorHAnsi"/>
          <w:i/>
          <w:iCs/>
          <w:sz w:val="22"/>
          <w:szCs w:val="22"/>
        </w:rPr>
      </w:pPr>
    </w:p>
    <w:p w14:paraId="617D7B35" w14:textId="120F318E" w:rsidR="00625D01" w:rsidRDefault="00625D01" w:rsidP="00610396">
      <w:pPr>
        <w:rPr>
          <w:rFonts w:asciiTheme="minorHAnsi" w:hAnsiTheme="minorHAnsi" w:cstheme="minorHAnsi"/>
          <w:sz w:val="22"/>
          <w:szCs w:val="22"/>
        </w:rPr>
      </w:pPr>
      <w:r w:rsidRPr="00156360">
        <w:rPr>
          <w:rFonts w:asciiTheme="minorHAnsi" w:hAnsiTheme="minorHAnsi" w:cstheme="minorHAnsi"/>
          <w:sz w:val="22"/>
          <w:szCs w:val="22"/>
        </w:rPr>
        <w:t>All staff should be aware of the indicators, which may signal children are at risk from, or are involved with serious violent crime. These may include:</w:t>
      </w:r>
    </w:p>
    <w:p w14:paraId="6BECC8A9" w14:textId="77777777" w:rsidR="007B1617" w:rsidRPr="00156360" w:rsidRDefault="007B1617" w:rsidP="00610396">
      <w:pPr>
        <w:rPr>
          <w:rFonts w:asciiTheme="minorHAnsi" w:hAnsiTheme="minorHAnsi" w:cstheme="minorHAnsi"/>
          <w:sz w:val="22"/>
          <w:szCs w:val="22"/>
        </w:rPr>
      </w:pPr>
    </w:p>
    <w:p w14:paraId="25EC7CDE" w14:textId="575C8D45" w:rsidR="00625D01" w:rsidRPr="00156360" w:rsidRDefault="006B4BAE" w:rsidP="00D320E3">
      <w:pPr>
        <w:pStyle w:val="ListParagraph"/>
        <w:numPr>
          <w:ilvl w:val="0"/>
          <w:numId w:val="18"/>
        </w:numPr>
        <w:autoSpaceDE w:val="0"/>
        <w:autoSpaceDN w:val="0"/>
        <w:adjustRightInd w:val="0"/>
        <w:ind w:left="284" w:hanging="284"/>
        <w:rPr>
          <w:rFonts w:asciiTheme="minorHAnsi" w:hAnsiTheme="minorHAnsi" w:cstheme="minorHAnsi"/>
          <w:color w:val="000000"/>
          <w:sz w:val="22"/>
          <w:szCs w:val="22"/>
          <w:lang w:val="en-GB" w:eastAsia="en-GB"/>
        </w:rPr>
      </w:pPr>
      <w:r>
        <w:rPr>
          <w:rFonts w:asciiTheme="minorHAnsi" w:hAnsiTheme="minorHAnsi" w:cstheme="minorHAnsi"/>
          <w:color w:val="000000"/>
          <w:sz w:val="22"/>
          <w:szCs w:val="22"/>
          <w:lang w:val="en-GB" w:eastAsia="en-GB"/>
        </w:rPr>
        <w:t>I</w:t>
      </w:r>
      <w:r w:rsidR="00625D01" w:rsidRPr="00156360">
        <w:rPr>
          <w:rFonts w:asciiTheme="minorHAnsi" w:hAnsiTheme="minorHAnsi" w:cstheme="minorHAnsi"/>
          <w:color w:val="000000"/>
          <w:sz w:val="22"/>
          <w:szCs w:val="22"/>
          <w:lang w:val="en-GB" w:eastAsia="en-GB"/>
        </w:rPr>
        <w:t>ncreased absence from the Academy</w:t>
      </w:r>
    </w:p>
    <w:p w14:paraId="7C7F2311" w14:textId="029C79AA" w:rsidR="00625D01" w:rsidRPr="00156360" w:rsidRDefault="006B4BAE" w:rsidP="00D320E3">
      <w:pPr>
        <w:pStyle w:val="ListParagraph"/>
        <w:numPr>
          <w:ilvl w:val="0"/>
          <w:numId w:val="18"/>
        </w:numPr>
        <w:autoSpaceDE w:val="0"/>
        <w:autoSpaceDN w:val="0"/>
        <w:adjustRightInd w:val="0"/>
        <w:ind w:left="284" w:hanging="284"/>
        <w:rPr>
          <w:rFonts w:asciiTheme="minorHAnsi" w:hAnsiTheme="minorHAnsi" w:cstheme="minorHAnsi"/>
          <w:color w:val="000000"/>
          <w:sz w:val="22"/>
          <w:szCs w:val="22"/>
          <w:lang w:val="en-GB" w:eastAsia="en-GB"/>
        </w:rPr>
      </w:pPr>
      <w:r>
        <w:rPr>
          <w:rFonts w:asciiTheme="minorHAnsi" w:hAnsiTheme="minorHAnsi" w:cstheme="minorHAnsi"/>
          <w:color w:val="000000"/>
          <w:sz w:val="22"/>
          <w:szCs w:val="22"/>
          <w:lang w:val="en-GB" w:eastAsia="en-GB"/>
        </w:rPr>
        <w:t>A</w:t>
      </w:r>
      <w:r w:rsidR="00625D01" w:rsidRPr="00156360">
        <w:rPr>
          <w:rFonts w:asciiTheme="minorHAnsi" w:hAnsiTheme="minorHAnsi" w:cstheme="minorHAnsi"/>
          <w:color w:val="000000"/>
          <w:sz w:val="22"/>
          <w:szCs w:val="22"/>
          <w:lang w:val="en-GB" w:eastAsia="en-GB"/>
        </w:rPr>
        <w:t xml:space="preserve"> change in friendships or relationships with older individuals or groups </w:t>
      </w:r>
    </w:p>
    <w:p w14:paraId="34713BE3" w14:textId="7B53AF28" w:rsidR="00625D01" w:rsidRPr="00156360" w:rsidRDefault="006B4BAE" w:rsidP="00D320E3">
      <w:pPr>
        <w:pStyle w:val="ListParagraph"/>
        <w:numPr>
          <w:ilvl w:val="0"/>
          <w:numId w:val="18"/>
        </w:numPr>
        <w:autoSpaceDE w:val="0"/>
        <w:autoSpaceDN w:val="0"/>
        <w:adjustRightInd w:val="0"/>
        <w:ind w:left="284" w:hanging="284"/>
        <w:rPr>
          <w:rFonts w:asciiTheme="minorHAnsi" w:hAnsiTheme="minorHAnsi" w:cstheme="minorHAnsi"/>
          <w:color w:val="000000"/>
          <w:sz w:val="22"/>
          <w:szCs w:val="22"/>
          <w:lang w:val="en-GB" w:eastAsia="en-GB"/>
        </w:rPr>
      </w:pPr>
      <w:r>
        <w:rPr>
          <w:rFonts w:asciiTheme="minorHAnsi" w:hAnsiTheme="minorHAnsi" w:cstheme="minorHAnsi"/>
          <w:color w:val="000000"/>
          <w:sz w:val="22"/>
          <w:szCs w:val="22"/>
          <w:lang w:val="en-GB" w:eastAsia="en-GB"/>
        </w:rPr>
        <w:t>A</w:t>
      </w:r>
      <w:r w:rsidR="00625D01" w:rsidRPr="00156360">
        <w:rPr>
          <w:rFonts w:asciiTheme="minorHAnsi" w:hAnsiTheme="minorHAnsi" w:cstheme="minorHAnsi"/>
          <w:color w:val="000000"/>
          <w:sz w:val="22"/>
          <w:szCs w:val="22"/>
          <w:lang w:val="en-GB" w:eastAsia="en-GB"/>
        </w:rPr>
        <w:t xml:space="preserve"> significant decline in performance</w:t>
      </w:r>
    </w:p>
    <w:p w14:paraId="77133EEA" w14:textId="72797625" w:rsidR="00625D01" w:rsidRPr="00156360" w:rsidRDefault="006B4BAE" w:rsidP="00D320E3">
      <w:pPr>
        <w:pStyle w:val="ListParagraph"/>
        <w:numPr>
          <w:ilvl w:val="0"/>
          <w:numId w:val="18"/>
        </w:numPr>
        <w:autoSpaceDE w:val="0"/>
        <w:autoSpaceDN w:val="0"/>
        <w:adjustRightInd w:val="0"/>
        <w:ind w:left="284" w:hanging="284"/>
        <w:rPr>
          <w:rFonts w:asciiTheme="minorHAnsi" w:hAnsiTheme="minorHAnsi" w:cstheme="minorHAnsi"/>
          <w:color w:val="000000"/>
          <w:sz w:val="22"/>
          <w:szCs w:val="22"/>
          <w:lang w:val="en-GB" w:eastAsia="en-GB"/>
        </w:rPr>
      </w:pPr>
      <w:r>
        <w:rPr>
          <w:rFonts w:asciiTheme="minorHAnsi" w:hAnsiTheme="minorHAnsi" w:cstheme="minorHAnsi"/>
          <w:color w:val="000000"/>
          <w:sz w:val="22"/>
          <w:szCs w:val="22"/>
          <w:lang w:val="en-GB" w:eastAsia="en-GB"/>
        </w:rPr>
        <w:t>S</w:t>
      </w:r>
      <w:r w:rsidR="00625D01" w:rsidRPr="00156360">
        <w:rPr>
          <w:rFonts w:asciiTheme="minorHAnsi" w:hAnsiTheme="minorHAnsi" w:cstheme="minorHAnsi"/>
          <w:color w:val="000000"/>
          <w:sz w:val="22"/>
          <w:szCs w:val="22"/>
          <w:lang w:val="en-GB" w:eastAsia="en-GB"/>
        </w:rPr>
        <w:t>igns of self-harm or a significant change in wellbeing, or signs of assault or unexplained injuries</w:t>
      </w:r>
      <w:r w:rsidR="00625D01">
        <w:rPr>
          <w:rFonts w:asciiTheme="minorHAnsi" w:hAnsiTheme="minorHAnsi" w:cstheme="minorHAnsi"/>
          <w:color w:val="000000"/>
          <w:sz w:val="22"/>
          <w:szCs w:val="22"/>
          <w:lang w:val="en-GB" w:eastAsia="en-GB"/>
        </w:rPr>
        <w:t>.</w:t>
      </w:r>
    </w:p>
    <w:p w14:paraId="6531FBE2" w14:textId="77777777" w:rsidR="00745458" w:rsidRDefault="00745458" w:rsidP="00610396">
      <w:pPr>
        <w:rPr>
          <w:rFonts w:asciiTheme="minorHAnsi" w:hAnsiTheme="minorHAnsi" w:cstheme="minorHAnsi"/>
          <w:sz w:val="22"/>
          <w:szCs w:val="22"/>
          <w:lang w:val="en-GB"/>
        </w:rPr>
      </w:pPr>
    </w:p>
    <w:p w14:paraId="4EED7671" w14:textId="6894C0B6" w:rsidR="00CF328D" w:rsidRPr="00156360" w:rsidRDefault="00CF328D" w:rsidP="00610396">
      <w:pPr>
        <w:rPr>
          <w:rFonts w:asciiTheme="minorHAnsi" w:hAnsiTheme="minorHAnsi" w:cstheme="minorHAnsi"/>
          <w:sz w:val="22"/>
          <w:szCs w:val="22"/>
        </w:rPr>
      </w:pPr>
      <w:r w:rsidRPr="004A1D32">
        <w:rPr>
          <w:rFonts w:asciiTheme="minorHAnsi" w:hAnsiTheme="minorHAnsi" w:cstheme="minorHAnsi"/>
          <w:b/>
          <w:bCs/>
          <w:sz w:val="22"/>
          <w:szCs w:val="22"/>
        </w:rPr>
        <w:t>For all safeguarding issues see</w:t>
      </w:r>
      <w:r>
        <w:rPr>
          <w:rFonts w:asciiTheme="minorHAnsi" w:hAnsiTheme="minorHAnsi" w:cstheme="minorHAnsi"/>
          <w:sz w:val="22"/>
          <w:szCs w:val="22"/>
        </w:rPr>
        <w:t xml:space="preserve"> </w:t>
      </w:r>
      <w:r w:rsidRPr="0054193B">
        <w:rPr>
          <w:rFonts w:asciiTheme="minorHAnsi" w:hAnsiTheme="minorHAnsi" w:cstheme="minorHAnsi"/>
          <w:b/>
          <w:bCs/>
          <w:i/>
          <w:iCs/>
          <w:color w:val="931A2E" w:themeColor="accent4"/>
          <w:sz w:val="22"/>
          <w:szCs w:val="22"/>
        </w:rPr>
        <w:t>Appendix A</w:t>
      </w:r>
      <w:r>
        <w:rPr>
          <w:rFonts w:asciiTheme="minorHAnsi" w:hAnsiTheme="minorHAnsi" w:cstheme="minorHAnsi"/>
          <w:sz w:val="22"/>
          <w:szCs w:val="22"/>
        </w:rPr>
        <w:t xml:space="preserve">. </w:t>
      </w:r>
      <w:r w:rsidRPr="00156360">
        <w:rPr>
          <w:rFonts w:asciiTheme="minorHAnsi" w:hAnsiTheme="minorHAnsi" w:cstheme="minorHAnsi"/>
          <w:sz w:val="22"/>
          <w:szCs w:val="22"/>
        </w:rPr>
        <w:t xml:space="preserve"> </w:t>
      </w:r>
    </w:p>
    <w:p w14:paraId="3C94A3D3" w14:textId="77777777" w:rsidR="009F4A11" w:rsidRPr="00156360" w:rsidRDefault="009F4A11" w:rsidP="00610396">
      <w:pPr>
        <w:rPr>
          <w:rFonts w:asciiTheme="minorHAnsi" w:hAnsiTheme="minorHAnsi" w:cstheme="minorHAnsi"/>
          <w:sz w:val="22"/>
          <w:szCs w:val="22"/>
          <w:lang w:val="en-GB"/>
        </w:rPr>
      </w:pPr>
    </w:p>
    <w:p w14:paraId="2446C1BE" w14:textId="7EF6BE6A" w:rsidR="0097354C" w:rsidRPr="006B4BAE" w:rsidRDefault="0097354C" w:rsidP="00D320E3">
      <w:pPr>
        <w:pStyle w:val="ListParagraph"/>
        <w:numPr>
          <w:ilvl w:val="1"/>
          <w:numId w:val="10"/>
        </w:numPr>
        <w:rPr>
          <w:rFonts w:asciiTheme="minorHAnsi" w:hAnsiTheme="minorHAnsi" w:cstheme="minorHAnsi"/>
          <w:b/>
          <w:color w:val="55C1C2" w:themeColor="accent2"/>
          <w:lang w:val="en-GB"/>
        </w:rPr>
      </w:pPr>
      <w:bookmarkStart w:id="41" w:name="WhatToDoIfSomeoneHasConcernsAChi"/>
      <w:bookmarkEnd w:id="41"/>
      <w:r w:rsidRPr="006B4BAE">
        <w:rPr>
          <w:rFonts w:asciiTheme="minorHAnsi" w:hAnsiTheme="minorHAnsi" w:cstheme="minorHAnsi"/>
          <w:b/>
          <w:color w:val="1C5C63" w:themeColor="accent5"/>
          <w:lang w:val="en-GB"/>
        </w:rPr>
        <w:t xml:space="preserve">What </w:t>
      </w:r>
      <w:r w:rsidR="009B0920" w:rsidRPr="006B4BAE">
        <w:rPr>
          <w:rFonts w:asciiTheme="minorHAnsi" w:hAnsiTheme="minorHAnsi" w:cstheme="minorHAnsi"/>
          <w:b/>
          <w:color w:val="1C5C63" w:themeColor="accent5"/>
          <w:lang w:val="en-GB"/>
        </w:rPr>
        <w:t xml:space="preserve">to </w:t>
      </w:r>
      <w:r w:rsidRPr="006B4BAE">
        <w:rPr>
          <w:rFonts w:asciiTheme="minorHAnsi" w:hAnsiTheme="minorHAnsi" w:cstheme="minorHAnsi"/>
          <w:b/>
          <w:color w:val="1C5C63" w:themeColor="accent5"/>
          <w:lang w:val="en-GB"/>
        </w:rPr>
        <w:t xml:space="preserve">do if </w:t>
      </w:r>
      <w:r w:rsidR="006B4BAE">
        <w:rPr>
          <w:rFonts w:asciiTheme="minorHAnsi" w:hAnsiTheme="minorHAnsi" w:cstheme="minorHAnsi"/>
          <w:b/>
          <w:color w:val="1C5C63" w:themeColor="accent5"/>
          <w:lang w:val="en-GB"/>
        </w:rPr>
        <w:t>S</w:t>
      </w:r>
      <w:r w:rsidR="00A40B89" w:rsidRPr="006B4BAE">
        <w:rPr>
          <w:rFonts w:asciiTheme="minorHAnsi" w:hAnsiTheme="minorHAnsi" w:cstheme="minorHAnsi"/>
          <w:b/>
          <w:color w:val="1C5C63" w:themeColor="accent5"/>
          <w:lang w:val="en-GB"/>
        </w:rPr>
        <w:t xml:space="preserve">omeone has </w:t>
      </w:r>
      <w:r w:rsidR="006B4BAE">
        <w:rPr>
          <w:rFonts w:asciiTheme="minorHAnsi" w:hAnsiTheme="minorHAnsi" w:cstheme="minorHAnsi"/>
          <w:b/>
          <w:color w:val="1C5C63" w:themeColor="accent5"/>
          <w:lang w:val="en-GB"/>
        </w:rPr>
        <w:t>C</w:t>
      </w:r>
      <w:r w:rsidRPr="006B4BAE">
        <w:rPr>
          <w:rFonts w:asciiTheme="minorHAnsi" w:hAnsiTheme="minorHAnsi" w:cstheme="minorHAnsi"/>
          <w:b/>
          <w:color w:val="1C5C63" w:themeColor="accent5"/>
          <w:lang w:val="en-GB"/>
        </w:rPr>
        <w:t xml:space="preserve">oncerns about a </w:t>
      </w:r>
      <w:r w:rsidR="003C2B7F">
        <w:rPr>
          <w:rFonts w:asciiTheme="minorHAnsi" w:hAnsiTheme="minorHAnsi" w:cstheme="minorHAnsi"/>
          <w:b/>
          <w:color w:val="1C5C63" w:themeColor="accent5"/>
          <w:lang w:val="en-GB"/>
        </w:rPr>
        <w:t>C</w:t>
      </w:r>
      <w:r w:rsidR="003D4356" w:rsidRPr="006B4BAE">
        <w:rPr>
          <w:rFonts w:asciiTheme="minorHAnsi" w:hAnsiTheme="minorHAnsi" w:cstheme="minorHAnsi"/>
          <w:b/>
          <w:color w:val="1C5C63" w:themeColor="accent5"/>
          <w:lang w:val="en-GB"/>
        </w:rPr>
        <w:t>hild</w:t>
      </w:r>
    </w:p>
    <w:p w14:paraId="4DE0D713" w14:textId="77777777" w:rsidR="0097354C" w:rsidRPr="00156360" w:rsidRDefault="0097354C" w:rsidP="00610396">
      <w:pPr>
        <w:ind w:left="720"/>
        <w:rPr>
          <w:rFonts w:asciiTheme="minorHAnsi" w:hAnsiTheme="minorHAnsi" w:cstheme="minorHAnsi"/>
          <w:b/>
          <w:sz w:val="22"/>
          <w:szCs w:val="22"/>
          <w:lang w:val="en-GB"/>
        </w:rPr>
      </w:pPr>
    </w:p>
    <w:p w14:paraId="233E9C0A" w14:textId="5159BEDC" w:rsidR="00B30047" w:rsidRDefault="00B30047" w:rsidP="00610396">
      <w:pPr>
        <w:rPr>
          <w:rFonts w:asciiTheme="minorHAnsi" w:hAnsiTheme="minorHAnsi" w:cstheme="minorHAnsi"/>
          <w:sz w:val="22"/>
          <w:szCs w:val="22"/>
        </w:rPr>
      </w:pPr>
      <w:r w:rsidRPr="00156360">
        <w:rPr>
          <w:rFonts w:asciiTheme="minorHAnsi" w:hAnsiTheme="minorHAnsi" w:cstheme="minorHAnsi"/>
          <w:sz w:val="22"/>
          <w:szCs w:val="22"/>
        </w:rPr>
        <w:t xml:space="preserve">Staff </w:t>
      </w:r>
      <w:r w:rsidR="00747302" w:rsidRPr="00156360">
        <w:rPr>
          <w:rFonts w:asciiTheme="minorHAnsi" w:hAnsiTheme="minorHAnsi" w:cstheme="minorHAnsi"/>
          <w:sz w:val="22"/>
          <w:szCs w:val="22"/>
        </w:rPr>
        <w:t>are</w:t>
      </w:r>
      <w:r w:rsidRPr="00156360">
        <w:rPr>
          <w:rFonts w:asciiTheme="minorHAnsi" w:hAnsiTheme="minorHAnsi" w:cstheme="minorHAnsi"/>
          <w:sz w:val="22"/>
          <w:szCs w:val="22"/>
        </w:rPr>
        <w:t xml:space="preserve"> advised to maintain an attitude of </w:t>
      </w:r>
      <w:r w:rsidRPr="00156360">
        <w:rPr>
          <w:rFonts w:asciiTheme="minorHAnsi" w:hAnsiTheme="minorHAnsi" w:cstheme="minorHAnsi"/>
          <w:b/>
          <w:bCs/>
          <w:sz w:val="22"/>
          <w:szCs w:val="22"/>
        </w:rPr>
        <w:t>‘it could happen here’</w:t>
      </w:r>
      <w:r w:rsidRPr="00156360">
        <w:rPr>
          <w:rFonts w:asciiTheme="minorHAnsi" w:hAnsiTheme="minorHAnsi" w:cstheme="minorHAnsi"/>
          <w:sz w:val="22"/>
          <w:szCs w:val="22"/>
        </w:rPr>
        <w:t xml:space="preserve"> where safeguarding is concerned. When concerned about the welfare of a </w:t>
      </w:r>
      <w:r w:rsidR="004C7EFF" w:rsidRPr="00156360">
        <w:rPr>
          <w:rFonts w:asciiTheme="minorHAnsi" w:hAnsiTheme="minorHAnsi" w:cstheme="minorHAnsi"/>
          <w:sz w:val="22"/>
          <w:szCs w:val="22"/>
        </w:rPr>
        <w:t>child</w:t>
      </w:r>
      <w:r w:rsidRPr="00156360">
        <w:rPr>
          <w:rFonts w:asciiTheme="minorHAnsi" w:hAnsiTheme="minorHAnsi" w:cstheme="minorHAnsi"/>
          <w:sz w:val="22"/>
          <w:szCs w:val="22"/>
        </w:rPr>
        <w:t xml:space="preserve">, staff should always act in the </w:t>
      </w:r>
      <w:r w:rsidRPr="00156360">
        <w:rPr>
          <w:rFonts w:asciiTheme="minorHAnsi" w:hAnsiTheme="minorHAnsi" w:cstheme="minorHAnsi"/>
          <w:b/>
          <w:bCs/>
          <w:sz w:val="22"/>
          <w:szCs w:val="22"/>
        </w:rPr>
        <w:t xml:space="preserve">best interests of the </w:t>
      </w:r>
      <w:r w:rsidR="004C7EFF" w:rsidRPr="00156360">
        <w:rPr>
          <w:rFonts w:asciiTheme="minorHAnsi" w:hAnsiTheme="minorHAnsi" w:cstheme="minorHAnsi"/>
          <w:b/>
          <w:bCs/>
          <w:sz w:val="22"/>
          <w:szCs w:val="22"/>
        </w:rPr>
        <w:t>child</w:t>
      </w:r>
      <w:r w:rsidRPr="00156360">
        <w:rPr>
          <w:rFonts w:asciiTheme="minorHAnsi" w:hAnsiTheme="minorHAnsi" w:cstheme="minorHAnsi"/>
          <w:sz w:val="22"/>
          <w:szCs w:val="22"/>
        </w:rPr>
        <w:t xml:space="preserve">. </w:t>
      </w:r>
    </w:p>
    <w:p w14:paraId="7AFBEB04" w14:textId="1EBFD5CC" w:rsidR="00555772" w:rsidRDefault="00555772" w:rsidP="00610396">
      <w:pPr>
        <w:rPr>
          <w:rFonts w:asciiTheme="minorHAnsi" w:hAnsiTheme="minorHAnsi" w:cstheme="minorHAnsi"/>
          <w:sz w:val="22"/>
          <w:szCs w:val="22"/>
        </w:rPr>
      </w:pPr>
    </w:p>
    <w:p w14:paraId="646A8E47" w14:textId="6F147383" w:rsidR="00005E8A" w:rsidRPr="00156360" w:rsidRDefault="00154F65" w:rsidP="00610396">
      <w:pPr>
        <w:rPr>
          <w:rFonts w:asciiTheme="minorHAnsi" w:hAnsiTheme="minorHAnsi" w:cstheme="minorHAnsi"/>
          <w:sz w:val="22"/>
          <w:szCs w:val="22"/>
        </w:rPr>
      </w:pPr>
      <w:r w:rsidRPr="00156360">
        <w:rPr>
          <w:rFonts w:asciiTheme="minorHAnsi" w:hAnsiTheme="minorHAnsi" w:cstheme="minorHAnsi"/>
          <w:sz w:val="22"/>
          <w:szCs w:val="22"/>
        </w:rPr>
        <w:t xml:space="preserve">If staff have </w:t>
      </w:r>
      <w:r w:rsidRPr="00156360">
        <w:rPr>
          <w:rFonts w:asciiTheme="minorHAnsi" w:hAnsiTheme="minorHAnsi" w:cstheme="minorHAnsi"/>
          <w:b/>
          <w:bCs/>
          <w:sz w:val="22"/>
          <w:szCs w:val="22"/>
        </w:rPr>
        <w:t>any concerns</w:t>
      </w:r>
      <w:r w:rsidRPr="00156360">
        <w:rPr>
          <w:rFonts w:asciiTheme="minorHAnsi" w:hAnsiTheme="minorHAnsi" w:cstheme="minorHAnsi"/>
          <w:sz w:val="22"/>
          <w:szCs w:val="22"/>
        </w:rPr>
        <w:t xml:space="preserve"> about a </w:t>
      </w:r>
      <w:r w:rsidR="004C7EFF" w:rsidRPr="00156360">
        <w:rPr>
          <w:rFonts w:asciiTheme="minorHAnsi" w:hAnsiTheme="minorHAnsi" w:cstheme="minorHAnsi"/>
          <w:sz w:val="22"/>
          <w:szCs w:val="22"/>
        </w:rPr>
        <w:t>child</w:t>
      </w:r>
      <w:r w:rsidRPr="00156360">
        <w:rPr>
          <w:rFonts w:asciiTheme="minorHAnsi" w:hAnsiTheme="minorHAnsi" w:cstheme="minorHAnsi"/>
          <w:sz w:val="22"/>
          <w:szCs w:val="22"/>
        </w:rPr>
        <w:t xml:space="preserve">’s welfare they </w:t>
      </w:r>
      <w:r w:rsidR="00321F86" w:rsidRPr="00156360">
        <w:rPr>
          <w:rFonts w:asciiTheme="minorHAnsi" w:hAnsiTheme="minorHAnsi" w:cstheme="minorHAnsi"/>
          <w:sz w:val="22"/>
          <w:szCs w:val="22"/>
        </w:rPr>
        <w:t>should</w:t>
      </w:r>
      <w:r w:rsidR="00005E8A" w:rsidRPr="00156360">
        <w:rPr>
          <w:rFonts w:asciiTheme="minorHAnsi" w:hAnsiTheme="minorHAnsi" w:cstheme="minorHAnsi"/>
          <w:sz w:val="22"/>
          <w:szCs w:val="22"/>
        </w:rPr>
        <w:t>:</w:t>
      </w:r>
    </w:p>
    <w:p w14:paraId="67DE4FF1" w14:textId="77777777" w:rsidR="00EF64CB" w:rsidRPr="00156360" w:rsidRDefault="00EF64CB" w:rsidP="00610396">
      <w:pPr>
        <w:ind w:left="720"/>
        <w:rPr>
          <w:rFonts w:asciiTheme="minorHAnsi" w:hAnsiTheme="minorHAnsi" w:cstheme="minorHAnsi"/>
          <w:sz w:val="22"/>
          <w:szCs w:val="22"/>
        </w:rPr>
      </w:pPr>
    </w:p>
    <w:p w14:paraId="33A8E42B" w14:textId="6103B037" w:rsidR="00005E8A" w:rsidRPr="00156360" w:rsidRDefault="006B4BAE" w:rsidP="00D320E3">
      <w:pPr>
        <w:pStyle w:val="ListParagraph"/>
        <w:numPr>
          <w:ilvl w:val="0"/>
          <w:numId w:val="52"/>
        </w:numPr>
        <w:ind w:left="284" w:hanging="284"/>
        <w:rPr>
          <w:rFonts w:asciiTheme="minorHAnsi" w:hAnsiTheme="minorHAnsi" w:cstheme="minorHAnsi"/>
          <w:sz w:val="22"/>
          <w:szCs w:val="22"/>
        </w:rPr>
      </w:pPr>
      <w:r>
        <w:rPr>
          <w:rFonts w:asciiTheme="minorHAnsi" w:hAnsiTheme="minorHAnsi" w:cstheme="minorHAnsi"/>
          <w:sz w:val="22"/>
          <w:szCs w:val="22"/>
        </w:rPr>
        <w:t>A</w:t>
      </w:r>
      <w:r w:rsidR="00154F65" w:rsidRPr="00156360">
        <w:rPr>
          <w:rFonts w:asciiTheme="minorHAnsi" w:hAnsiTheme="minorHAnsi" w:cstheme="minorHAnsi"/>
          <w:sz w:val="22"/>
          <w:szCs w:val="22"/>
        </w:rPr>
        <w:t xml:space="preserve">ct on them </w:t>
      </w:r>
      <w:r w:rsidR="00154F65" w:rsidRPr="00156360">
        <w:rPr>
          <w:rFonts w:asciiTheme="minorHAnsi" w:hAnsiTheme="minorHAnsi" w:cstheme="minorHAnsi"/>
          <w:b/>
          <w:bCs/>
          <w:sz w:val="22"/>
          <w:szCs w:val="22"/>
        </w:rPr>
        <w:t>immediately</w:t>
      </w:r>
    </w:p>
    <w:p w14:paraId="05FEB905" w14:textId="4CC09F29" w:rsidR="00EF64CB" w:rsidRPr="00156360" w:rsidRDefault="006B4BAE" w:rsidP="00D320E3">
      <w:pPr>
        <w:pStyle w:val="ListParagraph"/>
        <w:numPr>
          <w:ilvl w:val="0"/>
          <w:numId w:val="52"/>
        </w:numPr>
        <w:ind w:left="284" w:hanging="284"/>
        <w:rPr>
          <w:rFonts w:asciiTheme="minorHAnsi" w:hAnsiTheme="minorHAnsi" w:cstheme="minorHAnsi"/>
          <w:sz w:val="22"/>
          <w:szCs w:val="22"/>
        </w:rPr>
      </w:pPr>
      <w:r>
        <w:rPr>
          <w:rFonts w:asciiTheme="minorHAnsi" w:hAnsiTheme="minorHAnsi" w:cstheme="minorHAnsi"/>
          <w:sz w:val="22"/>
          <w:szCs w:val="22"/>
        </w:rPr>
        <w:t>S</w:t>
      </w:r>
      <w:r w:rsidR="006A3D0C" w:rsidRPr="00156360">
        <w:rPr>
          <w:rFonts w:asciiTheme="minorHAnsi" w:hAnsiTheme="minorHAnsi" w:cstheme="minorHAnsi"/>
          <w:sz w:val="22"/>
          <w:szCs w:val="22"/>
        </w:rPr>
        <w:t>peak to the DSL (or DDSL)</w:t>
      </w:r>
      <w:r w:rsidR="00D003AE">
        <w:rPr>
          <w:rFonts w:asciiTheme="minorHAnsi" w:hAnsiTheme="minorHAnsi" w:cstheme="minorHAnsi"/>
          <w:sz w:val="22"/>
          <w:szCs w:val="22"/>
        </w:rPr>
        <w:t>,</w:t>
      </w:r>
      <w:r w:rsidR="006A3D0C" w:rsidRPr="00156360">
        <w:rPr>
          <w:rFonts w:asciiTheme="minorHAnsi" w:hAnsiTheme="minorHAnsi" w:cstheme="minorHAnsi"/>
          <w:sz w:val="22"/>
          <w:szCs w:val="22"/>
        </w:rPr>
        <w:t xml:space="preserve"> and</w:t>
      </w:r>
    </w:p>
    <w:p w14:paraId="4BFF25B4" w14:textId="46ACAC02" w:rsidR="00B0099B" w:rsidRPr="00C77380" w:rsidRDefault="006B4BAE" w:rsidP="00D320E3">
      <w:pPr>
        <w:pStyle w:val="ListParagraph"/>
        <w:numPr>
          <w:ilvl w:val="0"/>
          <w:numId w:val="52"/>
        </w:numPr>
        <w:ind w:left="284" w:hanging="284"/>
        <w:rPr>
          <w:rFonts w:asciiTheme="minorHAnsi" w:hAnsiTheme="minorHAnsi" w:cstheme="minorHAnsi"/>
          <w:sz w:val="22"/>
          <w:szCs w:val="22"/>
        </w:rPr>
      </w:pPr>
      <w:r w:rsidRPr="00C77380">
        <w:rPr>
          <w:rFonts w:asciiTheme="minorHAnsi" w:hAnsiTheme="minorHAnsi" w:cstheme="minorHAnsi"/>
          <w:sz w:val="22"/>
          <w:szCs w:val="22"/>
        </w:rPr>
        <w:t>F</w:t>
      </w:r>
      <w:r w:rsidR="00E82730" w:rsidRPr="00C77380">
        <w:rPr>
          <w:rFonts w:asciiTheme="minorHAnsi" w:hAnsiTheme="minorHAnsi" w:cstheme="minorHAnsi"/>
          <w:sz w:val="22"/>
          <w:szCs w:val="22"/>
        </w:rPr>
        <w:t xml:space="preserve">ollow </w:t>
      </w:r>
      <w:r w:rsidR="00FC2AF1" w:rsidRPr="00C77380">
        <w:rPr>
          <w:rFonts w:asciiTheme="minorHAnsi" w:hAnsiTheme="minorHAnsi" w:cstheme="minorHAnsi"/>
          <w:sz w:val="22"/>
          <w:szCs w:val="22"/>
        </w:rPr>
        <w:t xml:space="preserve">the procedure set out </w:t>
      </w:r>
      <w:r w:rsidR="00901D3B" w:rsidRPr="00C77380">
        <w:rPr>
          <w:rFonts w:asciiTheme="minorHAnsi" w:hAnsiTheme="minorHAnsi" w:cstheme="minorHAnsi"/>
          <w:sz w:val="22"/>
          <w:szCs w:val="22"/>
        </w:rPr>
        <w:t xml:space="preserve">on page </w:t>
      </w:r>
      <w:r w:rsidR="0034196D" w:rsidRPr="00C77380">
        <w:rPr>
          <w:rFonts w:asciiTheme="minorHAnsi" w:hAnsiTheme="minorHAnsi" w:cstheme="minorHAnsi"/>
          <w:sz w:val="22"/>
          <w:szCs w:val="22"/>
        </w:rPr>
        <w:t>2</w:t>
      </w:r>
      <w:r w:rsidR="00210C7F" w:rsidRPr="00C77380">
        <w:rPr>
          <w:rFonts w:asciiTheme="minorHAnsi" w:hAnsiTheme="minorHAnsi" w:cstheme="minorHAnsi"/>
          <w:sz w:val="22"/>
          <w:szCs w:val="22"/>
        </w:rPr>
        <w:t>2</w:t>
      </w:r>
      <w:r w:rsidRPr="00C77380">
        <w:rPr>
          <w:rFonts w:asciiTheme="minorHAnsi" w:hAnsiTheme="minorHAnsi" w:cstheme="minorHAnsi"/>
          <w:sz w:val="22"/>
          <w:szCs w:val="22"/>
        </w:rPr>
        <w:t>.</w:t>
      </w:r>
    </w:p>
    <w:p w14:paraId="508F1D0F" w14:textId="77777777" w:rsidR="006210F6" w:rsidRDefault="006210F6" w:rsidP="00610396">
      <w:pPr>
        <w:rPr>
          <w:rFonts w:asciiTheme="minorHAnsi" w:hAnsiTheme="minorHAnsi" w:cstheme="minorHAnsi"/>
          <w:bCs/>
          <w:sz w:val="22"/>
          <w:szCs w:val="22"/>
          <w:highlight w:val="yellow"/>
          <w:lang w:val="en-GB"/>
        </w:rPr>
      </w:pPr>
    </w:p>
    <w:p w14:paraId="0603F2B2" w14:textId="3B2D2A3E" w:rsidR="00931EF4" w:rsidRPr="006210F6" w:rsidRDefault="00931EF4" w:rsidP="00610396">
      <w:pPr>
        <w:rPr>
          <w:rFonts w:asciiTheme="minorHAnsi" w:hAnsiTheme="minorHAnsi" w:cstheme="minorHAnsi"/>
          <w:sz w:val="22"/>
          <w:szCs w:val="22"/>
        </w:rPr>
      </w:pPr>
      <w:r w:rsidRPr="006210F6">
        <w:rPr>
          <w:rFonts w:asciiTheme="minorHAnsi" w:hAnsiTheme="minorHAnsi" w:cstheme="minorHAnsi"/>
          <w:bCs/>
          <w:sz w:val="22"/>
          <w:szCs w:val="22"/>
          <w:lang w:val="en-GB"/>
        </w:rPr>
        <w:t>(</w:t>
      </w:r>
      <w:r w:rsidR="006210F6" w:rsidRPr="006210F6">
        <w:rPr>
          <w:rFonts w:asciiTheme="minorHAnsi" w:hAnsiTheme="minorHAnsi" w:cstheme="minorHAnsi"/>
          <w:bCs/>
          <w:sz w:val="22"/>
          <w:szCs w:val="22"/>
          <w:lang w:val="en-GB"/>
        </w:rPr>
        <w:t>F</w:t>
      </w:r>
      <w:r w:rsidRPr="006210F6">
        <w:rPr>
          <w:rFonts w:asciiTheme="minorHAnsi" w:hAnsiTheme="minorHAnsi" w:cstheme="minorHAnsi"/>
          <w:bCs/>
          <w:sz w:val="22"/>
          <w:szCs w:val="22"/>
          <w:lang w:val="en-GB"/>
        </w:rPr>
        <w:t xml:space="preserve">or further information regarding abuse, exploitation and neglect – </w:t>
      </w:r>
      <w:r w:rsidRPr="006210F6">
        <w:rPr>
          <w:rFonts w:asciiTheme="minorHAnsi" w:hAnsiTheme="minorHAnsi" w:cstheme="minorHAnsi"/>
          <w:bCs/>
          <w:i/>
          <w:sz w:val="22"/>
          <w:szCs w:val="22"/>
          <w:lang w:val="en-GB"/>
        </w:rPr>
        <w:t xml:space="preserve">see </w:t>
      </w:r>
      <w:r w:rsidRPr="006210F6">
        <w:rPr>
          <w:rFonts w:asciiTheme="minorHAnsi" w:hAnsiTheme="minorHAnsi" w:cstheme="minorHAnsi"/>
          <w:bCs/>
          <w:i/>
          <w:color w:val="931A2E" w:themeColor="accent4"/>
          <w:sz w:val="22"/>
          <w:szCs w:val="22"/>
          <w:lang w:val="en-GB"/>
        </w:rPr>
        <w:t>Appendix A1 and Appendix A2</w:t>
      </w:r>
      <w:r w:rsidRPr="006210F6">
        <w:rPr>
          <w:rFonts w:asciiTheme="minorHAnsi" w:hAnsiTheme="minorHAnsi" w:cstheme="minorHAnsi"/>
          <w:bCs/>
          <w:color w:val="931A2E" w:themeColor="accent4"/>
          <w:sz w:val="22"/>
          <w:szCs w:val="22"/>
          <w:lang w:val="en-GB"/>
        </w:rPr>
        <w:t xml:space="preserve">).  </w:t>
      </w:r>
    </w:p>
    <w:p w14:paraId="0A7E07F7" w14:textId="7E7334AC" w:rsidR="00C3113A" w:rsidRPr="00156360" w:rsidRDefault="00C3113A"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lastRenderedPageBreak/>
        <w:t>All staff should be particularly alert</w:t>
      </w:r>
      <w:r w:rsidR="002E044C">
        <w:rPr>
          <w:rFonts w:asciiTheme="minorHAnsi" w:hAnsiTheme="minorHAnsi" w:cstheme="minorHAnsi"/>
          <w:sz w:val="22"/>
          <w:szCs w:val="22"/>
          <w:lang w:val="en-GB"/>
        </w:rPr>
        <w:t xml:space="preserve"> </w:t>
      </w:r>
      <w:r w:rsidR="001D2BA9">
        <w:rPr>
          <w:rFonts w:asciiTheme="minorHAnsi" w:hAnsiTheme="minorHAnsi" w:cstheme="minorHAnsi"/>
          <w:sz w:val="22"/>
          <w:szCs w:val="22"/>
          <w:lang w:val="en-GB"/>
        </w:rPr>
        <w:t>to concerns</w:t>
      </w:r>
      <w:r w:rsidR="002E044C">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for a child who:</w:t>
      </w:r>
    </w:p>
    <w:p w14:paraId="200451B8" w14:textId="77777777" w:rsidR="00C3113A" w:rsidRPr="00156360" w:rsidRDefault="00C3113A" w:rsidP="00610396">
      <w:pPr>
        <w:rPr>
          <w:rFonts w:asciiTheme="minorHAnsi" w:hAnsiTheme="minorHAnsi" w:cstheme="minorHAnsi"/>
          <w:sz w:val="22"/>
          <w:szCs w:val="22"/>
          <w:lang w:val="en-GB"/>
        </w:rPr>
      </w:pPr>
    </w:p>
    <w:p w14:paraId="60BFC227" w14:textId="2CAED471" w:rsidR="00C3113A" w:rsidRPr="00156360" w:rsidRDefault="003C2B7F" w:rsidP="00D320E3">
      <w:pPr>
        <w:pStyle w:val="ListParagraph"/>
        <w:numPr>
          <w:ilvl w:val="0"/>
          <w:numId w:val="53"/>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I</w:t>
      </w:r>
      <w:r w:rsidR="00C3113A" w:rsidRPr="00156360">
        <w:rPr>
          <w:rFonts w:asciiTheme="minorHAnsi" w:hAnsiTheme="minorHAnsi" w:cstheme="minorHAnsi"/>
          <w:sz w:val="22"/>
          <w:szCs w:val="22"/>
          <w:lang w:val="en-GB"/>
        </w:rPr>
        <w:t>s disabled or has certain health conditions and has specific additional needs</w:t>
      </w:r>
    </w:p>
    <w:p w14:paraId="378848DB" w14:textId="32C70C08" w:rsidR="00C3113A" w:rsidRPr="00156360" w:rsidRDefault="003C2B7F" w:rsidP="00D320E3">
      <w:pPr>
        <w:pStyle w:val="ListParagraph"/>
        <w:numPr>
          <w:ilvl w:val="0"/>
          <w:numId w:val="53"/>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H</w:t>
      </w:r>
      <w:r w:rsidR="00C3113A" w:rsidRPr="00156360">
        <w:rPr>
          <w:rFonts w:asciiTheme="minorHAnsi" w:hAnsiTheme="minorHAnsi" w:cstheme="minorHAnsi"/>
          <w:sz w:val="22"/>
          <w:szCs w:val="22"/>
          <w:lang w:val="en-GB"/>
        </w:rPr>
        <w:t>as special educational needs (</w:t>
      </w:r>
      <w:proofErr w:type="gramStart"/>
      <w:r w:rsidR="00C3113A" w:rsidRPr="00156360">
        <w:rPr>
          <w:rFonts w:asciiTheme="minorHAnsi" w:hAnsiTheme="minorHAnsi" w:cstheme="minorHAnsi"/>
          <w:sz w:val="22"/>
          <w:szCs w:val="22"/>
          <w:lang w:val="en-GB"/>
        </w:rPr>
        <w:t>whether or not</w:t>
      </w:r>
      <w:proofErr w:type="gramEnd"/>
      <w:r w:rsidR="00C3113A" w:rsidRPr="00156360">
        <w:rPr>
          <w:rFonts w:asciiTheme="minorHAnsi" w:hAnsiTheme="minorHAnsi" w:cstheme="minorHAnsi"/>
          <w:sz w:val="22"/>
          <w:szCs w:val="22"/>
          <w:lang w:val="en-GB"/>
        </w:rPr>
        <w:t xml:space="preserve"> they have a statutory Education, Health and Care Plan (EHCP))</w:t>
      </w:r>
    </w:p>
    <w:p w14:paraId="025FC89D" w14:textId="46A40D6F" w:rsidR="00C3113A" w:rsidRPr="00156360" w:rsidRDefault="003C2B7F" w:rsidP="00D320E3">
      <w:pPr>
        <w:pStyle w:val="ListParagraph"/>
        <w:numPr>
          <w:ilvl w:val="0"/>
          <w:numId w:val="53"/>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H</w:t>
      </w:r>
      <w:r w:rsidR="00C3113A" w:rsidRPr="00156360">
        <w:rPr>
          <w:rFonts w:asciiTheme="minorHAnsi" w:hAnsiTheme="minorHAnsi" w:cstheme="minorHAnsi"/>
          <w:sz w:val="22"/>
          <w:szCs w:val="22"/>
          <w:lang w:val="en-GB"/>
        </w:rPr>
        <w:t>as a mental health need</w:t>
      </w:r>
    </w:p>
    <w:p w14:paraId="2F9FD45A" w14:textId="1F6F9D36" w:rsidR="00C3113A" w:rsidRPr="00156360" w:rsidRDefault="003C2B7F" w:rsidP="00D320E3">
      <w:pPr>
        <w:pStyle w:val="ListParagraph"/>
        <w:numPr>
          <w:ilvl w:val="0"/>
          <w:numId w:val="53"/>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I</w:t>
      </w:r>
      <w:r w:rsidR="00C3113A" w:rsidRPr="00156360">
        <w:rPr>
          <w:rFonts w:asciiTheme="minorHAnsi" w:hAnsiTheme="minorHAnsi" w:cstheme="minorHAnsi"/>
          <w:sz w:val="22"/>
          <w:szCs w:val="22"/>
          <w:lang w:val="en-GB"/>
        </w:rPr>
        <w:t>s a young carer</w:t>
      </w:r>
    </w:p>
    <w:p w14:paraId="21A245B5" w14:textId="44F458B8" w:rsidR="00C3113A" w:rsidRPr="00156360" w:rsidRDefault="003C2B7F" w:rsidP="00D320E3">
      <w:pPr>
        <w:pStyle w:val="ListParagraph"/>
        <w:numPr>
          <w:ilvl w:val="0"/>
          <w:numId w:val="53"/>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I</w:t>
      </w:r>
      <w:r w:rsidR="00C3113A" w:rsidRPr="00156360">
        <w:rPr>
          <w:rFonts w:asciiTheme="minorHAnsi" w:hAnsiTheme="minorHAnsi" w:cstheme="minorHAnsi"/>
          <w:sz w:val="22"/>
          <w:szCs w:val="22"/>
          <w:lang w:val="en-GB"/>
        </w:rPr>
        <w:t>s showing signs of being drawn in to anti-social or criminal behaviour, including gang involvement and association with organised crime groups or county lines</w:t>
      </w:r>
    </w:p>
    <w:p w14:paraId="69590665" w14:textId="2C082438" w:rsidR="00C3113A" w:rsidRPr="00156360" w:rsidRDefault="003C2B7F" w:rsidP="00D320E3">
      <w:pPr>
        <w:pStyle w:val="ListParagraph"/>
        <w:numPr>
          <w:ilvl w:val="0"/>
          <w:numId w:val="53"/>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I</w:t>
      </w:r>
      <w:r w:rsidR="00C3113A" w:rsidRPr="00156360">
        <w:rPr>
          <w:rFonts w:asciiTheme="minorHAnsi" w:hAnsiTheme="minorHAnsi" w:cstheme="minorHAnsi"/>
          <w:sz w:val="22"/>
          <w:szCs w:val="22"/>
          <w:lang w:val="en-GB"/>
        </w:rPr>
        <w:t>s frequently missing</w:t>
      </w:r>
      <w:r w:rsidR="00454F93">
        <w:rPr>
          <w:rFonts w:asciiTheme="minorHAnsi" w:hAnsiTheme="minorHAnsi" w:cstheme="minorHAnsi"/>
          <w:sz w:val="22"/>
          <w:szCs w:val="22"/>
          <w:lang w:val="en-GB"/>
        </w:rPr>
        <w:t xml:space="preserve"> </w:t>
      </w:r>
      <w:r w:rsidR="00C3113A" w:rsidRPr="00156360">
        <w:rPr>
          <w:rFonts w:asciiTheme="minorHAnsi" w:hAnsiTheme="minorHAnsi" w:cstheme="minorHAnsi"/>
          <w:sz w:val="22"/>
          <w:szCs w:val="22"/>
          <w:lang w:val="en-GB"/>
        </w:rPr>
        <w:t>/</w:t>
      </w:r>
      <w:r w:rsidR="00454F93">
        <w:rPr>
          <w:rFonts w:asciiTheme="minorHAnsi" w:hAnsiTheme="minorHAnsi" w:cstheme="minorHAnsi"/>
          <w:sz w:val="22"/>
          <w:szCs w:val="22"/>
          <w:lang w:val="en-GB"/>
        </w:rPr>
        <w:t xml:space="preserve"> </w:t>
      </w:r>
      <w:r w:rsidR="00C3113A" w:rsidRPr="00156360">
        <w:rPr>
          <w:rFonts w:asciiTheme="minorHAnsi" w:hAnsiTheme="minorHAnsi" w:cstheme="minorHAnsi"/>
          <w:sz w:val="22"/>
          <w:szCs w:val="22"/>
          <w:lang w:val="en-GB"/>
        </w:rPr>
        <w:t>goes missing from care or from home</w:t>
      </w:r>
    </w:p>
    <w:p w14:paraId="17574223" w14:textId="07514545" w:rsidR="00C3113A" w:rsidRPr="00156360" w:rsidRDefault="003C2B7F" w:rsidP="00D320E3">
      <w:pPr>
        <w:pStyle w:val="ListParagraph"/>
        <w:numPr>
          <w:ilvl w:val="0"/>
          <w:numId w:val="53"/>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I</w:t>
      </w:r>
      <w:r w:rsidR="00C3113A" w:rsidRPr="00156360">
        <w:rPr>
          <w:rFonts w:asciiTheme="minorHAnsi" w:hAnsiTheme="minorHAnsi" w:cstheme="minorHAnsi"/>
          <w:sz w:val="22"/>
          <w:szCs w:val="22"/>
          <w:lang w:val="en-GB"/>
        </w:rPr>
        <w:t>s at risk of modern slavery, trafficking, sexual or criminal exploitation</w:t>
      </w:r>
    </w:p>
    <w:p w14:paraId="0990EC58" w14:textId="19B09EAB" w:rsidR="00C3113A" w:rsidRPr="00156360" w:rsidRDefault="003C2B7F" w:rsidP="00D320E3">
      <w:pPr>
        <w:pStyle w:val="ListParagraph"/>
        <w:numPr>
          <w:ilvl w:val="0"/>
          <w:numId w:val="53"/>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I</w:t>
      </w:r>
      <w:r w:rsidR="00C3113A" w:rsidRPr="00156360">
        <w:rPr>
          <w:rFonts w:asciiTheme="minorHAnsi" w:hAnsiTheme="minorHAnsi" w:cstheme="minorHAnsi"/>
          <w:sz w:val="22"/>
          <w:szCs w:val="22"/>
          <w:lang w:val="en-GB"/>
        </w:rPr>
        <w:t>s at risk of being radicalised or exploited</w:t>
      </w:r>
    </w:p>
    <w:p w14:paraId="17C7A537" w14:textId="1C68E099" w:rsidR="00C3113A" w:rsidRPr="00156360" w:rsidRDefault="003C2B7F" w:rsidP="00D320E3">
      <w:pPr>
        <w:pStyle w:val="ListParagraph"/>
        <w:numPr>
          <w:ilvl w:val="0"/>
          <w:numId w:val="53"/>
        </w:numPr>
        <w:ind w:left="284" w:hanging="284"/>
        <w:rPr>
          <w:rFonts w:asciiTheme="minorHAnsi" w:hAnsiTheme="minorHAnsi" w:cstheme="minorHAnsi"/>
          <w:sz w:val="22"/>
          <w:szCs w:val="22"/>
          <w:lang w:val="en-GB"/>
        </w:rPr>
      </w:pPr>
      <w:r>
        <w:rPr>
          <w:rFonts w:asciiTheme="minorHAnsi" w:hAnsiTheme="minorHAnsi" w:cstheme="minorHAnsi"/>
          <w:sz w:val="22"/>
          <w:szCs w:val="22"/>
        </w:rPr>
        <w:t>H</w:t>
      </w:r>
      <w:r w:rsidR="00C3113A" w:rsidRPr="00156360">
        <w:rPr>
          <w:rFonts w:asciiTheme="minorHAnsi" w:hAnsiTheme="minorHAnsi" w:cstheme="minorHAnsi"/>
          <w:sz w:val="22"/>
          <w:szCs w:val="22"/>
        </w:rPr>
        <w:t>as a family member in prison, or is affected by parental offending</w:t>
      </w:r>
    </w:p>
    <w:p w14:paraId="611A0020" w14:textId="206A0269" w:rsidR="00C3113A" w:rsidRPr="00156360" w:rsidRDefault="003C2B7F" w:rsidP="00D320E3">
      <w:pPr>
        <w:pStyle w:val="ListParagraph"/>
        <w:numPr>
          <w:ilvl w:val="0"/>
          <w:numId w:val="53"/>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I</w:t>
      </w:r>
      <w:r w:rsidR="00C3113A" w:rsidRPr="00156360">
        <w:rPr>
          <w:rFonts w:asciiTheme="minorHAnsi" w:hAnsiTheme="minorHAnsi" w:cstheme="minorHAnsi"/>
          <w:sz w:val="22"/>
          <w:szCs w:val="22"/>
          <w:lang w:val="en-GB"/>
        </w:rPr>
        <w:t>s in a family circumstance presenting challenges for the child, such as drug and alcohol misuse, adult mental health issues and domestic abuse</w:t>
      </w:r>
    </w:p>
    <w:p w14:paraId="3D83C0F7" w14:textId="6590DD6D" w:rsidR="00C3113A" w:rsidRPr="00156360" w:rsidRDefault="003C2B7F" w:rsidP="00D320E3">
      <w:pPr>
        <w:pStyle w:val="ListParagraph"/>
        <w:numPr>
          <w:ilvl w:val="0"/>
          <w:numId w:val="53"/>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I</w:t>
      </w:r>
      <w:r w:rsidR="00C3113A" w:rsidRPr="00156360">
        <w:rPr>
          <w:rFonts w:asciiTheme="minorHAnsi" w:hAnsiTheme="minorHAnsi" w:cstheme="minorHAnsi"/>
          <w:sz w:val="22"/>
          <w:szCs w:val="22"/>
          <w:lang w:val="en-GB"/>
        </w:rPr>
        <w:t>s misusing alcohol or other drugs themselves</w:t>
      </w:r>
    </w:p>
    <w:p w14:paraId="028E8872" w14:textId="62134A44" w:rsidR="00C3113A" w:rsidRPr="00156360" w:rsidRDefault="003C2B7F" w:rsidP="00D320E3">
      <w:pPr>
        <w:pStyle w:val="ListParagraph"/>
        <w:numPr>
          <w:ilvl w:val="0"/>
          <w:numId w:val="53"/>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H</w:t>
      </w:r>
      <w:r w:rsidR="00C3113A" w:rsidRPr="00156360">
        <w:rPr>
          <w:rFonts w:asciiTheme="minorHAnsi" w:hAnsiTheme="minorHAnsi" w:cstheme="minorHAnsi"/>
          <w:sz w:val="22"/>
          <w:szCs w:val="22"/>
          <w:lang w:val="en-GB"/>
        </w:rPr>
        <w:t>as returned home to their family from care</w:t>
      </w:r>
    </w:p>
    <w:p w14:paraId="3115202F" w14:textId="377C8BCE" w:rsidR="00C3113A" w:rsidRPr="00156360" w:rsidRDefault="003C2B7F" w:rsidP="00D320E3">
      <w:pPr>
        <w:pStyle w:val="ListParagraph"/>
        <w:numPr>
          <w:ilvl w:val="0"/>
          <w:numId w:val="53"/>
        </w:numPr>
        <w:ind w:left="284" w:hanging="284"/>
        <w:rPr>
          <w:rFonts w:asciiTheme="minorHAnsi" w:hAnsiTheme="minorHAnsi" w:cstheme="minorHAnsi"/>
          <w:sz w:val="22"/>
          <w:szCs w:val="22"/>
          <w:lang w:val="en-GB"/>
        </w:rPr>
      </w:pPr>
      <w:r>
        <w:rPr>
          <w:rFonts w:asciiTheme="minorHAnsi" w:hAnsiTheme="minorHAnsi" w:cstheme="minorHAnsi"/>
          <w:sz w:val="22"/>
          <w:szCs w:val="22"/>
        </w:rPr>
        <w:t>I</w:t>
      </w:r>
      <w:r w:rsidR="00C3113A" w:rsidRPr="00156360">
        <w:rPr>
          <w:rFonts w:asciiTheme="minorHAnsi" w:hAnsiTheme="minorHAnsi" w:cstheme="minorHAnsi"/>
          <w:sz w:val="22"/>
          <w:szCs w:val="22"/>
        </w:rPr>
        <w:t>s at risk of ‘</w:t>
      </w:r>
      <w:proofErr w:type="spellStart"/>
      <w:r w:rsidR="00C3113A" w:rsidRPr="00156360">
        <w:rPr>
          <w:rFonts w:asciiTheme="minorHAnsi" w:hAnsiTheme="minorHAnsi" w:cstheme="minorHAnsi"/>
          <w:sz w:val="22"/>
          <w:szCs w:val="22"/>
        </w:rPr>
        <w:t>honour</w:t>
      </w:r>
      <w:proofErr w:type="spellEnd"/>
      <w:r w:rsidR="00C3113A" w:rsidRPr="00156360">
        <w:rPr>
          <w:rFonts w:asciiTheme="minorHAnsi" w:hAnsiTheme="minorHAnsi" w:cstheme="minorHAnsi"/>
          <w:sz w:val="22"/>
          <w:szCs w:val="22"/>
        </w:rPr>
        <w:t>’-based abuse such as Female Genital Mutilation or Forced Marriage</w:t>
      </w:r>
    </w:p>
    <w:p w14:paraId="12806958" w14:textId="17F702F7" w:rsidR="00C3113A" w:rsidRPr="00156360" w:rsidRDefault="003C2B7F" w:rsidP="00D320E3">
      <w:pPr>
        <w:pStyle w:val="ListParagraph"/>
        <w:numPr>
          <w:ilvl w:val="0"/>
          <w:numId w:val="53"/>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I</w:t>
      </w:r>
      <w:r w:rsidR="00C3113A" w:rsidRPr="00156360">
        <w:rPr>
          <w:rFonts w:asciiTheme="minorHAnsi" w:hAnsiTheme="minorHAnsi" w:cstheme="minorHAnsi"/>
          <w:sz w:val="22"/>
          <w:szCs w:val="22"/>
          <w:lang w:val="en-GB"/>
        </w:rPr>
        <w:t>s a privately fostered child</w:t>
      </w:r>
    </w:p>
    <w:p w14:paraId="63561D46" w14:textId="07A7BC37" w:rsidR="00C3113A" w:rsidRPr="00156360" w:rsidRDefault="003C2B7F" w:rsidP="00D320E3">
      <w:pPr>
        <w:pStyle w:val="ListParagraph"/>
        <w:numPr>
          <w:ilvl w:val="0"/>
          <w:numId w:val="53"/>
        </w:numPr>
        <w:ind w:left="284" w:hanging="284"/>
        <w:rPr>
          <w:rFonts w:asciiTheme="minorHAnsi" w:hAnsiTheme="minorHAnsi" w:cstheme="minorHAnsi"/>
          <w:sz w:val="22"/>
          <w:szCs w:val="22"/>
          <w:lang w:val="en-GB"/>
        </w:rPr>
      </w:pPr>
      <w:r>
        <w:rPr>
          <w:rFonts w:asciiTheme="minorHAnsi" w:hAnsiTheme="minorHAnsi" w:cstheme="minorHAnsi"/>
          <w:sz w:val="22"/>
          <w:szCs w:val="22"/>
        </w:rPr>
        <w:t>I</w:t>
      </w:r>
      <w:r w:rsidR="00C3113A" w:rsidRPr="00156360">
        <w:rPr>
          <w:rFonts w:asciiTheme="minorHAnsi" w:hAnsiTheme="minorHAnsi" w:cstheme="minorHAnsi"/>
          <w:sz w:val="22"/>
          <w:szCs w:val="22"/>
        </w:rPr>
        <w:t>s persistently absent from education, including persistent absences for part of the academy day.</w:t>
      </w:r>
    </w:p>
    <w:p w14:paraId="520939F4" w14:textId="028BCDA2" w:rsidR="00555772" w:rsidRPr="0054193B" w:rsidRDefault="00555772" w:rsidP="00610396">
      <w:pPr>
        <w:rPr>
          <w:rFonts w:asciiTheme="minorHAnsi" w:hAnsiTheme="minorHAnsi" w:cstheme="minorHAnsi"/>
          <w:color w:val="1C5C63" w:themeColor="accent5"/>
          <w:sz w:val="22"/>
          <w:szCs w:val="22"/>
        </w:rPr>
      </w:pPr>
    </w:p>
    <w:p w14:paraId="1FC9AD4D" w14:textId="4A0E93B8" w:rsidR="00A87044" w:rsidRPr="003C2B7F" w:rsidRDefault="00D72D0F" w:rsidP="00D320E3">
      <w:pPr>
        <w:pStyle w:val="ListParagraph"/>
        <w:numPr>
          <w:ilvl w:val="1"/>
          <w:numId w:val="10"/>
        </w:numPr>
        <w:rPr>
          <w:rFonts w:asciiTheme="minorHAnsi" w:hAnsiTheme="minorHAnsi" w:cstheme="minorHAnsi"/>
          <w:b/>
          <w:bCs/>
          <w:color w:val="1C5C63" w:themeColor="accent5"/>
          <w:lang w:val="en-GB"/>
        </w:rPr>
      </w:pPr>
      <w:bookmarkStart w:id="42" w:name="WhatToDoIfAChildMakesADisclosure"/>
      <w:bookmarkStart w:id="43" w:name="_Hlk112335417"/>
      <w:bookmarkEnd w:id="42"/>
      <w:r w:rsidRPr="003C2B7F">
        <w:rPr>
          <w:rFonts w:asciiTheme="minorHAnsi" w:hAnsiTheme="minorHAnsi" w:cstheme="minorHAnsi"/>
          <w:b/>
          <w:bCs/>
          <w:color w:val="1C5C63" w:themeColor="accent5"/>
          <w:lang w:val="en-GB"/>
        </w:rPr>
        <w:t>W</w:t>
      </w:r>
      <w:r w:rsidR="00A87044" w:rsidRPr="003C2B7F">
        <w:rPr>
          <w:rFonts w:asciiTheme="minorHAnsi" w:hAnsiTheme="minorHAnsi" w:cstheme="minorHAnsi"/>
          <w:b/>
          <w:bCs/>
          <w:color w:val="1C5C63" w:themeColor="accent5"/>
          <w:lang w:val="en-GB"/>
        </w:rPr>
        <w:t xml:space="preserve">hat to do if a </w:t>
      </w:r>
      <w:r w:rsidR="003C2B7F">
        <w:rPr>
          <w:rFonts w:asciiTheme="minorHAnsi" w:hAnsiTheme="minorHAnsi" w:cstheme="minorHAnsi"/>
          <w:b/>
          <w:bCs/>
          <w:color w:val="1C5C63" w:themeColor="accent5"/>
          <w:lang w:val="en-GB"/>
        </w:rPr>
        <w:t>C</w:t>
      </w:r>
      <w:r w:rsidR="00A87044" w:rsidRPr="003C2B7F">
        <w:rPr>
          <w:rFonts w:asciiTheme="minorHAnsi" w:hAnsiTheme="minorHAnsi" w:cstheme="minorHAnsi"/>
          <w:b/>
          <w:bCs/>
          <w:color w:val="1C5C63" w:themeColor="accent5"/>
          <w:lang w:val="en-GB"/>
        </w:rPr>
        <w:t xml:space="preserve">hild </w:t>
      </w:r>
      <w:r w:rsidR="003C2B7F">
        <w:rPr>
          <w:rFonts w:asciiTheme="minorHAnsi" w:hAnsiTheme="minorHAnsi" w:cstheme="minorHAnsi"/>
          <w:b/>
          <w:bCs/>
          <w:color w:val="1C5C63" w:themeColor="accent5"/>
          <w:lang w:val="en-GB"/>
        </w:rPr>
        <w:t>M</w:t>
      </w:r>
      <w:r w:rsidRPr="003C2B7F">
        <w:rPr>
          <w:rFonts w:asciiTheme="minorHAnsi" w:hAnsiTheme="minorHAnsi" w:cstheme="minorHAnsi"/>
          <w:b/>
          <w:bCs/>
          <w:color w:val="1C5C63" w:themeColor="accent5"/>
          <w:lang w:val="en-GB"/>
        </w:rPr>
        <w:t xml:space="preserve">akes a </w:t>
      </w:r>
      <w:r w:rsidR="003C2B7F">
        <w:rPr>
          <w:rFonts w:asciiTheme="minorHAnsi" w:hAnsiTheme="minorHAnsi" w:cstheme="minorHAnsi"/>
          <w:b/>
          <w:bCs/>
          <w:color w:val="1C5C63" w:themeColor="accent5"/>
          <w:lang w:val="en-GB"/>
        </w:rPr>
        <w:t>D</w:t>
      </w:r>
      <w:r w:rsidRPr="003C2B7F">
        <w:rPr>
          <w:rFonts w:asciiTheme="minorHAnsi" w:hAnsiTheme="minorHAnsi" w:cstheme="minorHAnsi"/>
          <w:b/>
          <w:bCs/>
          <w:color w:val="1C5C63" w:themeColor="accent5"/>
          <w:lang w:val="en-GB"/>
        </w:rPr>
        <w:t xml:space="preserve">isclosure e.g. </w:t>
      </w:r>
      <w:r w:rsidR="00A87044" w:rsidRPr="003C2B7F">
        <w:rPr>
          <w:rFonts w:asciiTheme="minorHAnsi" w:hAnsiTheme="minorHAnsi" w:cstheme="minorHAnsi"/>
          <w:b/>
          <w:bCs/>
          <w:color w:val="1C5C63" w:themeColor="accent5"/>
          <w:lang w:val="en-GB"/>
        </w:rPr>
        <w:t xml:space="preserve">tells that they are being abused, exploited, or neglected </w:t>
      </w:r>
    </w:p>
    <w:bookmarkEnd w:id="43"/>
    <w:p w14:paraId="170A14BA" w14:textId="77777777" w:rsidR="00A87044" w:rsidRPr="00156360" w:rsidRDefault="00A87044" w:rsidP="00610396">
      <w:pPr>
        <w:ind w:left="720"/>
        <w:rPr>
          <w:rFonts w:asciiTheme="minorHAnsi" w:hAnsiTheme="minorHAnsi" w:cstheme="minorHAnsi"/>
          <w:sz w:val="22"/>
          <w:szCs w:val="22"/>
          <w:lang w:val="en-GB"/>
        </w:rPr>
      </w:pPr>
    </w:p>
    <w:p w14:paraId="51CD7038" w14:textId="2F37DC90" w:rsidR="00A87044" w:rsidRPr="000A3D4B" w:rsidRDefault="00A87044" w:rsidP="00610396">
      <w:pPr>
        <w:rPr>
          <w:rFonts w:asciiTheme="minorHAnsi" w:hAnsiTheme="minorHAnsi" w:cstheme="minorHAnsi"/>
          <w:bCs/>
          <w:sz w:val="22"/>
          <w:szCs w:val="22"/>
          <w:lang w:val="en-GB"/>
        </w:rPr>
      </w:pPr>
      <w:r w:rsidRPr="00156360">
        <w:rPr>
          <w:rFonts w:asciiTheme="minorHAnsi" w:hAnsiTheme="minorHAnsi" w:cstheme="minorHAnsi"/>
          <w:b/>
          <w:bCs/>
          <w:sz w:val="22"/>
          <w:szCs w:val="22"/>
          <w:lang w:val="en-GB"/>
        </w:rPr>
        <w:t>All</w:t>
      </w:r>
      <w:r w:rsidRPr="00156360">
        <w:rPr>
          <w:rFonts w:asciiTheme="minorHAnsi" w:hAnsiTheme="minorHAnsi" w:cstheme="minorHAnsi"/>
          <w:sz w:val="22"/>
          <w:szCs w:val="22"/>
          <w:lang w:val="en-GB"/>
        </w:rPr>
        <w:t xml:space="preserve"> staff and volunteers should know what to do if a </w:t>
      </w:r>
      <w:r w:rsidRPr="00156360">
        <w:rPr>
          <w:rFonts w:asciiTheme="minorHAnsi" w:hAnsiTheme="minorHAnsi" w:cstheme="minorHAnsi"/>
          <w:bCs/>
          <w:sz w:val="22"/>
          <w:szCs w:val="22"/>
          <w:lang w:val="en-GB"/>
        </w:rPr>
        <w:t xml:space="preserve">child </w:t>
      </w:r>
      <w:r w:rsidR="000A3D4B">
        <w:rPr>
          <w:rFonts w:asciiTheme="minorHAnsi" w:hAnsiTheme="minorHAnsi" w:cstheme="minorHAnsi"/>
          <w:bCs/>
          <w:sz w:val="22"/>
          <w:szCs w:val="22"/>
          <w:lang w:val="en-GB"/>
        </w:rPr>
        <w:t xml:space="preserve">makes a disclosure.  </w:t>
      </w:r>
      <w:r w:rsidRPr="00156360">
        <w:rPr>
          <w:rFonts w:asciiTheme="minorHAnsi" w:hAnsiTheme="minorHAnsi" w:cstheme="minorHAnsi"/>
          <w:sz w:val="22"/>
          <w:szCs w:val="22"/>
          <w:lang w:val="en-GB"/>
        </w:rPr>
        <w:t>They should:</w:t>
      </w:r>
    </w:p>
    <w:p w14:paraId="5156F78C" w14:textId="77777777" w:rsidR="00A87044" w:rsidRPr="00156360" w:rsidRDefault="00A87044" w:rsidP="00610396">
      <w:pPr>
        <w:rPr>
          <w:rFonts w:asciiTheme="minorHAnsi" w:hAnsiTheme="minorHAnsi" w:cstheme="minorHAnsi"/>
          <w:sz w:val="22"/>
          <w:szCs w:val="22"/>
          <w:lang w:val="en-GB"/>
        </w:rPr>
      </w:pPr>
    </w:p>
    <w:p w14:paraId="1063A295" w14:textId="0D770587" w:rsidR="00A87044" w:rsidRPr="00156360" w:rsidRDefault="003C2B7F" w:rsidP="00D320E3">
      <w:pPr>
        <w:numPr>
          <w:ilvl w:val="0"/>
          <w:numId w:val="54"/>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L</w:t>
      </w:r>
      <w:r w:rsidR="00A87044" w:rsidRPr="00156360">
        <w:rPr>
          <w:rFonts w:asciiTheme="minorHAnsi" w:hAnsiTheme="minorHAnsi" w:cstheme="minorHAnsi"/>
          <w:sz w:val="22"/>
          <w:szCs w:val="22"/>
          <w:lang w:val="en-GB"/>
        </w:rPr>
        <w:t xml:space="preserve">isten, only asking questions when necessary to clarify.  (Using the </w:t>
      </w:r>
      <w:r w:rsidR="00A87044" w:rsidRPr="00156360">
        <w:rPr>
          <w:rFonts w:asciiTheme="minorHAnsi" w:hAnsiTheme="minorHAnsi" w:cstheme="minorHAnsi"/>
          <w:b/>
          <w:sz w:val="22"/>
          <w:szCs w:val="22"/>
          <w:lang w:val="en-GB"/>
        </w:rPr>
        <w:t>‘tell, ‘explain’ and ‘describe’ (“TED”)</w:t>
      </w:r>
      <w:r w:rsidR="00A87044" w:rsidRPr="00156360">
        <w:rPr>
          <w:rFonts w:asciiTheme="minorHAnsi" w:hAnsiTheme="minorHAnsi" w:cstheme="minorHAnsi"/>
          <w:sz w:val="22"/>
          <w:szCs w:val="22"/>
          <w:lang w:val="en-GB"/>
        </w:rPr>
        <w:t xml:space="preserve"> approach “Anything else you want to tell me?”, “Can you explain/describe what you mean?”)</w:t>
      </w:r>
    </w:p>
    <w:p w14:paraId="5960F71C" w14:textId="0638BB5D" w:rsidR="00A87044" w:rsidRPr="00156360" w:rsidRDefault="003C2B7F" w:rsidP="00D320E3">
      <w:pPr>
        <w:numPr>
          <w:ilvl w:val="0"/>
          <w:numId w:val="54"/>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L</w:t>
      </w:r>
      <w:r w:rsidR="00A87044" w:rsidRPr="00156360">
        <w:rPr>
          <w:rFonts w:asciiTheme="minorHAnsi" w:hAnsiTheme="minorHAnsi" w:cstheme="minorHAnsi"/>
          <w:sz w:val="22"/>
          <w:szCs w:val="22"/>
          <w:lang w:val="en-GB"/>
        </w:rPr>
        <w:t>isten to what is being said without displaying shock or disbelief</w:t>
      </w:r>
    </w:p>
    <w:p w14:paraId="77F4C3DC" w14:textId="2F8D5D2A" w:rsidR="00A87044" w:rsidRPr="00156360" w:rsidRDefault="003C2B7F" w:rsidP="00D320E3">
      <w:pPr>
        <w:numPr>
          <w:ilvl w:val="0"/>
          <w:numId w:val="54"/>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A</w:t>
      </w:r>
      <w:r w:rsidR="00A87044" w:rsidRPr="00156360">
        <w:rPr>
          <w:rFonts w:asciiTheme="minorHAnsi" w:hAnsiTheme="minorHAnsi" w:cstheme="minorHAnsi"/>
          <w:sz w:val="22"/>
          <w:szCs w:val="22"/>
          <w:lang w:val="en-GB"/>
        </w:rPr>
        <w:t>ccept what is being said</w:t>
      </w:r>
    </w:p>
    <w:p w14:paraId="040AD533" w14:textId="5AA95A9D" w:rsidR="00A87044" w:rsidRPr="00156360" w:rsidRDefault="003C2B7F" w:rsidP="00D320E3">
      <w:pPr>
        <w:numPr>
          <w:ilvl w:val="0"/>
          <w:numId w:val="54"/>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A</w:t>
      </w:r>
      <w:r w:rsidR="00A87044" w:rsidRPr="00156360">
        <w:rPr>
          <w:rFonts w:asciiTheme="minorHAnsi" w:hAnsiTheme="minorHAnsi" w:cstheme="minorHAnsi"/>
          <w:sz w:val="22"/>
          <w:szCs w:val="22"/>
          <w:lang w:val="en-GB"/>
        </w:rPr>
        <w:t>llow the child to talk freely</w:t>
      </w:r>
    </w:p>
    <w:p w14:paraId="2EA1A5D3" w14:textId="3A6DC8C8" w:rsidR="00A87044" w:rsidRPr="00156360" w:rsidRDefault="003C2B7F" w:rsidP="00D320E3">
      <w:pPr>
        <w:numPr>
          <w:ilvl w:val="0"/>
          <w:numId w:val="54"/>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R</w:t>
      </w:r>
      <w:r w:rsidR="00A87044" w:rsidRPr="00156360">
        <w:rPr>
          <w:rFonts w:asciiTheme="minorHAnsi" w:hAnsiTheme="minorHAnsi" w:cstheme="minorHAnsi"/>
          <w:sz w:val="22"/>
          <w:szCs w:val="22"/>
          <w:lang w:val="en-GB"/>
        </w:rPr>
        <w:t xml:space="preserve">eassure the child </w:t>
      </w:r>
      <w:r w:rsidR="00A87044" w:rsidRPr="00156360">
        <w:rPr>
          <w:rFonts w:asciiTheme="minorHAnsi" w:hAnsiTheme="minorHAnsi" w:cstheme="minorHAnsi"/>
          <w:sz w:val="22"/>
          <w:szCs w:val="22"/>
        </w:rPr>
        <w:t xml:space="preserve">that they are being taken seriously and that they will be supported and kept safe </w:t>
      </w:r>
      <w:r w:rsidR="00A87044" w:rsidRPr="00156360">
        <w:rPr>
          <w:rFonts w:asciiTheme="minorHAnsi" w:hAnsiTheme="minorHAnsi" w:cstheme="minorHAnsi"/>
          <w:sz w:val="22"/>
          <w:szCs w:val="22"/>
          <w:lang w:val="en-GB"/>
        </w:rPr>
        <w:t>but not make promises which it might not be possible to keep</w:t>
      </w:r>
    </w:p>
    <w:p w14:paraId="0A634E25" w14:textId="7680F0AA" w:rsidR="00A87044" w:rsidRPr="00156360" w:rsidRDefault="003C2B7F" w:rsidP="00D320E3">
      <w:pPr>
        <w:numPr>
          <w:ilvl w:val="0"/>
          <w:numId w:val="54"/>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N</w:t>
      </w:r>
      <w:r w:rsidR="00A87044" w:rsidRPr="00156360">
        <w:rPr>
          <w:rFonts w:asciiTheme="minorHAnsi" w:hAnsiTheme="minorHAnsi" w:cstheme="minorHAnsi"/>
          <w:sz w:val="22"/>
          <w:szCs w:val="22"/>
          <w:lang w:val="en-GB"/>
        </w:rPr>
        <w:t>ever promise a child that they will not tell anyone - as this may ultimately not be in the best interests of the child</w:t>
      </w:r>
    </w:p>
    <w:p w14:paraId="1EB9A7A7" w14:textId="78468E4A" w:rsidR="00A87044" w:rsidRPr="00156360" w:rsidRDefault="003C2B7F" w:rsidP="00D320E3">
      <w:pPr>
        <w:pStyle w:val="ListParagraph"/>
        <w:widowControl w:val="0"/>
        <w:numPr>
          <w:ilvl w:val="0"/>
          <w:numId w:val="54"/>
        </w:numPr>
        <w:autoSpaceDE w:val="0"/>
        <w:autoSpaceDN w:val="0"/>
        <w:adjustRightInd w:val="0"/>
        <w:ind w:left="284" w:hanging="284"/>
        <w:rPr>
          <w:rFonts w:asciiTheme="minorHAnsi" w:hAnsiTheme="minorHAnsi" w:cstheme="minorHAnsi"/>
          <w:sz w:val="22"/>
          <w:szCs w:val="22"/>
          <w:lang w:val="en-GB"/>
        </w:rPr>
      </w:pPr>
      <w:r>
        <w:rPr>
          <w:rFonts w:asciiTheme="minorHAnsi" w:hAnsiTheme="minorHAnsi" w:cstheme="minorHAnsi"/>
          <w:sz w:val="22"/>
          <w:szCs w:val="22"/>
          <w:lang w:val="en-GB"/>
        </w:rPr>
        <w:t>M</w:t>
      </w:r>
      <w:r w:rsidR="00A87044" w:rsidRPr="00156360">
        <w:rPr>
          <w:rFonts w:asciiTheme="minorHAnsi" w:hAnsiTheme="minorHAnsi" w:cstheme="minorHAnsi"/>
          <w:sz w:val="22"/>
          <w:szCs w:val="22"/>
          <w:lang w:val="en-GB"/>
        </w:rPr>
        <w:t>ake sure the child is not given the impression that they are creating a problem by reporting any form of abuse and/or neglect and reassure them that what has happened is not their fault and not</w:t>
      </w:r>
      <w:r w:rsidR="00A87044" w:rsidRPr="00156360">
        <w:rPr>
          <w:rFonts w:asciiTheme="minorHAnsi" w:hAnsiTheme="minorHAnsi" w:cstheme="minorHAnsi"/>
          <w:sz w:val="22"/>
          <w:szCs w:val="22"/>
        </w:rPr>
        <w:t xml:space="preserve"> to feel ashamed for making a report</w:t>
      </w:r>
    </w:p>
    <w:p w14:paraId="53616CB6" w14:textId="7D482464" w:rsidR="00A87044" w:rsidRPr="00156360" w:rsidRDefault="003C2B7F" w:rsidP="00D320E3">
      <w:pPr>
        <w:numPr>
          <w:ilvl w:val="0"/>
          <w:numId w:val="54"/>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S</w:t>
      </w:r>
      <w:r w:rsidR="00A87044" w:rsidRPr="00156360">
        <w:rPr>
          <w:rFonts w:asciiTheme="minorHAnsi" w:hAnsiTheme="minorHAnsi" w:cstheme="minorHAnsi"/>
          <w:sz w:val="22"/>
          <w:szCs w:val="22"/>
          <w:lang w:val="en-GB"/>
        </w:rPr>
        <w:t>tress that it was the right thing to tell</w:t>
      </w:r>
    </w:p>
    <w:p w14:paraId="5B94610D" w14:textId="15CCBBAC" w:rsidR="00A87044" w:rsidRPr="00156360" w:rsidRDefault="003C2B7F" w:rsidP="00D320E3">
      <w:pPr>
        <w:numPr>
          <w:ilvl w:val="0"/>
          <w:numId w:val="54"/>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N</w:t>
      </w:r>
      <w:r w:rsidR="00A87044" w:rsidRPr="00156360">
        <w:rPr>
          <w:rFonts w:asciiTheme="minorHAnsi" w:hAnsiTheme="minorHAnsi" w:cstheme="minorHAnsi"/>
          <w:sz w:val="22"/>
          <w:szCs w:val="22"/>
          <w:lang w:val="en-GB"/>
        </w:rPr>
        <w:t>ot criticise the alleged perpetrator</w:t>
      </w:r>
    </w:p>
    <w:p w14:paraId="665C0EE1" w14:textId="7AB26BB6" w:rsidR="00A87044" w:rsidRPr="00156360" w:rsidRDefault="003C2B7F" w:rsidP="00D320E3">
      <w:pPr>
        <w:numPr>
          <w:ilvl w:val="0"/>
          <w:numId w:val="54"/>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E</w:t>
      </w:r>
      <w:r w:rsidR="00A87044" w:rsidRPr="00156360">
        <w:rPr>
          <w:rFonts w:asciiTheme="minorHAnsi" w:hAnsiTheme="minorHAnsi" w:cstheme="minorHAnsi"/>
          <w:sz w:val="22"/>
          <w:szCs w:val="22"/>
          <w:lang w:val="en-GB"/>
        </w:rPr>
        <w:t xml:space="preserve">xplain what </w:t>
      </w:r>
      <w:proofErr w:type="gramStart"/>
      <w:r w:rsidR="00A87044" w:rsidRPr="00156360">
        <w:rPr>
          <w:rFonts w:asciiTheme="minorHAnsi" w:hAnsiTheme="minorHAnsi" w:cstheme="minorHAnsi"/>
          <w:sz w:val="22"/>
          <w:szCs w:val="22"/>
          <w:lang w:val="en-GB"/>
        </w:rPr>
        <w:t>has to</w:t>
      </w:r>
      <w:proofErr w:type="gramEnd"/>
      <w:r w:rsidR="00A87044" w:rsidRPr="00156360">
        <w:rPr>
          <w:rFonts w:asciiTheme="minorHAnsi" w:hAnsiTheme="minorHAnsi" w:cstheme="minorHAnsi"/>
          <w:sz w:val="22"/>
          <w:szCs w:val="22"/>
          <w:lang w:val="en-GB"/>
        </w:rPr>
        <w:t xml:space="preserve"> be done next and who has to be told</w:t>
      </w:r>
    </w:p>
    <w:p w14:paraId="74B3C1CD" w14:textId="57366C55" w:rsidR="00A87044" w:rsidRPr="00156360" w:rsidRDefault="003C2B7F" w:rsidP="00D320E3">
      <w:pPr>
        <w:numPr>
          <w:ilvl w:val="0"/>
          <w:numId w:val="54"/>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M</w:t>
      </w:r>
      <w:r w:rsidR="00A87044" w:rsidRPr="00156360">
        <w:rPr>
          <w:rFonts w:asciiTheme="minorHAnsi" w:hAnsiTheme="minorHAnsi" w:cstheme="minorHAnsi"/>
          <w:sz w:val="22"/>
          <w:szCs w:val="22"/>
          <w:lang w:val="en-GB"/>
        </w:rPr>
        <w:t>ake a record (</w:t>
      </w:r>
      <w:r w:rsidR="00A87044" w:rsidRPr="00156360">
        <w:rPr>
          <w:rFonts w:asciiTheme="minorHAnsi" w:hAnsiTheme="minorHAnsi" w:cstheme="minorHAnsi"/>
          <w:i/>
          <w:iCs/>
          <w:sz w:val="22"/>
          <w:szCs w:val="22"/>
          <w:lang w:val="en-GB"/>
        </w:rPr>
        <w:t xml:space="preserve">see </w:t>
      </w:r>
      <w:r w:rsidR="00A87044" w:rsidRPr="00D273EB">
        <w:rPr>
          <w:rFonts w:asciiTheme="minorHAnsi" w:hAnsiTheme="minorHAnsi" w:cstheme="minorHAnsi"/>
          <w:i/>
          <w:iCs/>
          <w:sz w:val="22"/>
          <w:szCs w:val="22"/>
          <w:lang w:val="en-GB"/>
        </w:rPr>
        <w:t>paragraph 4.</w:t>
      </w:r>
      <w:r w:rsidR="00D273EB" w:rsidRPr="00D273EB">
        <w:rPr>
          <w:rFonts w:asciiTheme="minorHAnsi" w:hAnsiTheme="minorHAnsi" w:cstheme="minorHAnsi"/>
          <w:i/>
          <w:iCs/>
          <w:sz w:val="22"/>
          <w:szCs w:val="22"/>
          <w:lang w:val="en-GB"/>
        </w:rPr>
        <w:t>10</w:t>
      </w:r>
      <w:r w:rsidR="00A87044" w:rsidRPr="00D273EB">
        <w:rPr>
          <w:rFonts w:asciiTheme="minorHAnsi" w:hAnsiTheme="minorHAnsi" w:cstheme="minorHAnsi"/>
          <w:sz w:val="22"/>
          <w:szCs w:val="22"/>
          <w:lang w:val="en-GB"/>
        </w:rPr>
        <w:t>).  For</w:t>
      </w:r>
      <w:r w:rsidR="00A87044" w:rsidRPr="00156360">
        <w:rPr>
          <w:rFonts w:asciiTheme="minorHAnsi" w:hAnsiTheme="minorHAnsi" w:cstheme="minorHAnsi"/>
          <w:sz w:val="22"/>
          <w:szCs w:val="22"/>
          <w:lang w:val="en-GB"/>
        </w:rPr>
        <w:t xml:space="preserve"> details of the Academy’s procedures – </w:t>
      </w:r>
      <w:r w:rsidR="00A87044" w:rsidRPr="00156360">
        <w:rPr>
          <w:rFonts w:asciiTheme="minorHAnsi" w:hAnsiTheme="minorHAnsi" w:cstheme="minorHAnsi"/>
          <w:i/>
          <w:sz w:val="22"/>
          <w:szCs w:val="22"/>
          <w:lang w:val="en-GB"/>
        </w:rPr>
        <w:t xml:space="preserve">see </w:t>
      </w:r>
      <w:r w:rsidR="00A87044" w:rsidRPr="002F3561">
        <w:rPr>
          <w:rFonts w:asciiTheme="minorHAnsi" w:eastAsia="Calibri" w:hAnsiTheme="minorHAnsi" w:cstheme="minorHAnsi"/>
          <w:bCs/>
          <w:i/>
          <w:iCs/>
          <w:color w:val="931A2E" w:themeColor="accent4"/>
          <w:sz w:val="22"/>
          <w:szCs w:val="22"/>
          <w:lang w:val="en-GB"/>
        </w:rPr>
        <w:t>Academy Specific Details</w:t>
      </w:r>
    </w:p>
    <w:p w14:paraId="2F1EBD2D" w14:textId="7A7F5667" w:rsidR="00A87044" w:rsidRPr="00156360" w:rsidRDefault="003C2B7F" w:rsidP="00D320E3">
      <w:pPr>
        <w:numPr>
          <w:ilvl w:val="0"/>
          <w:numId w:val="54"/>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P</w:t>
      </w:r>
      <w:r w:rsidR="00A87044" w:rsidRPr="00156360">
        <w:rPr>
          <w:rFonts w:asciiTheme="minorHAnsi" w:hAnsiTheme="minorHAnsi" w:cstheme="minorHAnsi"/>
          <w:sz w:val="22"/>
          <w:szCs w:val="22"/>
          <w:lang w:val="en-GB"/>
        </w:rPr>
        <w:t xml:space="preserve">ass the information to the DSL (or DDSL) </w:t>
      </w:r>
      <w:r w:rsidR="00A87044" w:rsidRPr="00156360">
        <w:rPr>
          <w:rFonts w:asciiTheme="minorHAnsi" w:hAnsiTheme="minorHAnsi" w:cstheme="minorHAnsi"/>
          <w:b/>
          <w:bCs/>
          <w:sz w:val="22"/>
          <w:szCs w:val="22"/>
          <w:lang w:val="en-GB"/>
        </w:rPr>
        <w:t>immediately</w:t>
      </w:r>
      <w:r w:rsidR="00A87044" w:rsidRPr="00156360">
        <w:rPr>
          <w:rFonts w:asciiTheme="minorHAnsi" w:hAnsiTheme="minorHAnsi" w:cstheme="minorHAnsi"/>
          <w:sz w:val="22"/>
          <w:szCs w:val="22"/>
          <w:lang w:val="en-GB"/>
        </w:rPr>
        <w:t>.</w:t>
      </w:r>
    </w:p>
    <w:p w14:paraId="494C29CF" w14:textId="77777777" w:rsidR="00A87044" w:rsidRPr="00156360" w:rsidRDefault="00A87044" w:rsidP="00610396">
      <w:pPr>
        <w:rPr>
          <w:rFonts w:asciiTheme="minorHAnsi" w:hAnsiTheme="minorHAnsi" w:cstheme="minorHAnsi"/>
          <w:sz w:val="22"/>
          <w:szCs w:val="22"/>
          <w:lang w:val="en-GB"/>
        </w:rPr>
      </w:pPr>
    </w:p>
    <w:p w14:paraId="19169C07" w14:textId="2DF61316" w:rsidR="006E6815" w:rsidRPr="00156360" w:rsidRDefault="006E6815" w:rsidP="00610396">
      <w:pPr>
        <w:rPr>
          <w:rFonts w:asciiTheme="minorHAnsi" w:hAnsiTheme="minorHAnsi" w:cstheme="minorHAnsi"/>
          <w:sz w:val="22"/>
          <w:szCs w:val="22"/>
          <w:lang w:val="en-GB"/>
        </w:rPr>
      </w:pPr>
      <w:r w:rsidRPr="00156360">
        <w:rPr>
          <w:rFonts w:asciiTheme="minorHAnsi" w:hAnsiTheme="minorHAnsi" w:cstheme="minorHAnsi"/>
          <w:bCs/>
          <w:sz w:val="22"/>
          <w:szCs w:val="22"/>
          <w:lang w:val="en-GB"/>
        </w:rPr>
        <w:t xml:space="preserve">Staff should </w:t>
      </w:r>
      <w:r w:rsidR="000A3D4B">
        <w:rPr>
          <w:rFonts w:asciiTheme="minorHAnsi" w:hAnsiTheme="minorHAnsi" w:cstheme="minorHAnsi"/>
          <w:bCs/>
          <w:sz w:val="22"/>
          <w:szCs w:val="22"/>
          <w:lang w:val="en-GB"/>
        </w:rPr>
        <w:t xml:space="preserve">also </w:t>
      </w:r>
      <w:r w:rsidRPr="00156360">
        <w:rPr>
          <w:rFonts w:asciiTheme="minorHAnsi" w:hAnsiTheme="minorHAnsi" w:cstheme="minorHAnsi"/>
          <w:bCs/>
          <w:sz w:val="22"/>
          <w:szCs w:val="22"/>
          <w:lang w:val="en-GB"/>
        </w:rPr>
        <w:t>know how to</w:t>
      </w:r>
      <w:r w:rsidRPr="00156360">
        <w:rPr>
          <w:rFonts w:asciiTheme="minorHAnsi" w:hAnsiTheme="minorHAnsi" w:cstheme="minorHAnsi"/>
          <w:sz w:val="22"/>
          <w:szCs w:val="22"/>
          <w:lang w:val="en-GB"/>
        </w:rPr>
        <w:t xml:space="preserve"> manage the requirement to maintain an appropriate level of confidentiality.  This means only involving those who need to be involved, such as the DSL (or DDSL) and local authority children’s social care.  Staff should never promise a child that they will not tell anyone about a report of any form of abuse, as this may ultimately not be in the best interests of the child.  </w:t>
      </w:r>
    </w:p>
    <w:p w14:paraId="476D0EBA" w14:textId="533D280B" w:rsidR="006E6815" w:rsidRDefault="006E6815" w:rsidP="00610396">
      <w:pPr>
        <w:rPr>
          <w:rFonts w:asciiTheme="minorHAnsi" w:hAnsiTheme="minorHAnsi" w:cstheme="minorHAnsi"/>
          <w:b/>
          <w:bCs/>
          <w:sz w:val="22"/>
          <w:szCs w:val="22"/>
          <w:lang w:val="en-GB" w:eastAsia="en-GB"/>
        </w:rPr>
      </w:pPr>
    </w:p>
    <w:p w14:paraId="4D264246" w14:textId="04C7FCD4" w:rsidR="00A87044" w:rsidRPr="00156360" w:rsidRDefault="00A87044" w:rsidP="00610396">
      <w:pPr>
        <w:rPr>
          <w:rFonts w:asciiTheme="minorHAnsi" w:hAnsiTheme="minorHAnsi" w:cstheme="minorHAnsi"/>
          <w:b/>
          <w:bCs/>
          <w:sz w:val="22"/>
          <w:szCs w:val="22"/>
          <w:lang w:val="en-GB" w:eastAsia="en-GB"/>
        </w:rPr>
      </w:pPr>
      <w:r w:rsidRPr="00156360">
        <w:rPr>
          <w:rFonts w:asciiTheme="minorHAnsi" w:hAnsiTheme="minorHAnsi" w:cstheme="minorHAnsi"/>
          <w:b/>
          <w:bCs/>
          <w:sz w:val="22"/>
          <w:szCs w:val="22"/>
          <w:lang w:val="en-GB" w:eastAsia="en-GB"/>
        </w:rPr>
        <w:t>Disclosures about potential harm caused by another staff member (including supply staff, volunteers, and contractors)</w:t>
      </w:r>
      <w:r w:rsidR="003C2B7F">
        <w:rPr>
          <w:rFonts w:asciiTheme="minorHAnsi" w:hAnsiTheme="minorHAnsi" w:cstheme="minorHAnsi"/>
          <w:b/>
          <w:bCs/>
          <w:sz w:val="22"/>
          <w:szCs w:val="22"/>
          <w:lang w:val="en-GB" w:eastAsia="en-GB"/>
        </w:rPr>
        <w:t>.</w:t>
      </w:r>
    </w:p>
    <w:p w14:paraId="4FC95BC2" w14:textId="77777777" w:rsidR="00A87044" w:rsidRPr="00156360" w:rsidRDefault="00A87044" w:rsidP="00610396">
      <w:pPr>
        <w:ind w:left="720"/>
        <w:rPr>
          <w:rFonts w:asciiTheme="minorHAnsi" w:hAnsiTheme="minorHAnsi" w:cstheme="minorHAnsi"/>
          <w:b/>
          <w:bCs/>
          <w:sz w:val="22"/>
          <w:szCs w:val="22"/>
          <w:lang w:val="en-GB" w:eastAsia="en-GB"/>
        </w:rPr>
      </w:pPr>
    </w:p>
    <w:p w14:paraId="7AD203A1" w14:textId="6ADA9046" w:rsidR="00A87044" w:rsidRPr="00156360" w:rsidRDefault="00A87044" w:rsidP="00610396">
      <w:pPr>
        <w:rPr>
          <w:rFonts w:asciiTheme="minorHAnsi" w:hAnsiTheme="minorHAnsi" w:cstheme="minorHAnsi"/>
          <w:i/>
          <w:sz w:val="22"/>
          <w:szCs w:val="22"/>
          <w:lang w:val="en-GB"/>
        </w:rPr>
      </w:pPr>
      <w:r w:rsidRPr="00156360">
        <w:rPr>
          <w:rFonts w:asciiTheme="minorHAnsi" w:hAnsiTheme="minorHAnsi" w:cstheme="minorHAnsi"/>
          <w:sz w:val="22"/>
          <w:szCs w:val="22"/>
          <w:lang w:val="en-GB" w:eastAsia="en-GB"/>
        </w:rPr>
        <w:t xml:space="preserve">If a staff member or volunteer receives such a disclosure, they should follow procedures as outlined in </w:t>
      </w:r>
      <w:r w:rsidRPr="00E97C7A">
        <w:rPr>
          <w:rFonts w:asciiTheme="minorHAnsi" w:hAnsiTheme="minorHAnsi" w:cstheme="minorHAnsi"/>
          <w:i/>
          <w:iCs/>
          <w:color w:val="931A2E" w:themeColor="accent4"/>
          <w:sz w:val="22"/>
          <w:szCs w:val="22"/>
          <w:lang w:val="en-GB" w:eastAsia="en-GB"/>
        </w:rPr>
        <w:t>the Trust’s ‘</w:t>
      </w:r>
      <w:r w:rsidR="006746F8">
        <w:rPr>
          <w:rFonts w:asciiTheme="minorHAnsi" w:hAnsiTheme="minorHAnsi" w:cstheme="minorHAnsi"/>
          <w:i/>
          <w:iCs/>
          <w:color w:val="931A2E" w:themeColor="accent4"/>
          <w:sz w:val="22"/>
          <w:szCs w:val="22"/>
          <w:lang w:val="en-GB" w:eastAsia="en-GB"/>
        </w:rPr>
        <w:t xml:space="preserve">Allegations </w:t>
      </w:r>
      <w:r w:rsidR="00915F3C">
        <w:rPr>
          <w:rFonts w:asciiTheme="minorHAnsi" w:hAnsiTheme="minorHAnsi" w:cstheme="minorHAnsi"/>
          <w:i/>
          <w:iCs/>
          <w:color w:val="931A2E" w:themeColor="accent4"/>
          <w:sz w:val="22"/>
          <w:szCs w:val="22"/>
          <w:lang w:val="en-GB" w:eastAsia="en-GB"/>
        </w:rPr>
        <w:t xml:space="preserve">/ </w:t>
      </w:r>
      <w:r w:rsidR="006746F8">
        <w:rPr>
          <w:rFonts w:asciiTheme="minorHAnsi" w:hAnsiTheme="minorHAnsi" w:cstheme="minorHAnsi"/>
          <w:i/>
          <w:iCs/>
          <w:color w:val="931A2E" w:themeColor="accent4"/>
          <w:sz w:val="22"/>
          <w:szCs w:val="22"/>
          <w:lang w:val="en-GB" w:eastAsia="en-GB"/>
        </w:rPr>
        <w:t xml:space="preserve">Concerns </w:t>
      </w:r>
      <w:r w:rsidRPr="00E97C7A">
        <w:rPr>
          <w:rFonts w:asciiTheme="minorHAnsi" w:hAnsiTheme="minorHAnsi" w:cstheme="minorHAnsi"/>
          <w:i/>
          <w:iCs/>
          <w:color w:val="931A2E" w:themeColor="accent4"/>
          <w:sz w:val="22"/>
          <w:szCs w:val="22"/>
          <w:lang w:val="en-GB" w:eastAsia="en-GB"/>
        </w:rPr>
        <w:t>Policy</w:t>
      </w:r>
      <w:r w:rsidR="00CD1CAE">
        <w:rPr>
          <w:rFonts w:asciiTheme="minorHAnsi" w:hAnsiTheme="minorHAnsi" w:cstheme="minorHAnsi"/>
          <w:i/>
          <w:iCs/>
          <w:color w:val="931A2E" w:themeColor="accent4"/>
          <w:sz w:val="22"/>
          <w:szCs w:val="22"/>
          <w:lang w:val="en-GB" w:eastAsia="en-GB"/>
        </w:rPr>
        <w:t xml:space="preserve"> in relation to adults</w:t>
      </w:r>
      <w:r w:rsidRPr="00E97C7A">
        <w:rPr>
          <w:rFonts w:asciiTheme="minorHAnsi" w:hAnsiTheme="minorHAnsi" w:cstheme="minorHAnsi"/>
          <w:i/>
          <w:iCs/>
          <w:color w:val="931A2E" w:themeColor="accent4"/>
          <w:sz w:val="22"/>
          <w:szCs w:val="22"/>
          <w:lang w:val="en-GB"/>
        </w:rPr>
        <w:t>’</w:t>
      </w:r>
      <w:r w:rsidRPr="00E97C7A">
        <w:rPr>
          <w:rFonts w:asciiTheme="minorHAnsi" w:hAnsiTheme="minorHAnsi" w:cstheme="minorHAnsi"/>
          <w:color w:val="931A2E" w:themeColor="accent4"/>
          <w:sz w:val="22"/>
          <w:szCs w:val="22"/>
          <w:lang w:val="en-GB" w:eastAsia="en-GB"/>
        </w:rPr>
        <w:t xml:space="preserve"> </w:t>
      </w:r>
      <w:r w:rsidRPr="00156360">
        <w:rPr>
          <w:rFonts w:asciiTheme="minorHAnsi" w:hAnsiTheme="minorHAnsi" w:cstheme="minorHAnsi"/>
          <w:sz w:val="22"/>
          <w:szCs w:val="22"/>
          <w:lang w:val="en-GB" w:eastAsia="en-GB"/>
        </w:rPr>
        <w:t xml:space="preserve">and in </w:t>
      </w:r>
      <w:r w:rsidRPr="007138F4">
        <w:rPr>
          <w:rFonts w:asciiTheme="minorHAnsi" w:hAnsiTheme="minorHAnsi" w:cstheme="minorHAnsi"/>
          <w:b/>
          <w:i/>
          <w:color w:val="931A2E" w:themeColor="accent4"/>
          <w:sz w:val="22"/>
          <w:szCs w:val="22"/>
          <w:lang w:val="en-GB" w:eastAsia="en-GB"/>
        </w:rPr>
        <w:t>Part four</w:t>
      </w:r>
      <w:r w:rsidRPr="007138F4">
        <w:rPr>
          <w:rFonts w:asciiTheme="minorHAnsi" w:hAnsiTheme="minorHAnsi" w:cstheme="minorHAnsi"/>
          <w:b/>
          <w:color w:val="931A2E" w:themeColor="accent4"/>
          <w:sz w:val="22"/>
          <w:szCs w:val="22"/>
          <w:lang w:val="en-GB" w:eastAsia="en-GB"/>
        </w:rPr>
        <w:t xml:space="preserve"> </w:t>
      </w:r>
      <w:r w:rsidRPr="007138F4">
        <w:rPr>
          <w:rFonts w:asciiTheme="minorHAnsi" w:hAnsiTheme="minorHAnsi" w:cstheme="minorHAnsi"/>
          <w:b/>
          <w:i/>
          <w:color w:val="931A2E" w:themeColor="accent4"/>
          <w:sz w:val="22"/>
          <w:szCs w:val="22"/>
          <w:lang w:val="en-GB"/>
        </w:rPr>
        <w:t>of KCSIE</w:t>
      </w:r>
      <w:r w:rsidRPr="00156360">
        <w:rPr>
          <w:rFonts w:asciiTheme="minorHAnsi" w:hAnsiTheme="minorHAnsi" w:cstheme="minorHAnsi"/>
          <w:i/>
          <w:sz w:val="22"/>
          <w:szCs w:val="22"/>
          <w:lang w:val="en-GB"/>
        </w:rPr>
        <w:t>.</w:t>
      </w:r>
    </w:p>
    <w:p w14:paraId="65E235BE" w14:textId="77777777" w:rsidR="00A87044" w:rsidRPr="00156360" w:rsidRDefault="00A87044" w:rsidP="00610396">
      <w:pPr>
        <w:rPr>
          <w:rFonts w:asciiTheme="minorHAnsi" w:hAnsiTheme="minorHAnsi" w:cstheme="minorHAnsi"/>
          <w:b/>
          <w:bCs/>
          <w:sz w:val="22"/>
          <w:szCs w:val="22"/>
          <w:lang w:val="en-GB" w:eastAsia="en-GB"/>
        </w:rPr>
      </w:pPr>
    </w:p>
    <w:p w14:paraId="35C65CA0" w14:textId="2111801F" w:rsidR="0004543A" w:rsidRPr="00FB09FF" w:rsidRDefault="00133C3D" w:rsidP="00610396">
      <w:pPr>
        <w:ind w:left="567" w:hanging="567"/>
        <w:rPr>
          <w:rFonts w:asciiTheme="minorHAnsi" w:hAnsiTheme="minorHAnsi" w:cstheme="minorHAnsi"/>
          <w:b/>
          <w:color w:val="003A46" w:themeColor="text1"/>
          <w:lang w:val="en-GB"/>
        </w:rPr>
      </w:pPr>
      <w:r w:rsidRPr="00FB09FF">
        <w:rPr>
          <w:rFonts w:asciiTheme="minorHAnsi" w:hAnsiTheme="minorHAnsi" w:cstheme="minorHAnsi"/>
          <w:b/>
          <w:bCs/>
          <w:color w:val="1C5C63" w:themeColor="accent5"/>
        </w:rPr>
        <w:t>4.</w:t>
      </w:r>
      <w:r w:rsidR="00590533" w:rsidRPr="00FB09FF">
        <w:rPr>
          <w:rFonts w:asciiTheme="minorHAnsi" w:hAnsiTheme="minorHAnsi" w:cstheme="minorHAnsi"/>
          <w:b/>
          <w:bCs/>
          <w:color w:val="1C5C63" w:themeColor="accent5"/>
        </w:rPr>
        <w:t>6</w:t>
      </w:r>
      <w:r w:rsidR="00DE6A4C" w:rsidRPr="00FB09FF">
        <w:rPr>
          <w:rFonts w:asciiTheme="minorHAnsi" w:hAnsiTheme="minorHAnsi" w:cstheme="minorHAnsi"/>
          <w:b/>
          <w:bCs/>
          <w:color w:val="1C5C63" w:themeColor="accent5"/>
        </w:rPr>
        <w:tab/>
      </w:r>
      <w:bookmarkStart w:id="44" w:name="WhatToDoNextProcedureToFollowInCases"/>
      <w:bookmarkEnd w:id="44"/>
      <w:r w:rsidR="00F75F20" w:rsidRPr="00FB09FF">
        <w:rPr>
          <w:rFonts w:asciiTheme="minorHAnsi" w:hAnsiTheme="minorHAnsi" w:cstheme="minorHAnsi"/>
          <w:b/>
          <w:bCs/>
          <w:color w:val="1C5C63" w:themeColor="accent5"/>
        </w:rPr>
        <w:t xml:space="preserve">What to do next </w:t>
      </w:r>
      <w:r w:rsidR="0004543A" w:rsidRPr="00FB09FF">
        <w:rPr>
          <w:rFonts w:asciiTheme="minorHAnsi" w:hAnsiTheme="minorHAnsi" w:cstheme="minorHAnsi"/>
          <w:b/>
          <w:bCs/>
          <w:color w:val="1C5C63" w:themeColor="accent5"/>
        </w:rPr>
        <w:t>–</w:t>
      </w:r>
      <w:r w:rsidR="00F75F20" w:rsidRPr="00FB09FF">
        <w:rPr>
          <w:rFonts w:asciiTheme="minorHAnsi" w:hAnsiTheme="minorHAnsi" w:cstheme="minorHAnsi"/>
          <w:b/>
          <w:bCs/>
          <w:color w:val="1C5C63" w:themeColor="accent5"/>
        </w:rPr>
        <w:t xml:space="preserve"> </w:t>
      </w:r>
      <w:r w:rsidR="0004543A" w:rsidRPr="00FB09FF">
        <w:rPr>
          <w:rFonts w:asciiTheme="minorHAnsi" w:hAnsiTheme="minorHAnsi" w:cstheme="minorHAnsi"/>
          <w:b/>
          <w:bCs/>
          <w:color w:val="1C5C63" w:themeColor="accent5"/>
        </w:rPr>
        <w:t xml:space="preserve">Procedure </w:t>
      </w:r>
      <w:r w:rsidR="0004543A" w:rsidRPr="00FB09FF">
        <w:rPr>
          <w:rFonts w:asciiTheme="minorHAnsi" w:hAnsiTheme="minorHAnsi" w:cstheme="minorHAnsi"/>
          <w:b/>
          <w:color w:val="003A46" w:themeColor="text1"/>
          <w:lang w:val="en-GB"/>
        </w:rPr>
        <w:t>to follow in cases of Possible, Alleged or Suspected Abuse, or Serious Cause for Concern about a Child</w:t>
      </w:r>
    </w:p>
    <w:p w14:paraId="485C6AEF" w14:textId="15DC4104" w:rsidR="00A87044" w:rsidRPr="0054193B" w:rsidRDefault="00A87044" w:rsidP="00610396">
      <w:pPr>
        <w:rPr>
          <w:rFonts w:asciiTheme="minorHAnsi" w:hAnsiTheme="minorHAnsi" w:cstheme="minorHAnsi"/>
          <w:b/>
          <w:bCs/>
          <w:color w:val="1C5C63" w:themeColor="accent5"/>
          <w:sz w:val="22"/>
          <w:szCs w:val="22"/>
        </w:rPr>
      </w:pPr>
    </w:p>
    <w:p w14:paraId="0D0FF23B" w14:textId="77777777" w:rsidR="004E5051" w:rsidRPr="00FC460F" w:rsidRDefault="004E5051" w:rsidP="00610396">
      <w:pPr>
        <w:jc w:val="both"/>
        <w:rPr>
          <w:rFonts w:asciiTheme="minorHAnsi" w:hAnsiTheme="minorHAnsi" w:cstheme="minorHAnsi"/>
          <w:b/>
          <w:color w:val="55C1C2" w:themeColor="accent2"/>
          <w:sz w:val="22"/>
          <w:szCs w:val="22"/>
          <w:lang w:val="en-GB"/>
        </w:rPr>
      </w:pPr>
      <w:r w:rsidRPr="00FC460F">
        <w:rPr>
          <w:rFonts w:asciiTheme="minorHAnsi" w:hAnsiTheme="minorHAnsi" w:cstheme="minorHAnsi"/>
          <w:b/>
          <w:color w:val="55C1C2" w:themeColor="accent2"/>
          <w:sz w:val="22"/>
          <w:szCs w:val="22"/>
          <w:lang w:val="en-GB"/>
        </w:rPr>
        <w:t xml:space="preserve">4.6.1 </w:t>
      </w:r>
      <w:bookmarkStart w:id="45" w:name="General"/>
      <w:bookmarkEnd w:id="45"/>
      <w:r w:rsidRPr="00FC460F">
        <w:rPr>
          <w:rFonts w:asciiTheme="minorHAnsi" w:hAnsiTheme="minorHAnsi" w:cstheme="minorHAnsi"/>
          <w:b/>
          <w:color w:val="55C1C2" w:themeColor="accent2"/>
          <w:sz w:val="22"/>
          <w:szCs w:val="22"/>
          <w:lang w:val="en-GB"/>
        </w:rPr>
        <w:t>General</w:t>
      </w:r>
    </w:p>
    <w:p w14:paraId="1BCCE26D" w14:textId="1E3573EC" w:rsidR="008459B7" w:rsidRPr="003B0A13" w:rsidRDefault="008459B7" w:rsidP="00610396">
      <w:pPr>
        <w:jc w:val="both"/>
        <w:rPr>
          <w:rFonts w:asciiTheme="minorHAnsi" w:hAnsiTheme="minorHAnsi" w:cstheme="minorHAnsi"/>
          <w:bCs/>
          <w:sz w:val="22"/>
          <w:szCs w:val="22"/>
          <w:lang w:val="en-GB"/>
        </w:rPr>
      </w:pPr>
      <w:r w:rsidRPr="003B0A13">
        <w:rPr>
          <w:rFonts w:asciiTheme="minorHAnsi" w:hAnsiTheme="minorHAnsi" w:cstheme="minorHAnsi"/>
          <w:bCs/>
          <w:sz w:val="22"/>
          <w:szCs w:val="22"/>
          <w:lang w:val="en-GB"/>
        </w:rPr>
        <w:t xml:space="preserve">If staff have any concerns about a child’s welfare, they should act on them </w:t>
      </w:r>
      <w:r w:rsidRPr="0054193B">
        <w:rPr>
          <w:rFonts w:asciiTheme="minorHAnsi" w:hAnsiTheme="minorHAnsi" w:cstheme="minorHAnsi"/>
          <w:b/>
          <w:sz w:val="22"/>
          <w:szCs w:val="22"/>
          <w:lang w:val="en-GB"/>
        </w:rPr>
        <w:t>immediately</w:t>
      </w:r>
      <w:r w:rsidR="003B0A13" w:rsidRPr="0054193B">
        <w:rPr>
          <w:rFonts w:asciiTheme="minorHAnsi" w:hAnsiTheme="minorHAnsi" w:cstheme="minorHAnsi"/>
          <w:b/>
          <w:sz w:val="22"/>
          <w:szCs w:val="22"/>
          <w:lang w:val="en-GB"/>
        </w:rPr>
        <w:t>.</w:t>
      </w:r>
    </w:p>
    <w:p w14:paraId="732566C7" w14:textId="77777777" w:rsidR="00A87044" w:rsidRDefault="00A87044" w:rsidP="00610396">
      <w:pPr>
        <w:rPr>
          <w:rFonts w:asciiTheme="minorHAnsi" w:hAnsiTheme="minorHAnsi" w:cstheme="minorHAnsi"/>
          <w:sz w:val="22"/>
          <w:szCs w:val="22"/>
        </w:rPr>
      </w:pPr>
    </w:p>
    <w:p w14:paraId="733FCCBE" w14:textId="6AACF92A" w:rsidR="00F671A3" w:rsidRPr="003B0A13" w:rsidRDefault="00485173" w:rsidP="00610396">
      <w:pPr>
        <w:rPr>
          <w:rFonts w:asciiTheme="minorHAnsi" w:hAnsiTheme="minorHAnsi" w:cstheme="minorHAnsi"/>
          <w:sz w:val="22"/>
          <w:szCs w:val="22"/>
        </w:rPr>
      </w:pPr>
      <w:r w:rsidRPr="003B0A13">
        <w:rPr>
          <w:rFonts w:asciiTheme="minorHAnsi" w:hAnsiTheme="minorHAnsi" w:cstheme="minorHAnsi"/>
          <w:sz w:val="22"/>
          <w:szCs w:val="22"/>
        </w:rPr>
        <w:t xml:space="preserve">If in exceptional circumstances, the DSL (or DDSL) is not available, this should not delay appropriate action being taken.  </w:t>
      </w:r>
      <w:r w:rsidR="00F671A3" w:rsidRPr="003B0A13">
        <w:rPr>
          <w:rFonts w:asciiTheme="minorHAnsi" w:hAnsiTheme="minorHAnsi" w:cstheme="minorHAnsi"/>
          <w:sz w:val="22"/>
          <w:szCs w:val="22"/>
        </w:rPr>
        <w:t>Staff should consider speaking to a member of the senior leadership team and</w:t>
      </w:r>
      <w:r w:rsidR="00FB09FF">
        <w:rPr>
          <w:rFonts w:asciiTheme="minorHAnsi" w:hAnsiTheme="minorHAnsi" w:cstheme="minorHAnsi"/>
          <w:sz w:val="22"/>
          <w:szCs w:val="22"/>
        </w:rPr>
        <w:t xml:space="preserve"> </w:t>
      </w:r>
      <w:r w:rsidR="00F671A3" w:rsidRPr="003B0A13">
        <w:rPr>
          <w:rFonts w:asciiTheme="minorHAnsi" w:hAnsiTheme="minorHAnsi" w:cstheme="minorHAnsi"/>
          <w:sz w:val="22"/>
          <w:szCs w:val="22"/>
        </w:rPr>
        <w:t>/</w:t>
      </w:r>
      <w:r w:rsidR="00FB09FF">
        <w:rPr>
          <w:rFonts w:asciiTheme="minorHAnsi" w:hAnsiTheme="minorHAnsi" w:cstheme="minorHAnsi"/>
          <w:sz w:val="22"/>
          <w:szCs w:val="22"/>
        </w:rPr>
        <w:t xml:space="preserve"> </w:t>
      </w:r>
      <w:r w:rsidR="00F671A3" w:rsidRPr="003B0A13">
        <w:rPr>
          <w:rFonts w:asciiTheme="minorHAnsi" w:hAnsiTheme="minorHAnsi" w:cstheme="minorHAnsi"/>
          <w:sz w:val="22"/>
          <w:szCs w:val="22"/>
        </w:rPr>
        <w:t xml:space="preserve">or take advice from local </w:t>
      </w:r>
      <w:proofErr w:type="gramStart"/>
      <w:r w:rsidR="00F671A3" w:rsidRPr="003B0A13">
        <w:rPr>
          <w:rFonts w:asciiTheme="minorHAnsi" w:hAnsiTheme="minorHAnsi" w:cstheme="minorHAnsi"/>
          <w:sz w:val="22"/>
          <w:szCs w:val="22"/>
        </w:rPr>
        <w:t>authority</w:t>
      </w:r>
      <w:proofErr w:type="gramEnd"/>
      <w:r w:rsidR="00F671A3" w:rsidRPr="003B0A13">
        <w:rPr>
          <w:rFonts w:asciiTheme="minorHAnsi" w:hAnsiTheme="minorHAnsi" w:cstheme="minorHAnsi"/>
          <w:sz w:val="22"/>
          <w:szCs w:val="22"/>
        </w:rPr>
        <w:t xml:space="preserve"> children’s social care.  In these circumstances, any action taken should be shared with the DSL (or DDSL) as soon as is practically possible.</w:t>
      </w:r>
    </w:p>
    <w:p w14:paraId="04DC4A67" w14:textId="77777777" w:rsidR="00F671A3" w:rsidRDefault="00F671A3" w:rsidP="00610396">
      <w:pPr>
        <w:rPr>
          <w:rFonts w:asciiTheme="minorHAnsi" w:hAnsiTheme="minorHAnsi" w:cstheme="minorHAnsi"/>
          <w:sz w:val="22"/>
          <w:szCs w:val="22"/>
          <w:lang w:val="en-GB"/>
        </w:rPr>
      </w:pPr>
    </w:p>
    <w:p w14:paraId="15B8046A" w14:textId="2C1F65C6" w:rsidR="002A5F8F" w:rsidRDefault="00063F68" w:rsidP="00610396">
      <w:pPr>
        <w:rPr>
          <w:rFonts w:asciiTheme="minorHAnsi" w:hAnsiTheme="minorHAnsi" w:cstheme="minorHAnsi"/>
          <w:sz w:val="22"/>
          <w:szCs w:val="22"/>
        </w:rPr>
      </w:pPr>
      <w:r w:rsidRPr="00291198">
        <w:rPr>
          <w:rFonts w:asciiTheme="minorHAnsi" w:hAnsiTheme="minorHAnsi" w:cstheme="minorHAnsi"/>
          <w:sz w:val="22"/>
          <w:szCs w:val="22"/>
          <w:lang w:val="en-GB"/>
        </w:rPr>
        <w:t xml:space="preserve">Any person may seek advice and guidance from the MASH particularly if there is doubt about how to proceed </w:t>
      </w:r>
      <w:r w:rsidRPr="00D273EB">
        <w:rPr>
          <w:rFonts w:asciiTheme="minorHAnsi" w:hAnsiTheme="minorHAnsi" w:cstheme="minorHAnsi"/>
          <w:sz w:val="22"/>
          <w:szCs w:val="22"/>
          <w:lang w:val="en-GB"/>
        </w:rPr>
        <w:t>(</w:t>
      </w:r>
      <w:r w:rsidRPr="00173A4C">
        <w:rPr>
          <w:rFonts w:asciiTheme="minorHAnsi" w:hAnsiTheme="minorHAnsi" w:cstheme="minorHAnsi"/>
          <w:i/>
          <w:sz w:val="22"/>
          <w:szCs w:val="22"/>
          <w:lang w:val="en-GB"/>
        </w:rPr>
        <w:t>see contacts on page 2</w:t>
      </w:r>
      <w:r w:rsidR="00173A4C" w:rsidRPr="00173A4C">
        <w:rPr>
          <w:rFonts w:asciiTheme="minorHAnsi" w:hAnsiTheme="minorHAnsi" w:cstheme="minorHAnsi"/>
          <w:i/>
          <w:sz w:val="22"/>
          <w:szCs w:val="22"/>
          <w:lang w:val="en-GB"/>
        </w:rPr>
        <w:t>3</w:t>
      </w:r>
      <w:r w:rsidRPr="00173A4C">
        <w:rPr>
          <w:rFonts w:asciiTheme="minorHAnsi" w:hAnsiTheme="minorHAnsi" w:cstheme="minorHAnsi"/>
          <w:sz w:val="22"/>
          <w:szCs w:val="22"/>
          <w:lang w:val="en-GB"/>
        </w:rPr>
        <w:t>).</w:t>
      </w:r>
      <w:r w:rsidRPr="00D273EB">
        <w:rPr>
          <w:rFonts w:asciiTheme="minorHAnsi" w:hAnsiTheme="minorHAnsi" w:cstheme="minorHAnsi"/>
          <w:sz w:val="22"/>
          <w:szCs w:val="22"/>
          <w:lang w:val="en-GB"/>
        </w:rPr>
        <w:t xml:space="preserve">  Any</w:t>
      </w:r>
      <w:r w:rsidRPr="00291198">
        <w:rPr>
          <w:rFonts w:asciiTheme="minorHAnsi" w:hAnsiTheme="minorHAnsi" w:cstheme="minorHAnsi"/>
          <w:sz w:val="22"/>
          <w:szCs w:val="22"/>
          <w:lang w:val="en-GB"/>
        </w:rPr>
        <w:t xml:space="preserve"> adult, whatever their role, can </w:t>
      </w:r>
      <w:proofErr w:type="gramStart"/>
      <w:r w:rsidRPr="00291198">
        <w:rPr>
          <w:rFonts w:asciiTheme="minorHAnsi" w:hAnsiTheme="minorHAnsi" w:cstheme="minorHAnsi"/>
          <w:sz w:val="22"/>
          <w:szCs w:val="22"/>
          <w:lang w:val="en-GB"/>
        </w:rPr>
        <w:t>take action</w:t>
      </w:r>
      <w:proofErr w:type="gramEnd"/>
      <w:r w:rsidRPr="00291198">
        <w:rPr>
          <w:rFonts w:asciiTheme="minorHAnsi" w:hAnsiTheme="minorHAnsi" w:cstheme="minorHAnsi"/>
          <w:sz w:val="22"/>
          <w:szCs w:val="22"/>
          <w:lang w:val="en-GB"/>
        </w:rPr>
        <w:t xml:space="preserve"> in their own right to ensure that an allegation or concern is investigated and can report to the investigating agencies.</w:t>
      </w:r>
      <w:r>
        <w:rPr>
          <w:rFonts w:asciiTheme="minorHAnsi" w:hAnsiTheme="minorHAnsi" w:cstheme="minorHAnsi"/>
          <w:sz w:val="22"/>
          <w:szCs w:val="22"/>
        </w:rPr>
        <w:t xml:space="preserve">  </w:t>
      </w:r>
    </w:p>
    <w:p w14:paraId="6E114416" w14:textId="77777777" w:rsidR="002A5F8F" w:rsidRDefault="002A5F8F" w:rsidP="00610396">
      <w:pPr>
        <w:rPr>
          <w:rFonts w:asciiTheme="minorHAnsi" w:hAnsiTheme="minorHAnsi" w:cstheme="minorHAnsi"/>
          <w:sz w:val="22"/>
          <w:szCs w:val="22"/>
        </w:rPr>
      </w:pPr>
    </w:p>
    <w:p w14:paraId="6B2EEE3D" w14:textId="6053738A" w:rsidR="00485173" w:rsidRPr="003B0A13" w:rsidRDefault="006F7D73" w:rsidP="00610396">
      <w:pPr>
        <w:rPr>
          <w:rFonts w:asciiTheme="minorHAnsi" w:hAnsiTheme="minorHAnsi" w:cstheme="minorHAnsi"/>
          <w:sz w:val="22"/>
          <w:szCs w:val="22"/>
        </w:rPr>
      </w:pPr>
      <w:r w:rsidRPr="0054193B">
        <w:rPr>
          <w:rFonts w:asciiTheme="minorHAnsi" w:hAnsiTheme="minorHAnsi" w:cstheme="minorHAnsi"/>
          <w:b/>
          <w:bCs/>
          <w:sz w:val="22"/>
          <w:szCs w:val="22"/>
          <w:lang w:val="en-GB"/>
        </w:rPr>
        <w:t xml:space="preserve">All </w:t>
      </w:r>
      <w:r w:rsidRPr="0054193B">
        <w:rPr>
          <w:rFonts w:asciiTheme="minorHAnsi" w:hAnsiTheme="minorHAnsi" w:cstheme="minorHAnsi"/>
          <w:sz w:val="22"/>
          <w:szCs w:val="22"/>
          <w:lang w:val="en-GB"/>
        </w:rPr>
        <w:t xml:space="preserve">staff should be aware of the process for making </w:t>
      </w:r>
      <w:r w:rsidRPr="0054193B">
        <w:rPr>
          <w:rFonts w:asciiTheme="minorHAnsi" w:hAnsiTheme="minorHAnsi" w:cstheme="minorHAnsi"/>
          <w:b/>
          <w:sz w:val="22"/>
          <w:szCs w:val="22"/>
          <w:lang w:val="en-GB"/>
        </w:rPr>
        <w:t>referrals</w:t>
      </w:r>
      <w:r w:rsidRPr="0054193B">
        <w:rPr>
          <w:rFonts w:asciiTheme="minorHAnsi" w:hAnsiTheme="minorHAnsi" w:cstheme="minorHAnsi"/>
          <w:sz w:val="22"/>
          <w:szCs w:val="22"/>
          <w:lang w:val="en-GB"/>
        </w:rPr>
        <w:t xml:space="preserve"> to local authority children’s social care and for statutory assessments under the Children Act 1989, especially section 17 (children in need) and section 47 (a child suffering, or likely to suffer, significant harm) that may follow a referral, along with the role they might be expected to play in such assessments </w:t>
      </w:r>
      <w:r w:rsidRPr="0054193B">
        <w:rPr>
          <w:rFonts w:asciiTheme="minorHAnsi" w:hAnsiTheme="minorHAnsi" w:cstheme="minorHAnsi"/>
          <w:i/>
          <w:iCs/>
          <w:sz w:val="22"/>
          <w:szCs w:val="22"/>
          <w:lang w:val="en-GB"/>
        </w:rPr>
        <w:t>– see below.</w:t>
      </w:r>
    </w:p>
    <w:p w14:paraId="01038641" w14:textId="77777777" w:rsidR="00F671A3" w:rsidRDefault="00F671A3" w:rsidP="00610396">
      <w:pPr>
        <w:rPr>
          <w:rFonts w:asciiTheme="minorHAnsi" w:hAnsiTheme="minorHAnsi" w:cstheme="minorHAnsi"/>
          <w:sz w:val="22"/>
          <w:szCs w:val="22"/>
        </w:rPr>
      </w:pPr>
    </w:p>
    <w:p w14:paraId="02769C3D" w14:textId="22B2FD5B" w:rsidR="00485173" w:rsidRPr="007A3A78" w:rsidRDefault="00485173" w:rsidP="00610396">
      <w:pPr>
        <w:rPr>
          <w:rFonts w:asciiTheme="minorHAnsi" w:hAnsiTheme="minorHAnsi" w:cstheme="minorHAnsi"/>
          <w:i/>
          <w:iCs/>
          <w:color w:val="931A2E" w:themeColor="accent4"/>
          <w:sz w:val="22"/>
          <w:szCs w:val="22"/>
        </w:rPr>
      </w:pPr>
      <w:r w:rsidRPr="003B0A13">
        <w:rPr>
          <w:rFonts w:asciiTheme="minorHAnsi" w:hAnsiTheme="minorHAnsi" w:cstheme="minorHAnsi"/>
          <w:sz w:val="22"/>
          <w:szCs w:val="22"/>
        </w:rPr>
        <w:t xml:space="preserve">Staff should not assume a colleague, or another professional will </w:t>
      </w:r>
      <w:proofErr w:type="gramStart"/>
      <w:r w:rsidRPr="003B0A13">
        <w:rPr>
          <w:rFonts w:asciiTheme="minorHAnsi" w:hAnsiTheme="minorHAnsi" w:cstheme="minorHAnsi"/>
          <w:sz w:val="22"/>
          <w:szCs w:val="22"/>
        </w:rPr>
        <w:t>take action</w:t>
      </w:r>
      <w:proofErr w:type="gramEnd"/>
      <w:r w:rsidRPr="003B0A13">
        <w:rPr>
          <w:rFonts w:asciiTheme="minorHAnsi" w:hAnsiTheme="minorHAnsi" w:cstheme="minorHAnsi"/>
          <w:sz w:val="22"/>
          <w:szCs w:val="22"/>
        </w:rPr>
        <w:t xml:space="preserve"> and share information that might be critical in keeping children safe.  They should be mindful that early information sharing is vital for the effective identification, assessment, and allocation of appropriate service provision, whether this is when problems first emerge, or where a </w:t>
      </w:r>
      <w:r w:rsidR="004C7EFF" w:rsidRPr="003B0A13">
        <w:rPr>
          <w:rFonts w:asciiTheme="minorHAnsi" w:hAnsiTheme="minorHAnsi" w:cstheme="minorHAnsi"/>
          <w:sz w:val="22"/>
          <w:szCs w:val="22"/>
        </w:rPr>
        <w:t>child</w:t>
      </w:r>
      <w:r w:rsidRPr="003B0A13">
        <w:rPr>
          <w:rFonts w:asciiTheme="minorHAnsi" w:hAnsiTheme="minorHAnsi" w:cstheme="minorHAnsi"/>
          <w:sz w:val="22"/>
          <w:szCs w:val="22"/>
        </w:rPr>
        <w:t xml:space="preserve"> is already known to local authority children’s social care (such as a child in need or a child with a protection plan</w:t>
      </w:r>
      <w:r w:rsidRPr="00D273EB">
        <w:rPr>
          <w:rFonts w:asciiTheme="minorHAnsi" w:hAnsiTheme="minorHAnsi" w:cstheme="minorHAnsi"/>
          <w:sz w:val="22"/>
          <w:szCs w:val="22"/>
        </w:rPr>
        <w:t xml:space="preserve">) – </w:t>
      </w:r>
      <w:r w:rsidRPr="004A1D32">
        <w:rPr>
          <w:rFonts w:asciiTheme="minorHAnsi" w:hAnsiTheme="minorHAnsi" w:cstheme="minorHAnsi"/>
          <w:i/>
          <w:iCs/>
          <w:sz w:val="22"/>
          <w:szCs w:val="22"/>
        </w:rPr>
        <w:t>see</w:t>
      </w:r>
      <w:r w:rsidRPr="00D273EB">
        <w:rPr>
          <w:rFonts w:asciiTheme="minorHAnsi" w:hAnsiTheme="minorHAnsi" w:cstheme="minorHAnsi"/>
          <w:i/>
          <w:iCs/>
          <w:color w:val="931A2E" w:themeColor="accent4"/>
          <w:sz w:val="22"/>
          <w:szCs w:val="22"/>
        </w:rPr>
        <w:t xml:space="preserve"> Information Sharing paragraph 4.</w:t>
      </w:r>
      <w:r w:rsidR="00D273EB" w:rsidRPr="00D273EB">
        <w:rPr>
          <w:rFonts w:asciiTheme="minorHAnsi" w:hAnsiTheme="minorHAnsi" w:cstheme="minorHAnsi"/>
          <w:i/>
          <w:iCs/>
          <w:color w:val="931A2E" w:themeColor="accent4"/>
          <w:sz w:val="22"/>
          <w:szCs w:val="22"/>
        </w:rPr>
        <w:t>9</w:t>
      </w:r>
      <w:r w:rsidRPr="00D273EB">
        <w:rPr>
          <w:rFonts w:asciiTheme="minorHAnsi" w:hAnsiTheme="minorHAnsi" w:cstheme="minorHAnsi"/>
          <w:i/>
          <w:iCs/>
          <w:color w:val="931A2E" w:themeColor="accent4"/>
          <w:sz w:val="22"/>
          <w:szCs w:val="22"/>
        </w:rPr>
        <w:t>.</w:t>
      </w:r>
    </w:p>
    <w:p w14:paraId="533AE822" w14:textId="02B2247C" w:rsidR="00291198" w:rsidRDefault="00291198" w:rsidP="00610396">
      <w:pPr>
        <w:rPr>
          <w:rFonts w:asciiTheme="minorHAnsi" w:hAnsiTheme="minorHAnsi" w:cstheme="minorHAnsi"/>
          <w:b/>
          <w:sz w:val="22"/>
          <w:szCs w:val="22"/>
          <w:u w:val="single"/>
          <w:lang w:val="en-GB"/>
        </w:rPr>
      </w:pPr>
    </w:p>
    <w:p w14:paraId="2E7EC066" w14:textId="4217FB43" w:rsidR="00291198" w:rsidRPr="00291198" w:rsidRDefault="00291198" w:rsidP="00610396">
      <w:pPr>
        <w:rPr>
          <w:rFonts w:asciiTheme="minorHAnsi" w:hAnsiTheme="minorHAnsi" w:cstheme="minorHAnsi"/>
          <w:sz w:val="22"/>
          <w:szCs w:val="22"/>
          <w:lang w:val="en-GB"/>
        </w:rPr>
      </w:pPr>
      <w:r w:rsidRPr="00291198">
        <w:rPr>
          <w:rFonts w:asciiTheme="minorHAnsi" w:hAnsiTheme="minorHAnsi" w:cstheme="minorHAnsi"/>
          <w:sz w:val="22"/>
          <w:szCs w:val="22"/>
          <w:lang w:val="en-GB"/>
        </w:rPr>
        <w:t xml:space="preserve">Northamptonshire Safeguarding Children Partnership Procedures contain the inter-agency processes, protocols and expectations for safeguarding children (available on the NSCP website </w:t>
      </w:r>
      <w:hyperlink r:id="rId42" w:history="1">
        <w:r w:rsidRPr="00291198">
          <w:rPr>
            <w:rFonts w:asciiTheme="minorHAnsi" w:hAnsiTheme="minorHAnsi" w:cstheme="minorHAnsi"/>
            <w:color w:val="0000FF"/>
            <w:sz w:val="22"/>
            <w:szCs w:val="22"/>
            <w:u w:val="single"/>
            <w:lang w:val="en-GB"/>
          </w:rPr>
          <w:t>www.</w:t>
        </w:r>
        <w:r w:rsidRPr="00291198">
          <w:rPr>
            <w:rFonts w:asciiTheme="minorHAnsi" w:hAnsiTheme="minorHAnsi" w:cstheme="minorHAnsi"/>
            <w:bCs/>
            <w:color w:val="0000FF"/>
            <w:sz w:val="22"/>
            <w:szCs w:val="22"/>
            <w:u w:val="single"/>
            <w:lang w:val="en-GB"/>
          </w:rPr>
          <w:t>n</w:t>
        </w:r>
        <w:r w:rsidRPr="00291198">
          <w:rPr>
            <w:rFonts w:asciiTheme="minorHAnsi" w:hAnsiTheme="minorHAnsi" w:cstheme="minorHAnsi"/>
            <w:color w:val="0000FF"/>
            <w:sz w:val="22"/>
            <w:szCs w:val="22"/>
            <w:u w:val="single"/>
            <w:lang w:val="en-GB"/>
          </w:rPr>
          <w:t>orthamptonshirescb.org.uk</w:t>
        </w:r>
      </w:hyperlink>
      <w:r w:rsidRPr="00291198">
        <w:rPr>
          <w:rFonts w:asciiTheme="minorHAnsi" w:hAnsiTheme="minorHAnsi" w:cstheme="minorHAnsi"/>
          <w:sz w:val="22"/>
          <w:szCs w:val="22"/>
          <w:lang w:val="en-GB"/>
        </w:rPr>
        <w:t>).  The DSL is expected to be familiar with these, particularly the referral processes and with NCC “Thresholds and Pathways”.</w:t>
      </w:r>
    </w:p>
    <w:p w14:paraId="61DD1CED" w14:textId="5CFEC457" w:rsidR="0065696A" w:rsidRPr="00291198" w:rsidRDefault="0065696A" w:rsidP="00610396">
      <w:pPr>
        <w:rPr>
          <w:rFonts w:asciiTheme="minorHAnsi" w:hAnsiTheme="minorHAnsi" w:cstheme="minorHAnsi"/>
          <w:sz w:val="22"/>
          <w:szCs w:val="22"/>
          <w:lang w:val="en-GB"/>
        </w:rPr>
      </w:pPr>
    </w:p>
    <w:p w14:paraId="47E2D475" w14:textId="77777777" w:rsidR="0065696A" w:rsidRPr="00291198" w:rsidRDefault="0065696A" w:rsidP="00610396">
      <w:pPr>
        <w:rPr>
          <w:rFonts w:asciiTheme="minorHAnsi" w:hAnsiTheme="minorHAnsi" w:cstheme="minorHAnsi"/>
          <w:sz w:val="22"/>
          <w:szCs w:val="22"/>
          <w:lang w:val="en-GB"/>
        </w:rPr>
      </w:pPr>
      <w:r w:rsidRPr="0054193B">
        <w:rPr>
          <w:rFonts w:asciiTheme="minorHAnsi" w:hAnsiTheme="minorHAnsi" w:cstheme="minorHAnsi"/>
          <w:sz w:val="22"/>
          <w:szCs w:val="22"/>
          <w:lang w:val="en-GB"/>
        </w:rPr>
        <w:t xml:space="preserve">Details must be recorded on </w:t>
      </w:r>
      <w:proofErr w:type="spellStart"/>
      <w:r w:rsidRPr="0054193B">
        <w:rPr>
          <w:rFonts w:asciiTheme="minorHAnsi" w:hAnsiTheme="minorHAnsi" w:cstheme="minorHAnsi"/>
          <w:sz w:val="22"/>
          <w:szCs w:val="22"/>
          <w:lang w:val="en-GB"/>
        </w:rPr>
        <w:t>MyConcern</w:t>
      </w:r>
      <w:proofErr w:type="spellEnd"/>
      <w:r w:rsidRPr="0054193B">
        <w:rPr>
          <w:rFonts w:asciiTheme="minorHAnsi" w:hAnsiTheme="minorHAnsi" w:cstheme="minorHAnsi"/>
          <w:sz w:val="22"/>
          <w:szCs w:val="22"/>
          <w:lang w:val="en-GB"/>
        </w:rPr>
        <w:t xml:space="preserve"> (or a written dated and signed record made, which must be subsequently uploaded onto </w:t>
      </w:r>
      <w:proofErr w:type="spellStart"/>
      <w:r w:rsidRPr="0054193B">
        <w:rPr>
          <w:rFonts w:asciiTheme="minorHAnsi" w:hAnsiTheme="minorHAnsi" w:cstheme="minorHAnsi"/>
          <w:sz w:val="22"/>
          <w:szCs w:val="22"/>
          <w:lang w:val="en-GB"/>
        </w:rPr>
        <w:t>MyConcern</w:t>
      </w:r>
      <w:proofErr w:type="spellEnd"/>
      <w:r w:rsidRPr="0054193B">
        <w:rPr>
          <w:rFonts w:asciiTheme="minorHAnsi" w:hAnsiTheme="minorHAnsi" w:cstheme="minorHAnsi"/>
          <w:sz w:val="22"/>
          <w:szCs w:val="22"/>
          <w:lang w:val="en-GB"/>
        </w:rPr>
        <w:t>) as to what has been alleged, noticed and reported.</w:t>
      </w:r>
    </w:p>
    <w:p w14:paraId="082AA721" w14:textId="77777777" w:rsidR="00291198" w:rsidRPr="00291198" w:rsidRDefault="00291198" w:rsidP="00610396">
      <w:pPr>
        <w:pStyle w:val="ListParagraph"/>
        <w:ind w:left="0"/>
        <w:rPr>
          <w:rFonts w:asciiTheme="minorHAnsi" w:hAnsiTheme="minorHAnsi" w:cstheme="minorHAnsi"/>
          <w:b/>
          <w:sz w:val="22"/>
          <w:szCs w:val="22"/>
          <w:lang w:val="en-GB"/>
        </w:rPr>
      </w:pPr>
    </w:p>
    <w:p w14:paraId="675A47FF" w14:textId="34BF15DF" w:rsidR="00291198" w:rsidRPr="00FC460F" w:rsidRDefault="00F027C3" w:rsidP="00610396">
      <w:pPr>
        <w:rPr>
          <w:rFonts w:asciiTheme="minorHAnsi" w:hAnsiTheme="minorHAnsi" w:cstheme="minorHAnsi"/>
          <w:b/>
          <w:color w:val="55C1C2" w:themeColor="accent2"/>
          <w:sz w:val="22"/>
          <w:szCs w:val="22"/>
          <w:lang w:val="en-GB"/>
        </w:rPr>
      </w:pPr>
      <w:r w:rsidRPr="00FC460F">
        <w:rPr>
          <w:rFonts w:asciiTheme="minorHAnsi" w:hAnsiTheme="minorHAnsi" w:cstheme="minorHAnsi"/>
          <w:b/>
          <w:color w:val="55C1C2" w:themeColor="accent2"/>
          <w:sz w:val="22"/>
          <w:szCs w:val="22"/>
          <w:lang w:val="en-GB"/>
        </w:rPr>
        <w:t xml:space="preserve">4.6.2 </w:t>
      </w:r>
      <w:bookmarkStart w:id="46" w:name="MainProceduralSteps"/>
      <w:bookmarkEnd w:id="46"/>
      <w:r w:rsidR="00291198" w:rsidRPr="00FC460F">
        <w:rPr>
          <w:rFonts w:asciiTheme="minorHAnsi" w:hAnsiTheme="minorHAnsi" w:cstheme="minorHAnsi"/>
          <w:b/>
          <w:color w:val="55C1C2" w:themeColor="accent2"/>
          <w:sz w:val="22"/>
          <w:szCs w:val="22"/>
          <w:lang w:val="en-GB"/>
        </w:rPr>
        <w:t>Main procedural steps</w:t>
      </w:r>
    </w:p>
    <w:p w14:paraId="4D60946E" w14:textId="77777777" w:rsidR="00291198" w:rsidRPr="00FC460F" w:rsidRDefault="00291198" w:rsidP="00610396">
      <w:pPr>
        <w:rPr>
          <w:rFonts w:asciiTheme="minorHAnsi" w:hAnsiTheme="minorHAnsi" w:cstheme="minorHAnsi"/>
          <w:b/>
          <w:color w:val="55C1C2" w:themeColor="accent2"/>
          <w:sz w:val="22"/>
          <w:szCs w:val="22"/>
          <w:lang w:val="en-GB"/>
        </w:rPr>
      </w:pPr>
    </w:p>
    <w:p w14:paraId="0D88E585" w14:textId="2C6C458B" w:rsidR="00291198" w:rsidRPr="00347825" w:rsidRDefault="00291198" w:rsidP="00610396">
      <w:pPr>
        <w:rPr>
          <w:rFonts w:asciiTheme="minorHAnsi" w:hAnsiTheme="minorHAnsi" w:cstheme="minorHAnsi"/>
          <w:b/>
          <w:i/>
          <w:iCs/>
          <w:color w:val="55C1C2" w:themeColor="accent2"/>
          <w:sz w:val="22"/>
          <w:szCs w:val="22"/>
          <w:lang w:val="en-GB"/>
        </w:rPr>
      </w:pPr>
      <w:r w:rsidRPr="00347825">
        <w:rPr>
          <w:rFonts w:asciiTheme="minorHAnsi" w:hAnsiTheme="minorHAnsi" w:cstheme="minorHAnsi"/>
          <w:b/>
          <w:i/>
          <w:iCs/>
          <w:color w:val="55C1C2" w:themeColor="accent2"/>
          <w:sz w:val="22"/>
          <w:szCs w:val="22"/>
          <w:lang w:val="en-GB"/>
        </w:rPr>
        <w:t>Individual Staff</w:t>
      </w:r>
      <w:r w:rsidR="00FC460F" w:rsidRPr="00347825">
        <w:rPr>
          <w:rFonts w:asciiTheme="minorHAnsi" w:hAnsiTheme="minorHAnsi" w:cstheme="minorHAnsi"/>
          <w:b/>
          <w:i/>
          <w:iCs/>
          <w:color w:val="55C1C2" w:themeColor="accent2"/>
          <w:sz w:val="22"/>
          <w:szCs w:val="22"/>
          <w:lang w:val="en-GB"/>
        </w:rPr>
        <w:t xml:space="preserve"> </w:t>
      </w:r>
      <w:r w:rsidRPr="00347825">
        <w:rPr>
          <w:rFonts w:asciiTheme="minorHAnsi" w:hAnsiTheme="minorHAnsi" w:cstheme="minorHAnsi"/>
          <w:b/>
          <w:i/>
          <w:iCs/>
          <w:color w:val="55C1C2" w:themeColor="accent2"/>
          <w:sz w:val="22"/>
          <w:szCs w:val="22"/>
          <w:lang w:val="en-GB"/>
        </w:rPr>
        <w:t>/</w:t>
      </w:r>
      <w:r w:rsidR="00FC460F" w:rsidRPr="00347825">
        <w:rPr>
          <w:rFonts w:asciiTheme="minorHAnsi" w:hAnsiTheme="minorHAnsi" w:cstheme="minorHAnsi"/>
          <w:b/>
          <w:i/>
          <w:iCs/>
          <w:color w:val="55C1C2" w:themeColor="accent2"/>
          <w:sz w:val="22"/>
          <w:szCs w:val="22"/>
          <w:lang w:val="en-GB"/>
        </w:rPr>
        <w:t xml:space="preserve"> </w:t>
      </w:r>
      <w:r w:rsidRPr="00347825">
        <w:rPr>
          <w:rFonts w:asciiTheme="minorHAnsi" w:hAnsiTheme="minorHAnsi" w:cstheme="minorHAnsi"/>
          <w:b/>
          <w:i/>
          <w:iCs/>
          <w:color w:val="55C1C2" w:themeColor="accent2"/>
          <w:sz w:val="22"/>
          <w:szCs w:val="22"/>
          <w:lang w:val="en-GB"/>
        </w:rPr>
        <w:t>Volunteers</w:t>
      </w:r>
      <w:r w:rsidR="00FC460F" w:rsidRPr="00347825">
        <w:rPr>
          <w:rFonts w:asciiTheme="minorHAnsi" w:hAnsiTheme="minorHAnsi" w:cstheme="minorHAnsi"/>
          <w:b/>
          <w:i/>
          <w:iCs/>
          <w:color w:val="55C1C2" w:themeColor="accent2"/>
          <w:sz w:val="22"/>
          <w:szCs w:val="22"/>
          <w:lang w:val="en-GB"/>
        </w:rPr>
        <w:t xml:space="preserve"> </w:t>
      </w:r>
      <w:r w:rsidRPr="00347825">
        <w:rPr>
          <w:rFonts w:asciiTheme="minorHAnsi" w:hAnsiTheme="minorHAnsi" w:cstheme="minorHAnsi"/>
          <w:b/>
          <w:i/>
          <w:iCs/>
          <w:color w:val="55C1C2" w:themeColor="accent2"/>
          <w:sz w:val="22"/>
          <w:szCs w:val="22"/>
          <w:lang w:val="en-GB"/>
        </w:rPr>
        <w:t>/</w:t>
      </w:r>
      <w:r w:rsidR="00FC460F" w:rsidRPr="00347825">
        <w:rPr>
          <w:rFonts w:asciiTheme="minorHAnsi" w:hAnsiTheme="minorHAnsi" w:cstheme="minorHAnsi"/>
          <w:b/>
          <w:i/>
          <w:iCs/>
          <w:color w:val="55C1C2" w:themeColor="accent2"/>
          <w:sz w:val="22"/>
          <w:szCs w:val="22"/>
          <w:lang w:val="en-GB"/>
        </w:rPr>
        <w:t xml:space="preserve"> </w:t>
      </w:r>
      <w:r w:rsidRPr="00347825">
        <w:rPr>
          <w:rFonts w:asciiTheme="minorHAnsi" w:hAnsiTheme="minorHAnsi" w:cstheme="minorHAnsi"/>
          <w:b/>
          <w:i/>
          <w:iCs/>
          <w:color w:val="55C1C2" w:themeColor="accent2"/>
          <w:sz w:val="22"/>
          <w:szCs w:val="22"/>
          <w:lang w:val="en-GB"/>
        </w:rPr>
        <w:t>Other Adults</w:t>
      </w:r>
    </w:p>
    <w:p w14:paraId="5B335F03" w14:textId="77777777" w:rsidR="00291198" w:rsidRPr="0054193B" w:rsidRDefault="00291198" w:rsidP="00D320E3">
      <w:pPr>
        <w:pStyle w:val="ListParagraph"/>
        <w:numPr>
          <w:ilvl w:val="0"/>
          <w:numId w:val="24"/>
        </w:numPr>
        <w:ind w:left="284" w:hanging="284"/>
        <w:rPr>
          <w:rFonts w:asciiTheme="minorHAnsi" w:hAnsiTheme="minorHAnsi" w:cstheme="minorHAnsi"/>
          <w:sz w:val="22"/>
          <w:szCs w:val="22"/>
          <w:lang w:val="en-GB"/>
        </w:rPr>
      </w:pPr>
      <w:r w:rsidRPr="0054193B">
        <w:rPr>
          <w:rFonts w:asciiTheme="minorHAnsi" w:hAnsiTheme="minorHAnsi" w:cstheme="minorHAnsi"/>
          <w:sz w:val="22"/>
          <w:szCs w:val="22"/>
          <w:lang w:val="en-GB"/>
        </w:rPr>
        <w:t xml:space="preserve">When a child makes a disclosure, or when concerns are received from other sources, </w:t>
      </w:r>
      <w:r w:rsidRPr="0054193B">
        <w:rPr>
          <w:rFonts w:asciiTheme="minorHAnsi" w:hAnsiTheme="minorHAnsi" w:cstheme="minorHAnsi"/>
          <w:b/>
          <w:sz w:val="22"/>
          <w:szCs w:val="22"/>
          <w:lang w:val="en-GB"/>
        </w:rPr>
        <w:t>do not</w:t>
      </w:r>
      <w:r w:rsidRPr="0054193B">
        <w:rPr>
          <w:rFonts w:asciiTheme="minorHAnsi" w:hAnsiTheme="minorHAnsi" w:cstheme="minorHAnsi"/>
          <w:sz w:val="22"/>
          <w:szCs w:val="22"/>
          <w:lang w:val="en-GB"/>
        </w:rPr>
        <w:t xml:space="preserve"> investigate, interview, ask leading questions, examine children, or promise confidentiality.  Children making disclosures should be reassured and, if </w:t>
      </w:r>
      <w:proofErr w:type="gramStart"/>
      <w:r w:rsidRPr="0054193B">
        <w:rPr>
          <w:rFonts w:asciiTheme="minorHAnsi" w:hAnsiTheme="minorHAnsi" w:cstheme="minorHAnsi"/>
          <w:sz w:val="22"/>
          <w:szCs w:val="22"/>
          <w:lang w:val="en-GB"/>
        </w:rPr>
        <w:t>possible</w:t>
      </w:r>
      <w:proofErr w:type="gramEnd"/>
      <w:r w:rsidRPr="0054193B">
        <w:rPr>
          <w:rFonts w:asciiTheme="minorHAnsi" w:hAnsiTheme="minorHAnsi" w:cstheme="minorHAnsi"/>
          <w:sz w:val="22"/>
          <w:szCs w:val="22"/>
          <w:lang w:val="en-GB"/>
        </w:rPr>
        <w:t xml:space="preserve"> at this stage, should be informed what action will be taken next.  As soon as possible, a note should be made of what has been disclosed following the Academy’s specific procedure (for details of the procedure – </w:t>
      </w:r>
      <w:r w:rsidRPr="0054193B">
        <w:rPr>
          <w:rFonts w:asciiTheme="minorHAnsi" w:hAnsiTheme="minorHAnsi" w:cstheme="minorHAnsi"/>
          <w:i/>
          <w:sz w:val="22"/>
          <w:szCs w:val="22"/>
          <w:lang w:val="en-GB"/>
        </w:rPr>
        <w:t xml:space="preserve">see </w:t>
      </w:r>
      <w:r w:rsidRPr="00FC460F">
        <w:rPr>
          <w:rFonts w:asciiTheme="minorHAnsi" w:eastAsia="Calibri" w:hAnsiTheme="minorHAnsi" w:cstheme="minorHAnsi"/>
          <w:bCs/>
          <w:i/>
          <w:iCs/>
          <w:color w:val="931A2E" w:themeColor="accent4"/>
          <w:sz w:val="22"/>
          <w:szCs w:val="22"/>
          <w:lang w:val="en-GB"/>
        </w:rPr>
        <w:t>Academy Specific Details</w:t>
      </w:r>
      <w:r w:rsidRPr="0054193B">
        <w:rPr>
          <w:rFonts w:asciiTheme="minorHAnsi" w:hAnsiTheme="minorHAnsi" w:cstheme="minorHAnsi"/>
          <w:sz w:val="22"/>
          <w:szCs w:val="22"/>
          <w:lang w:val="en-GB"/>
        </w:rPr>
        <w:t xml:space="preserve">) and a report made to the DSL.  </w:t>
      </w:r>
    </w:p>
    <w:p w14:paraId="32CC15A2" w14:textId="06A1DDA2" w:rsidR="00E224F5" w:rsidRPr="0054193B" w:rsidRDefault="004205E0" w:rsidP="00D320E3">
      <w:pPr>
        <w:pStyle w:val="ListParagraph"/>
        <w:numPr>
          <w:ilvl w:val="0"/>
          <w:numId w:val="25"/>
        </w:numPr>
        <w:ind w:left="284" w:hanging="284"/>
        <w:rPr>
          <w:rFonts w:asciiTheme="minorHAnsi" w:hAnsiTheme="minorHAnsi" w:cstheme="minorHAnsi"/>
          <w:sz w:val="22"/>
          <w:szCs w:val="22"/>
          <w:lang w:val="en-GB"/>
        </w:rPr>
      </w:pPr>
      <w:r w:rsidRPr="0054193B">
        <w:rPr>
          <w:rFonts w:asciiTheme="minorHAnsi" w:hAnsiTheme="minorHAnsi" w:cstheme="minorHAnsi"/>
          <w:sz w:val="22"/>
          <w:szCs w:val="22"/>
          <w:lang w:val="en-GB"/>
        </w:rPr>
        <w:lastRenderedPageBreak/>
        <w:t xml:space="preserve">If the concern involves the conduct of a member of staff (including supply staff and contractors) or volunteer, a visitor, a director, a governor, a trainee or another young person or child, the Headteacher must be informed.  The Headteacher should contact the Local Authority Designated Officer (LADO) to seek advice – </w:t>
      </w:r>
      <w:r w:rsidRPr="004A1D32">
        <w:rPr>
          <w:rFonts w:asciiTheme="minorHAnsi" w:hAnsiTheme="minorHAnsi" w:cstheme="minorHAnsi"/>
          <w:i/>
          <w:iCs/>
          <w:sz w:val="22"/>
          <w:szCs w:val="22"/>
          <w:lang w:val="en-GB"/>
        </w:rPr>
        <w:t>see</w:t>
      </w:r>
      <w:r w:rsidRPr="00FC460F">
        <w:rPr>
          <w:rFonts w:asciiTheme="minorHAnsi" w:hAnsiTheme="minorHAnsi" w:cstheme="minorHAnsi"/>
          <w:i/>
          <w:iCs/>
          <w:color w:val="931A2E" w:themeColor="accent4"/>
          <w:sz w:val="22"/>
          <w:szCs w:val="22"/>
          <w:lang w:val="en-GB"/>
        </w:rPr>
        <w:t xml:space="preserve"> </w:t>
      </w:r>
      <w:r w:rsidRPr="00FC460F">
        <w:rPr>
          <w:rFonts w:asciiTheme="minorHAnsi" w:hAnsiTheme="minorHAnsi" w:cstheme="minorHAnsi"/>
          <w:i/>
          <w:color w:val="931A2E" w:themeColor="accent4"/>
          <w:sz w:val="22"/>
          <w:szCs w:val="22"/>
          <w:lang w:val="en-GB"/>
        </w:rPr>
        <w:t>Trust ‘Allegations</w:t>
      </w:r>
      <w:r w:rsidR="00CD1CAE">
        <w:rPr>
          <w:rFonts w:asciiTheme="minorHAnsi" w:hAnsiTheme="minorHAnsi" w:cstheme="minorHAnsi"/>
          <w:i/>
          <w:color w:val="931A2E" w:themeColor="accent4"/>
          <w:sz w:val="22"/>
          <w:szCs w:val="22"/>
          <w:lang w:val="en-GB"/>
        </w:rPr>
        <w:t xml:space="preserve"> / Concerns in relation to adults</w:t>
      </w:r>
      <w:r w:rsidRPr="00FC460F">
        <w:rPr>
          <w:rFonts w:asciiTheme="minorHAnsi" w:hAnsiTheme="minorHAnsi" w:cstheme="minorHAnsi"/>
          <w:i/>
          <w:color w:val="931A2E" w:themeColor="accent4"/>
          <w:sz w:val="22"/>
          <w:szCs w:val="22"/>
          <w:lang w:val="en-GB"/>
        </w:rPr>
        <w:t xml:space="preserve"> </w:t>
      </w:r>
      <w:r w:rsidR="00192F78">
        <w:rPr>
          <w:rFonts w:asciiTheme="minorHAnsi" w:hAnsiTheme="minorHAnsi" w:cstheme="minorHAnsi"/>
          <w:i/>
          <w:color w:val="931A2E" w:themeColor="accent4"/>
          <w:sz w:val="22"/>
          <w:szCs w:val="22"/>
          <w:lang w:val="en-GB"/>
        </w:rPr>
        <w:t>Policy</w:t>
      </w:r>
      <w:r w:rsidRPr="00FC460F">
        <w:rPr>
          <w:rFonts w:asciiTheme="minorHAnsi" w:hAnsiTheme="minorHAnsi" w:cstheme="minorHAnsi"/>
          <w:i/>
          <w:color w:val="931A2E" w:themeColor="accent4"/>
          <w:sz w:val="22"/>
          <w:szCs w:val="22"/>
          <w:lang w:val="en-GB"/>
        </w:rPr>
        <w:t>’</w:t>
      </w:r>
      <w:r w:rsidRPr="0054193B">
        <w:rPr>
          <w:rFonts w:asciiTheme="minorHAnsi" w:hAnsiTheme="minorHAnsi" w:cstheme="minorHAnsi"/>
          <w:i/>
          <w:iCs/>
          <w:sz w:val="22"/>
          <w:szCs w:val="22"/>
          <w:lang w:val="en-GB"/>
        </w:rPr>
        <w:t>.</w:t>
      </w:r>
    </w:p>
    <w:p w14:paraId="131ED741" w14:textId="250F9029" w:rsidR="00E224F5" w:rsidRDefault="00E224F5" w:rsidP="00D320E3">
      <w:pPr>
        <w:pStyle w:val="ListParagraph"/>
        <w:numPr>
          <w:ilvl w:val="0"/>
          <w:numId w:val="25"/>
        </w:numPr>
        <w:ind w:left="284" w:hanging="284"/>
        <w:rPr>
          <w:rFonts w:asciiTheme="minorHAnsi" w:hAnsiTheme="minorHAnsi" w:cstheme="minorHAnsi"/>
          <w:sz w:val="22"/>
          <w:szCs w:val="22"/>
          <w:lang w:val="en-GB"/>
        </w:rPr>
      </w:pPr>
      <w:r w:rsidRPr="0054193B">
        <w:rPr>
          <w:rFonts w:asciiTheme="minorHAnsi" w:hAnsiTheme="minorHAnsi" w:cstheme="minorHAnsi"/>
          <w:sz w:val="22"/>
          <w:szCs w:val="22"/>
          <w:lang w:val="en-GB"/>
        </w:rPr>
        <w:t>If the allegation is about the Headteacher, the information should normally be passed to the Chair of Governors or the LADO.  (</w:t>
      </w:r>
      <w:r w:rsidRPr="004A1D32">
        <w:rPr>
          <w:rFonts w:asciiTheme="minorHAnsi" w:hAnsiTheme="minorHAnsi" w:cstheme="minorHAnsi"/>
          <w:i/>
          <w:sz w:val="22"/>
          <w:szCs w:val="22"/>
          <w:lang w:val="en-GB"/>
        </w:rPr>
        <w:t xml:space="preserve">See </w:t>
      </w:r>
      <w:r w:rsidRPr="00FC460F">
        <w:rPr>
          <w:rFonts w:asciiTheme="minorHAnsi" w:hAnsiTheme="minorHAnsi" w:cstheme="minorHAnsi"/>
          <w:i/>
          <w:color w:val="931A2E" w:themeColor="accent4"/>
          <w:sz w:val="22"/>
          <w:szCs w:val="22"/>
          <w:lang w:val="en-GB"/>
        </w:rPr>
        <w:t xml:space="preserve">Trust ‘Allegations </w:t>
      </w:r>
      <w:r w:rsidR="00192F78">
        <w:rPr>
          <w:rFonts w:asciiTheme="minorHAnsi" w:hAnsiTheme="minorHAnsi" w:cstheme="minorHAnsi"/>
          <w:i/>
          <w:color w:val="931A2E" w:themeColor="accent4"/>
          <w:sz w:val="22"/>
          <w:szCs w:val="22"/>
          <w:lang w:val="en-GB"/>
        </w:rPr>
        <w:t>/ Concerns Policy</w:t>
      </w:r>
      <w:r w:rsidR="00CD1CAE" w:rsidRPr="00CD1CAE">
        <w:rPr>
          <w:rFonts w:asciiTheme="minorHAnsi" w:hAnsiTheme="minorHAnsi" w:cstheme="minorHAnsi"/>
          <w:i/>
          <w:color w:val="931A2E" w:themeColor="accent4"/>
          <w:sz w:val="22"/>
          <w:szCs w:val="22"/>
          <w:lang w:val="en-GB"/>
        </w:rPr>
        <w:t xml:space="preserve"> </w:t>
      </w:r>
      <w:r w:rsidR="00CD1CAE">
        <w:rPr>
          <w:rFonts w:asciiTheme="minorHAnsi" w:hAnsiTheme="minorHAnsi" w:cstheme="minorHAnsi"/>
          <w:i/>
          <w:color w:val="931A2E" w:themeColor="accent4"/>
          <w:sz w:val="22"/>
          <w:szCs w:val="22"/>
          <w:lang w:val="en-GB"/>
        </w:rPr>
        <w:t>in relation to adults</w:t>
      </w:r>
      <w:r w:rsidRPr="00FC460F">
        <w:rPr>
          <w:rFonts w:asciiTheme="minorHAnsi" w:hAnsiTheme="minorHAnsi" w:cstheme="minorHAnsi"/>
          <w:i/>
          <w:color w:val="931A2E" w:themeColor="accent4"/>
          <w:sz w:val="22"/>
          <w:szCs w:val="22"/>
          <w:lang w:val="en-GB"/>
        </w:rPr>
        <w:t>’</w:t>
      </w:r>
      <w:r w:rsidRPr="0054193B">
        <w:rPr>
          <w:rFonts w:asciiTheme="minorHAnsi" w:hAnsiTheme="minorHAnsi" w:cstheme="minorHAnsi"/>
          <w:sz w:val="22"/>
          <w:szCs w:val="22"/>
          <w:lang w:val="en-GB"/>
        </w:rPr>
        <w:t>).</w:t>
      </w:r>
    </w:p>
    <w:p w14:paraId="74761859" w14:textId="77777777" w:rsidR="0038283A" w:rsidRPr="0038283A" w:rsidRDefault="0038283A" w:rsidP="00D320E3">
      <w:pPr>
        <w:pStyle w:val="ListParagraph"/>
        <w:numPr>
          <w:ilvl w:val="0"/>
          <w:numId w:val="25"/>
        </w:numPr>
        <w:ind w:left="284" w:hanging="284"/>
        <w:rPr>
          <w:rFonts w:asciiTheme="minorHAnsi" w:hAnsiTheme="minorHAnsi" w:cstheme="minorHAnsi"/>
          <w:sz w:val="22"/>
          <w:szCs w:val="22"/>
          <w:lang w:val="en-GB"/>
        </w:rPr>
      </w:pPr>
      <w:r w:rsidRPr="0038283A">
        <w:rPr>
          <w:rFonts w:asciiTheme="minorHAnsi" w:hAnsiTheme="minorHAnsi" w:cstheme="minorHAnsi"/>
          <w:sz w:val="22"/>
          <w:szCs w:val="22"/>
          <w:lang w:val="en-GB"/>
        </w:rPr>
        <w:t>If this has not already been done, inform the child (or other party who has raised the concern) what action has been taken.</w:t>
      </w:r>
    </w:p>
    <w:p w14:paraId="11958010" w14:textId="380FF20D" w:rsidR="006D701D" w:rsidRDefault="006D701D" w:rsidP="00610396">
      <w:pPr>
        <w:rPr>
          <w:rFonts w:asciiTheme="minorHAnsi" w:hAnsiTheme="minorHAnsi" w:cstheme="minorHAnsi"/>
          <w:sz w:val="22"/>
          <w:szCs w:val="22"/>
          <w:lang w:val="en-GB"/>
        </w:rPr>
      </w:pPr>
    </w:p>
    <w:p w14:paraId="749BFE43" w14:textId="77777777" w:rsidR="0038283A" w:rsidRPr="00347825" w:rsidRDefault="0038283A" w:rsidP="00610396">
      <w:pPr>
        <w:jc w:val="both"/>
        <w:rPr>
          <w:rFonts w:asciiTheme="minorHAnsi" w:hAnsiTheme="minorHAnsi" w:cstheme="minorHAnsi"/>
          <w:b/>
          <w:i/>
          <w:iCs/>
          <w:color w:val="55C1C2" w:themeColor="accent2"/>
          <w:sz w:val="22"/>
          <w:szCs w:val="22"/>
          <w:lang w:val="en-GB"/>
        </w:rPr>
      </w:pPr>
      <w:r w:rsidRPr="00347825">
        <w:rPr>
          <w:rFonts w:asciiTheme="minorHAnsi" w:hAnsiTheme="minorHAnsi" w:cstheme="minorHAnsi"/>
          <w:b/>
          <w:i/>
          <w:iCs/>
          <w:color w:val="55C1C2" w:themeColor="accent2"/>
          <w:sz w:val="22"/>
          <w:szCs w:val="22"/>
          <w:lang w:val="en-GB"/>
        </w:rPr>
        <w:t xml:space="preserve">Designated Safeguarding Lead </w:t>
      </w:r>
    </w:p>
    <w:p w14:paraId="16E59A99" w14:textId="77777777" w:rsidR="002D75FE" w:rsidRPr="002D75FE" w:rsidRDefault="008C09E5" w:rsidP="00D320E3">
      <w:pPr>
        <w:pStyle w:val="ListParagraph"/>
        <w:numPr>
          <w:ilvl w:val="0"/>
          <w:numId w:val="26"/>
        </w:numPr>
        <w:ind w:left="284" w:hanging="284"/>
        <w:rPr>
          <w:rStyle w:val="Hyperlink"/>
          <w:rFonts w:asciiTheme="minorHAnsi" w:hAnsiTheme="minorHAnsi" w:cstheme="minorHAnsi"/>
          <w:color w:val="auto"/>
          <w:sz w:val="22"/>
          <w:szCs w:val="22"/>
          <w:u w:val="none"/>
          <w:lang w:val="en-GB"/>
        </w:rPr>
      </w:pPr>
      <w:r w:rsidRPr="0054193B">
        <w:rPr>
          <w:rFonts w:asciiTheme="minorHAnsi" w:hAnsiTheme="minorHAnsi" w:cstheme="minorHAnsi"/>
          <w:b/>
          <w:sz w:val="22"/>
          <w:szCs w:val="22"/>
          <w:lang w:val="en-GB"/>
        </w:rPr>
        <w:t>Following reported concerns</w:t>
      </w:r>
      <w:r w:rsidRPr="0054193B">
        <w:rPr>
          <w:rFonts w:asciiTheme="minorHAnsi" w:hAnsiTheme="minorHAnsi" w:cstheme="minorHAnsi"/>
          <w:sz w:val="22"/>
          <w:szCs w:val="22"/>
          <w:lang w:val="en-GB"/>
        </w:rPr>
        <w:t>, the DSL should decide on the most appropriate course of action and whether the concerns should be referred to local authority children’s social care</w:t>
      </w:r>
      <w:r w:rsidRPr="007F6A12">
        <w:rPr>
          <w:rFonts w:asciiTheme="minorHAnsi" w:hAnsiTheme="minorHAnsi" w:cstheme="minorHAnsi"/>
          <w:sz w:val="22"/>
          <w:szCs w:val="22"/>
          <w:lang w:val="en-GB"/>
        </w:rPr>
        <w:t>-</w:t>
      </w:r>
      <w:r w:rsidRPr="007F6A12">
        <w:rPr>
          <w:rFonts w:asciiTheme="minorHAnsi" w:hAnsiTheme="minorHAnsi" w:cstheme="minorHAnsi"/>
          <w:i/>
          <w:sz w:val="22"/>
          <w:szCs w:val="22"/>
          <w:lang w:val="en-GB"/>
        </w:rPr>
        <w:t>refer to</w:t>
      </w:r>
      <w:r w:rsidRPr="0054193B">
        <w:rPr>
          <w:rFonts w:asciiTheme="minorHAnsi" w:hAnsiTheme="minorHAnsi" w:cstheme="minorHAnsi"/>
          <w:i/>
          <w:iCs/>
          <w:sz w:val="22"/>
          <w:szCs w:val="22"/>
          <w:lang w:val="en-GB"/>
        </w:rPr>
        <w:t xml:space="preserve"> </w:t>
      </w:r>
      <w:hyperlink r:id="rId43" w:history="1">
        <w:r w:rsidRPr="00CF65F5">
          <w:rPr>
            <w:rStyle w:val="Hyperlink"/>
            <w:rFonts w:asciiTheme="minorHAnsi" w:hAnsiTheme="minorHAnsi" w:cstheme="minorHAnsi"/>
            <w:i/>
            <w:iCs/>
            <w:sz w:val="22"/>
            <w:szCs w:val="22"/>
            <w:lang w:val="en-GB"/>
          </w:rPr>
          <w:t>Northamptonshire Thresholds Guidance</w:t>
        </w:r>
        <w:r w:rsidRPr="00CF65F5">
          <w:rPr>
            <w:rStyle w:val="Hyperlink"/>
            <w:rFonts w:asciiTheme="minorHAnsi" w:hAnsiTheme="minorHAnsi" w:cstheme="minorHAnsi"/>
            <w:sz w:val="22"/>
            <w:szCs w:val="22"/>
            <w:lang w:val="en-GB"/>
          </w:rPr>
          <w:t>.</w:t>
        </w:r>
      </w:hyperlink>
    </w:p>
    <w:p w14:paraId="4451DB16" w14:textId="1D06261F" w:rsidR="008C09E5" w:rsidRPr="0054193B" w:rsidRDefault="008C09E5" w:rsidP="007026BD">
      <w:pPr>
        <w:pStyle w:val="ListParagraph"/>
        <w:ind w:left="284"/>
        <w:rPr>
          <w:rFonts w:asciiTheme="minorHAnsi" w:hAnsiTheme="minorHAnsi" w:cstheme="minorHAnsi"/>
          <w:sz w:val="22"/>
          <w:szCs w:val="22"/>
          <w:lang w:val="en-GB"/>
        </w:rPr>
      </w:pPr>
      <w:r w:rsidRPr="0054193B">
        <w:rPr>
          <w:rFonts w:asciiTheme="minorHAnsi" w:hAnsiTheme="minorHAnsi" w:cstheme="minorHAnsi"/>
          <w:sz w:val="22"/>
          <w:szCs w:val="22"/>
          <w:lang w:val="en-GB"/>
        </w:rPr>
        <w:t>If it is decided to make a referral to local authority children’s social care the parent</w:t>
      </w:r>
      <w:r w:rsidR="00CF65F5">
        <w:rPr>
          <w:rFonts w:asciiTheme="minorHAnsi" w:hAnsiTheme="minorHAnsi" w:cstheme="minorHAnsi"/>
          <w:sz w:val="22"/>
          <w:szCs w:val="22"/>
          <w:lang w:val="en-GB"/>
        </w:rPr>
        <w:t xml:space="preserve"> </w:t>
      </w:r>
      <w:r w:rsidRPr="0054193B">
        <w:rPr>
          <w:rFonts w:asciiTheme="minorHAnsi" w:hAnsiTheme="minorHAnsi" w:cstheme="minorHAnsi"/>
          <w:sz w:val="22"/>
          <w:szCs w:val="22"/>
          <w:lang w:val="en-GB"/>
        </w:rPr>
        <w:t>/</w:t>
      </w:r>
      <w:r w:rsidR="00CF65F5">
        <w:rPr>
          <w:rFonts w:asciiTheme="minorHAnsi" w:hAnsiTheme="minorHAnsi" w:cstheme="minorHAnsi"/>
          <w:sz w:val="22"/>
          <w:szCs w:val="22"/>
          <w:lang w:val="en-GB"/>
        </w:rPr>
        <w:t xml:space="preserve"> </w:t>
      </w:r>
      <w:r w:rsidRPr="0054193B">
        <w:rPr>
          <w:rFonts w:asciiTheme="minorHAnsi" w:hAnsiTheme="minorHAnsi" w:cstheme="minorHAnsi"/>
          <w:sz w:val="22"/>
          <w:szCs w:val="22"/>
          <w:lang w:val="en-GB"/>
        </w:rPr>
        <w:t xml:space="preserve">carer should be informed, unless to do so would place the child at further risk or undermine the collection of evidence e.g. obtaining forensic evidence.  </w:t>
      </w:r>
      <w:r w:rsidR="002873A1" w:rsidRPr="00156360">
        <w:rPr>
          <w:rFonts w:asciiTheme="minorHAnsi" w:hAnsiTheme="minorHAnsi" w:cstheme="minorHAnsi"/>
          <w:sz w:val="22"/>
          <w:szCs w:val="22"/>
          <w:lang w:val="en-GB"/>
        </w:rPr>
        <w:t>It is important to remember that informing parents</w:t>
      </w:r>
      <w:r w:rsidR="00CF65F5">
        <w:rPr>
          <w:rFonts w:asciiTheme="minorHAnsi" w:hAnsiTheme="minorHAnsi" w:cstheme="minorHAnsi"/>
          <w:sz w:val="22"/>
          <w:szCs w:val="22"/>
          <w:lang w:val="en-GB"/>
        </w:rPr>
        <w:t xml:space="preserve"> </w:t>
      </w:r>
      <w:r w:rsidR="002873A1" w:rsidRPr="00156360">
        <w:rPr>
          <w:rFonts w:asciiTheme="minorHAnsi" w:hAnsiTheme="minorHAnsi" w:cstheme="minorHAnsi"/>
          <w:sz w:val="22"/>
          <w:szCs w:val="22"/>
          <w:lang w:val="en-GB"/>
        </w:rPr>
        <w:t>/</w:t>
      </w:r>
      <w:r w:rsidR="00CF65F5">
        <w:rPr>
          <w:rFonts w:asciiTheme="minorHAnsi" w:hAnsiTheme="minorHAnsi" w:cstheme="minorHAnsi"/>
          <w:sz w:val="22"/>
          <w:szCs w:val="22"/>
          <w:lang w:val="en-GB"/>
        </w:rPr>
        <w:t xml:space="preserve"> </w:t>
      </w:r>
      <w:r w:rsidR="002873A1" w:rsidRPr="00156360">
        <w:rPr>
          <w:rFonts w:asciiTheme="minorHAnsi" w:hAnsiTheme="minorHAnsi" w:cstheme="minorHAnsi"/>
          <w:sz w:val="22"/>
          <w:szCs w:val="22"/>
          <w:lang w:val="en-GB"/>
        </w:rPr>
        <w:t>carers does not require seeking their consent to share the information with professionals who need to know.</w:t>
      </w:r>
    </w:p>
    <w:p w14:paraId="12029A1A" w14:textId="03D6704A" w:rsidR="0038283A" w:rsidRPr="009A3522" w:rsidRDefault="0038283A" w:rsidP="00D320E3">
      <w:pPr>
        <w:pStyle w:val="ListParagraph"/>
        <w:numPr>
          <w:ilvl w:val="0"/>
          <w:numId w:val="26"/>
        </w:numPr>
        <w:ind w:left="284" w:hanging="284"/>
        <w:rPr>
          <w:rFonts w:asciiTheme="minorHAnsi" w:hAnsiTheme="minorHAnsi" w:cstheme="minorHAnsi"/>
          <w:sz w:val="22"/>
          <w:szCs w:val="22"/>
          <w:lang w:val="en-GB"/>
        </w:rPr>
      </w:pPr>
      <w:r w:rsidRPr="0054193B">
        <w:rPr>
          <w:rFonts w:asciiTheme="minorHAnsi" w:hAnsiTheme="minorHAnsi" w:cstheme="minorHAnsi"/>
          <w:sz w:val="22"/>
          <w:szCs w:val="22"/>
          <w:lang w:val="en-GB"/>
        </w:rPr>
        <w:t>Information should be shared confidentially with those who need to know observing the guidelines as laid out in “</w:t>
      </w:r>
      <w:hyperlink r:id="rId44" w:history="1">
        <w:r w:rsidRPr="0038283A">
          <w:rPr>
            <w:rStyle w:val="Hyperlink"/>
            <w:rFonts w:asciiTheme="minorHAnsi" w:hAnsiTheme="minorHAnsi" w:cstheme="minorHAnsi"/>
            <w:sz w:val="22"/>
            <w:szCs w:val="22"/>
            <w:lang w:val="en-GB"/>
          </w:rPr>
          <w:t>Information Sharing</w:t>
        </w:r>
      </w:hyperlink>
      <w:r w:rsidRPr="0054193B">
        <w:rPr>
          <w:rFonts w:asciiTheme="minorHAnsi" w:hAnsiTheme="minorHAnsi" w:cstheme="minorHAnsi"/>
          <w:sz w:val="22"/>
          <w:szCs w:val="22"/>
          <w:lang w:val="en-GB"/>
        </w:rPr>
        <w:t xml:space="preserve">” </w:t>
      </w:r>
      <w:r w:rsidRPr="00D273EB">
        <w:rPr>
          <w:rFonts w:asciiTheme="minorHAnsi" w:hAnsiTheme="minorHAnsi" w:cstheme="minorHAnsi"/>
          <w:sz w:val="22"/>
          <w:szCs w:val="22"/>
          <w:lang w:val="en-GB"/>
        </w:rPr>
        <w:t>2018 (</w:t>
      </w:r>
      <w:r w:rsidRPr="00D273EB">
        <w:rPr>
          <w:rFonts w:asciiTheme="minorHAnsi" w:hAnsiTheme="minorHAnsi" w:cstheme="minorHAnsi"/>
          <w:i/>
          <w:sz w:val="22"/>
          <w:szCs w:val="22"/>
          <w:lang w:val="en-GB"/>
        </w:rPr>
        <w:t>also see Paragraph 4.</w:t>
      </w:r>
      <w:r w:rsidR="00D273EB" w:rsidRPr="00D273EB">
        <w:rPr>
          <w:rFonts w:asciiTheme="minorHAnsi" w:hAnsiTheme="minorHAnsi" w:cstheme="minorHAnsi"/>
          <w:i/>
          <w:sz w:val="22"/>
          <w:szCs w:val="22"/>
          <w:lang w:val="en-GB"/>
        </w:rPr>
        <w:t>9</w:t>
      </w:r>
      <w:r w:rsidRPr="00D273EB">
        <w:rPr>
          <w:rFonts w:asciiTheme="minorHAnsi" w:hAnsiTheme="minorHAnsi" w:cstheme="minorHAnsi"/>
          <w:sz w:val="22"/>
          <w:szCs w:val="22"/>
          <w:lang w:val="en-GB"/>
        </w:rPr>
        <w:t>).</w:t>
      </w:r>
      <w:r w:rsidRPr="0054193B">
        <w:rPr>
          <w:rFonts w:asciiTheme="minorHAnsi" w:hAnsiTheme="minorHAnsi" w:cstheme="minorHAnsi"/>
          <w:sz w:val="22"/>
          <w:szCs w:val="22"/>
          <w:lang w:val="en-GB"/>
        </w:rPr>
        <w:t xml:space="preserve">  Information on a </w:t>
      </w:r>
      <w:r w:rsidRPr="009A3522">
        <w:rPr>
          <w:rFonts w:asciiTheme="minorHAnsi" w:hAnsiTheme="minorHAnsi" w:cstheme="minorHAnsi"/>
          <w:sz w:val="22"/>
          <w:szCs w:val="22"/>
          <w:lang w:val="en-GB"/>
        </w:rPr>
        <w:t xml:space="preserve">child can be ‘logged’ with the MASH.  This does not require submission of a referral form unless instructed to complete one by the MASH.  Any information logged with the MASH needs to be recorded on </w:t>
      </w:r>
      <w:proofErr w:type="spellStart"/>
      <w:r w:rsidRPr="009A3522">
        <w:rPr>
          <w:rFonts w:asciiTheme="minorHAnsi" w:hAnsiTheme="minorHAnsi" w:cstheme="minorHAnsi"/>
          <w:sz w:val="22"/>
          <w:szCs w:val="22"/>
          <w:lang w:val="en-GB"/>
        </w:rPr>
        <w:t>MyConcern</w:t>
      </w:r>
      <w:proofErr w:type="spellEnd"/>
      <w:r w:rsidRPr="009A3522">
        <w:rPr>
          <w:rFonts w:asciiTheme="minorHAnsi" w:hAnsiTheme="minorHAnsi" w:cstheme="minorHAnsi"/>
          <w:sz w:val="22"/>
          <w:szCs w:val="22"/>
          <w:lang w:val="en-GB"/>
        </w:rPr>
        <w:t xml:space="preserve">. </w:t>
      </w:r>
    </w:p>
    <w:p w14:paraId="5BDAB909" w14:textId="77777777" w:rsidR="0038283A" w:rsidRPr="00D30590" w:rsidRDefault="0038283A" w:rsidP="00D320E3">
      <w:pPr>
        <w:pStyle w:val="ListParagraph"/>
        <w:numPr>
          <w:ilvl w:val="0"/>
          <w:numId w:val="26"/>
        </w:numPr>
        <w:ind w:left="284" w:hanging="284"/>
        <w:rPr>
          <w:rFonts w:asciiTheme="minorHAnsi" w:hAnsiTheme="minorHAnsi" w:cstheme="minorHAnsi"/>
          <w:b/>
          <w:sz w:val="22"/>
          <w:szCs w:val="22"/>
          <w:u w:val="single"/>
          <w:lang w:val="en-GB"/>
        </w:rPr>
      </w:pPr>
      <w:r w:rsidRPr="009A3522">
        <w:rPr>
          <w:rFonts w:asciiTheme="minorHAnsi" w:hAnsiTheme="minorHAnsi" w:cstheme="minorHAnsi"/>
          <w:sz w:val="22"/>
          <w:szCs w:val="22"/>
          <w:lang w:val="en-GB"/>
        </w:rPr>
        <w:t>Where</w:t>
      </w:r>
      <w:r w:rsidRPr="0054193B">
        <w:rPr>
          <w:rFonts w:asciiTheme="minorHAnsi" w:hAnsiTheme="minorHAnsi" w:cstheme="minorHAnsi"/>
          <w:sz w:val="22"/>
          <w:szCs w:val="22"/>
          <w:lang w:val="en-GB"/>
        </w:rPr>
        <w:t xml:space="preserve"> there is a child protection concern requiring immediate, same day, intervention the MASH should be contacted immediately by phone and their advice should be followed.  Written confirmation should follow within 24 hours on the NSCP Interagency Online Referral Form</w:t>
      </w:r>
      <w:r w:rsidRPr="00D30590">
        <w:rPr>
          <w:rFonts w:asciiTheme="minorHAnsi" w:hAnsiTheme="minorHAnsi" w:cstheme="minorHAnsi"/>
          <w:sz w:val="22"/>
          <w:szCs w:val="22"/>
          <w:lang w:val="en-GB"/>
        </w:rPr>
        <w:t xml:space="preserve">.  All other referrals should be made firstly through a telephone conversation with the MASH and then by following up with the online form, where requested to do so. </w:t>
      </w:r>
    </w:p>
    <w:p w14:paraId="0843EA4D" w14:textId="30F2F97D" w:rsidR="0008343E" w:rsidRPr="0054193B" w:rsidRDefault="00CF65F5" w:rsidP="00D320E3">
      <w:pPr>
        <w:pStyle w:val="ListParagraph"/>
        <w:numPr>
          <w:ilvl w:val="0"/>
          <w:numId w:val="26"/>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I</w:t>
      </w:r>
      <w:r w:rsidR="0008343E" w:rsidRPr="0054193B">
        <w:rPr>
          <w:rFonts w:asciiTheme="minorHAnsi" w:hAnsiTheme="minorHAnsi" w:cstheme="minorHAnsi"/>
          <w:sz w:val="22"/>
          <w:szCs w:val="22"/>
          <w:lang w:val="en-GB"/>
        </w:rPr>
        <w:t xml:space="preserve">f it appears that urgent medical attention is required, arrangements should be made for the </w:t>
      </w:r>
      <w:r w:rsidR="0008343E">
        <w:rPr>
          <w:rFonts w:asciiTheme="minorHAnsi" w:hAnsiTheme="minorHAnsi" w:cstheme="minorHAnsi"/>
          <w:sz w:val="22"/>
          <w:szCs w:val="22"/>
          <w:lang w:val="en-GB"/>
        </w:rPr>
        <w:t>child</w:t>
      </w:r>
      <w:r w:rsidR="0008343E" w:rsidRPr="0054193B">
        <w:rPr>
          <w:rFonts w:asciiTheme="minorHAnsi" w:hAnsiTheme="minorHAnsi" w:cstheme="minorHAnsi"/>
          <w:sz w:val="22"/>
          <w:szCs w:val="22"/>
          <w:lang w:val="en-GB"/>
        </w:rPr>
        <w:t xml:space="preserve"> to be taken to hospital (normally this means calling an ambulance) accompanied by a member of staff who should inform medical staff that non-accidental injury is suspected.  Parents</w:t>
      </w:r>
      <w:r>
        <w:rPr>
          <w:rFonts w:asciiTheme="minorHAnsi" w:hAnsiTheme="minorHAnsi" w:cstheme="minorHAnsi"/>
          <w:sz w:val="22"/>
          <w:szCs w:val="22"/>
          <w:lang w:val="en-GB"/>
        </w:rPr>
        <w:t xml:space="preserve"> </w:t>
      </w:r>
      <w:r w:rsidR="0008343E" w:rsidRPr="0054193B">
        <w:rPr>
          <w:rFonts w:asciiTheme="minorHAnsi" w:hAnsiTheme="minorHAnsi" w:cstheme="minorHAnsi"/>
          <w:sz w:val="22"/>
          <w:szCs w:val="22"/>
          <w:lang w:val="en-GB"/>
        </w:rPr>
        <w:t>/</w:t>
      </w:r>
      <w:r>
        <w:rPr>
          <w:rFonts w:asciiTheme="minorHAnsi" w:hAnsiTheme="minorHAnsi" w:cstheme="minorHAnsi"/>
          <w:sz w:val="22"/>
          <w:szCs w:val="22"/>
          <w:lang w:val="en-GB"/>
        </w:rPr>
        <w:t xml:space="preserve"> </w:t>
      </w:r>
      <w:r w:rsidR="0008343E" w:rsidRPr="0054193B">
        <w:rPr>
          <w:rFonts w:asciiTheme="minorHAnsi" w:hAnsiTheme="minorHAnsi" w:cstheme="minorHAnsi"/>
          <w:sz w:val="22"/>
          <w:szCs w:val="22"/>
          <w:lang w:val="en-GB"/>
        </w:rPr>
        <w:t>carers should be informed that the child has been taken to hospital.</w:t>
      </w:r>
    </w:p>
    <w:p w14:paraId="3A07AA0B" w14:textId="2BB124A1" w:rsidR="00A54053" w:rsidRPr="004A1D32" w:rsidRDefault="0008343E" w:rsidP="00D320E3">
      <w:pPr>
        <w:pStyle w:val="ListParagraph"/>
        <w:numPr>
          <w:ilvl w:val="0"/>
          <w:numId w:val="26"/>
        </w:numPr>
        <w:ind w:left="284" w:hanging="284"/>
        <w:rPr>
          <w:rFonts w:asciiTheme="minorHAnsi" w:hAnsiTheme="minorHAnsi" w:cstheme="minorHAnsi"/>
          <w:sz w:val="22"/>
          <w:szCs w:val="22"/>
        </w:rPr>
      </w:pPr>
      <w:r w:rsidRPr="0054193B">
        <w:rPr>
          <w:rFonts w:asciiTheme="minorHAnsi" w:hAnsiTheme="minorHAnsi" w:cstheme="minorHAnsi"/>
          <w:sz w:val="22"/>
          <w:szCs w:val="22"/>
          <w:lang w:val="en-GB"/>
        </w:rPr>
        <w:t xml:space="preserve">Exceptional circumstances: if it is feared that the child might be at immediate risk on leaving the Academy, advice should be taken from the MASH (for instance about difficulties if the Academy day has ended, or on whether to contact the police).  A member of the senior leadership team should remain with the child until the social worker or Police take responsibility.  If in these circumstances an adult with Parental Responsibility for the child arrives to collect the child, the member of staff has no right to withhold the child, unless there are current legal restrictions in force (e.g. A Restraining Order).  If there are clear signs of physical risk or threat, the MASH should be </w:t>
      </w:r>
      <w:proofErr w:type="gramStart"/>
      <w:r w:rsidRPr="0054193B">
        <w:rPr>
          <w:rFonts w:asciiTheme="minorHAnsi" w:hAnsiTheme="minorHAnsi" w:cstheme="minorHAnsi"/>
          <w:sz w:val="22"/>
          <w:szCs w:val="22"/>
          <w:lang w:val="en-GB"/>
        </w:rPr>
        <w:t>updated</w:t>
      </w:r>
      <w:proofErr w:type="gramEnd"/>
      <w:r w:rsidRPr="0054193B">
        <w:rPr>
          <w:rFonts w:asciiTheme="minorHAnsi" w:hAnsiTheme="minorHAnsi" w:cstheme="minorHAnsi"/>
          <w:sz w:val="22"/>
          <w:szCs w:val="22"/>
          <w:lang w:val="en-GB"/>
        </w:rPr>
        <w:t xml:space="preserve"> and the Police should be contacted immediately.  (</w:t>
      </w:r>
      <w:hyperlink r:id="rId45" w:history="1">
        <w:r w:rsidRPr="0008343E">
          <w:rPr>
            <w:rStyle w:val="Hyperlink"/>
            <w:rFonts w:asciiTheme="minorHAnsi" w:hAnsiTheme="minorHAnsi" w:cstheme="minorHAnsi"/>
            <w:sz w:val="22"/>
            <w:szCs w:val="22"/>
            <w:lang w:val="en-GB"/>
          </w:rPr>
          <w:t>NPCC-when to call the police</w:t>
        </w:r>
      </w:hyperlink>
      <w:r w:rsidRPr="0054193B">
        <w:rPr>
          <w:rFonts w:asciiTheme="minorHAnsi" w:hAnsiTheme="minorHAnsi" w:cstheme="minorHAnsi"/>
          <w:sz w:val="22"/>
          <w:szCs w:val="22"/>
          <w:lang w:val="en-GB"/>
        </w:rPr>
        <w:t xml:space="preserve"> should help DSLs understand when they should consider calling the police and what to </w:t>
      </w:r>
      <w:r w:rsidRPr="00A54053">
        <w:rPr>
          <w:rFonts w:asciiTheme="minorHAnsi" w:hAnsiTheme="minorHAnsi" w:cstheme="minorHAnsi"/>
          <w:sz w:val="22"/>
          <w:szCs w:val="22"/>
          <w:lang w:val="en-GB"/>
        </w:rPr>
        <w:t>expect when they do).</w:t>
      </w:r>
    </w:p>
    <w:p w14:paraId="2AD0B6A4" w14:textId="5271618C" w:rsidR="0037325E" w:rsidRPr="00D30590" w:rsidRDefault="0037325E" w:rsidP="00D320E3">
      <w:pPr>
        <w:pStyle w:val="ListParagraph"/>
        <w:numPr>
          <w:ilvl w:val="0"/>
          <w:numId w:val="26"/>
        </w:numPr>
        <w:ind w:left="284" w:hanging="284"/>
        <w:rPr>
          <w:rFonts w:asciiTheme="minorHAnsi" w:hAnsiTheme="minorHAnsi" w:cstheme="minorHAnsi"/>
          <w:b/>
          <w:sz w:val="22"/>
          <w:szCs w:val="22"/>
          <w:u w:val="single"/>
          <w:lang w:val="en-GB"/>
        </w:rPr>
      </w:pPr>
      <w:r w:rsidRPr="0036521A">
        <w:rPr>
          <w:rFonts w:asciiTheme="minorHAnsi" w:hAnsiTheme="minorHAnsi" w:cstheme="minorHAnsi"/>
          <w:sz w:val="22"/>
          <w:szCs w:val="22"/>
          <w:lang w:val="en-GB"/>
        </w:rPr>
        <w:t>W</w:t>
      </w:r>
      <w:r w:rsidRPr="00A54053">
        <w:rPr>
          <w:rFonts w:asciiTheme="minorHAnsi" w:hAnsiTheme="minorHAnsi" w:cstheme="minorHAnsi"/>
          <w:sz w:val="22"/>
          <w:szCs w:val="22"/>
          <w:lang w:val="en-GB"/>
        </w:rPr>
        <w:t>here initial enquiries do not justify a referral to the investigating agencies the initiating adult should be</w:t>
      </w:r>
      <w:r w:rsidRPr="009C6174">
        <w:rPr>
          <w:rFonts w:asciiTheme="minorHAnsi" w:hAnsiTheme="minorHAnsi" w:cstheme="minorHAnsi"/>
          <w:sz w:val="22"/>
          <w:szCs w:val="22"/>
          <w:lang w:val="en-GB"/>
        </w:rPr>
        <w:t xml:space="preserve"> informed</w:t>
      </w:r>
      <w:r>
        <w:rPr>
          <w:rFonts w:asciiTheme="minorHAnsi" w:hAnsiTheme="minorHAnsi" w:cstheme="minorHAnsi"/>
          <w:sz w:val="22"/>
          <w:szCs w:val="22"/>
          <w:lang w:val="en-GB"/>
        </w:rPr>
        <w:t xml:space="preserve">, early help actions considered (see below) </w:t>
      </w:r>
      <w:r w:rsidRPr="009C6174">
        <w:rPr>
          <w:rFonts w:asciiTheme="minorHAnsi" w:hAnsiTheme="minorHAnsi" w:cstheme="minorHAnsi"/>
          <w:sz w:val="22"/>
          <w:szCs w:val="22"/>
          <w:lang w:val="en-GB"/>
        </w:rPr>
        <w:t xml:space="preserve">and the situation monitored.  If in doubt, advice should be sought from </w:t>
      </w:r>
      <w:r w:rsidRPr="00D30590">
        <w:rPr>
          <w:rFonts w:asciiTheme="minorHAnsi" w:hAnsiTheme="minorHAnsi" w:cstheme="minorHAnsi"/>
          <w:sz w:val="22"/>
          <w:szCs w:val="22"/>
          <w:lang w:val="en-GB"/>
        </w:rPr>
        <w:t xml:space="preserve">the MASH: 0300 126 </w:t>
      </w:r>
      <w:r w:rsidR="007B7B4D">
        <w:rPr>
          <w:rFonts w:asciiTheme="minorHAnsi" w:hAnsiTheme="minorHAnsi" w:cstheme="minorHAnsi"/>
          <w:sz w:val="22"/>
          <w:szCs w:val="22"/>
          <w:lang w:val="en-GB"/>
        </w:rPr>
        <w:t xml:space="preserve">3000 – North Northamptonshire </w:t>
      </w:r>
      <w:r w:rsidR="004623B5">
        <w:rPr>
          <w:rFonts w:asciiTheme="minorHAnsi" w:hAnsiTheme="minorHAnsi" w:cstheme="minorHAnsi"/>
          <w:sz w:val="22"/>
          <w:szCs w:val="22"/>
          <w:lang w:val="en-GB"/>
        </w:rPr>
        <w:t>or 0300 126 7000</w:t>
      </w:r>
      <w:r w:rsidR="005F2FB6">
        <w:rPr>
          <w:rFonts w:asciiTheme="minorHAnsi" w:hAnsiTheme="minorHAnsi" w:cstheme="minorHAnsi"/>
          <w:sz w:val="22"/>
          <w:szCs w:val="22"/>
          <w:lang w:val="en-GB"/>
        </w:rPr>
        <w:t xml:space="preserve"> – West </w:t>
      </w:r>
      <w:r w:rsidR="00011A2B">
        <w:rPr>
          <w:rFonts w:asciiTheme="minorHAnsi" w:hAnsiTheme="minorHAnsi" w:cstheme="minorHAnsi"/>
          <w:sz w:val="22"/>
          <w:szCs w:val="22"/>
          <w:lang w:val="en-GB"/>
        </w:rPr>
        <w:t>N</w:t>
      </w:r>
      <w:r w:rsidR="005F2FB6">
        <w:rPr>
          <w:rFonts w:asciiTheme="minorHAnsi" w:hAnsiTheme="minorHAnsi" w:cstheme="minorHAnsi"/>
          <w:sz w:val="22"/>
          <w:szCs w:val="22"/>
          <w:lang w:val="en-GB"/>
        </w:rPr>
        <w:t>ortha</w:t>
      </w:r>
      <w:r w:rsidR="00011A2B">
        <w:rPr>
          <w:rFonts w:asciiTheme="minorHAnsi" w:hAnsiTheme="minorHAnsi" w:cstheme="minorHAnsi"/>
          <w:sz w:val="22"/>
          <w:szCs w:val="22"/>
          <w:lang w:val="en-GB"/>
        </w:rPr>
        <w:t>mptonshire</w:t>
      </w:r>
      <w:r w:rsidRPr="00D30590">
        <w:rPr>
          <w:rFonts w:asciiTheme="minorHAnsi" w:hAnsiTheme="minorHAnsi" w:cstheme="minorHAnsi"/>
          <w:sz w:val="22"/>
          <w:szCs w:val="22"/>
          <w:lang w:val="en-GB"/>
        </w:rPr>
        <w:t xml:space="preserve">.  </w:t>
      </w:r>
    </w:p>
    <w:p w14:paraId="59F127C0" w14:textId="485904DE" w:rsidR="00933EAD" w:rsidRPr="00967E3C" w:rsidRDefault="00933EAD" w:rsidP="00D320E3">
      <w:pPr>
        <w:pStyle w:val="ListParagraph"/>
        <w:numPr>
          <w:ilvl w:val="0"/>
          <w:numId w:val="26"/>
        </w:numPr>
        <w:ind w:left="284" w:hanging="284"/>
        <w:rPr>
          <w:rFonts w:asciiTheme="minorHAnsi" w:hAnsiTheme="minorHAnsi" w:cstheme="minorHAnsi"/>
          <w:sz w:val="22"/>
          <w:szCs w:val="22"/>
          <w:lang w:val="en-GB"/>
        </w:rPr>
      </w:pPr>
      <w:r w:rsidRPr="00967E3C">
        <w:rPr>
          <w:rFonts w:asciiTheme="minorHAnsi" w:hAnsiTheme="minorHAnsi" w:cstheme="minorHAnsi"/>
          <w:sz w:val="22"/>
          <w:szCs w:val="22"/>
          <w:lang w:val="en-GB"/>
        </w:rPr>
        <w:t xml:space="preserve">The concern must either be directly logged on </w:t>
      </w:r>
      <w:proofErr w:type="spellStart"/>
      <w:r w:rsidRPr="00967E3C">
        <w:rPr>
          <w:rFonts w:asciiTheme="minorHAnsi" w:hAnsiTheme="minorHAnsi" w:cstheme="minorHAnsi"/>
          <w:sz w:val="22"/>
          <w:szCs w:val="22"/>
          <w:lang w:val="en-GB"/>
        </w:rPr>
        <w:t>MyConcern</w:t>
      </w:r>
      <w:proofErr w:type="spellEnd"/>
      <w:r w:rsidRPr="00967E3C">
        <w:rPr>
          <w:rFonts w:asciiTheme="minorHAnsi" w:hAnsiTheme="minorHAnsi" w:cstheme="minorHAnsi"/>
          <w:sz w:val="22"/>
          <w:szCs w:val="22"/>
          <w:lang w:val="en-GB"/>
        </w:rPr>
        <w:t xml:space="preserve"> or, if the concern is made on a separate form, subsequently logged on </w:t>
      </w:r>
      <w:proofErr w:type="spellStart"/>
      <w:r w:rsidRPr="00967E3C">
        <w:rPr>
          <w:rFonts w:asciiTheme="minorHAnsi" w:hAnsiTheme="minorHAnsi" w:cstheme="minorHAnsi"/>
          <w:sz w:val="22"/>
          <w:szCs w:val="22"/>
          <w:lang w:val="en-GB"/>
        </w:rPr>
        <w:t>MyConcern</w:t>
      </w:r>
      <w:proofErr w:type="spellEnd"/>
      <w:r w:rsidRPr="00967E3C">
        <w:rPr>
          <w:rFonts w:asciiTheme="minorHAnsi" w:hAnsiTheme="minorHAnsi" w:cstheme="minorHAnsi"/>
          <w:sz w:val="22"/>
          <w:szCs w:val="22"/>
          <w:lang w:val="en-GB"/>
        </w:rPr>
        <w:t xml:space="preserve"> – see </w:t>
      </w:r>
      <w:r w:rsidRPr="00446D23">
        <w:rPr>
          <w:rFonts w:asciiTheme="minorHAnsi" w:eastAsia="Calibri" w:hAnsiTheme="minorHAnsi" w:cstheme="minorHAnsi"/>
          <w:bCs/>
          <w:i/>
          <w:iCs/>
          <w:color w:val="931A2E" w:themeColor="accent4"/>
          <w:sz w:val="22"/>
          <w:szCs w:val="22"/>
          <w:lang w:val="en-GB"/>
        </w:rPr>
        <w:t>Academy Specific Details</w:t>
      </w:r>
      <w:r w:rsidRPr="00446D23">
        <w:rPr>
          <w:rFonts w:asciiTheme="minorHAnsi" w:hAnsiTheme="minorHAnsi" w:cstheme="minorHAnsi"/>
          <w:color w:val="931A2E" w:themeColor="accent4"/>
          <w:sz w:val="22"/>
          <w:szCs w:val="22"/>
        </w:rPr>
        <w:t xml:space="preserve"> </w:t>
      </w:r>
      <w:r w:rsidRPr="00967E3C">
        <w:rPr>
          <w:rFonts w:asciiTheme="minorHAnsi" w:hAnsiTheme="minorHAnsi" w:cstheme="minorHAnsi"/>
          <w:sz w:val="22"/>
          <w:szCs w:val="22"/>
          <w:lang w:val="en-GB"/>
        </w:rPr>
        <w:t xml:space="preserve">for </w:t>
      </w:r>
      <w:r w:rsidR="008E3C40">
        <w:rPr>
          <w:rFonts w:asciiTheme="minorHAnsi" w:hAnsiTheme="minorHAnsi" w:cstheme="minorHAnsi"/>
          <w:sz w:val="22"/>
          <w:szCs w:val="22"/>
          <w:lang w:val="en-GB"/>
        </w:rPr>
        <w:t xml:space="preserve">an individual </w:t>
      </w:r>
      <w:r w:rsidRPr="00967E3C">
        <w:rPr>
          <w:rFonts w:asciiTheme="minorHAnsi" w:hAnsiTheme="minorHAnsi" w:cstheme="minorHAnsi"/>
          <w:sz w:val="22"/>
          <w:szCs w:val="22"/>
          <w:lang w:val="en-GB"/>
        </w:rPr>
        <w:t>Academy</w:t>
      </w:r>
      <w:r w:rsidR="008E3C40">
        <w:rPr>
          <w:rFonts w:asciiTheme="minorHAnsi" w:hAnsiTheme="minorHAnsi" w:cstheme="minorHAnsi"/>
          <w:sz w:val="22"/>
          <w:szCs w:val="22"/>
          <w:lang w:val="en-GB"/>
        </w:rPr>
        <w:t>’s process</w:t>
      </w:r>
      <w:r w:rsidRPr="00967E3C">
        <w:rPr>
          <w:rFonts w:asciiTheme="minorHAnsi" w:hAnsiTheme="minorHAnsi" w:cstheme="minorHAnsi"/>
          <w:sz w:val="22"/>
          <w:szCs w:val="22"/>
          <w:lang w:val="en-GB"/>
        </w:rPr>
        <w:t xml:space="preserve">.  </w:t>
      </w:r>
    </w:p>
    <w:p w14:paraId="34677A1F" w14:textId="2710D1C3" w:rsidR="00F63EC0" w:rsidRDefault="00F63EC0" w:rsidP="00610396">
      <w:pPr>
        <w:rPr>
          <w:rFonts w:asciiTheme="minorHAnsi" w:hAnsiTheme="minorHAnsi" w:cstheme="minorHAnsi"/>
          <w:sz w:val="22"/>
          <w:szCs w:val="22"/>
          <w:lang w:val="en-GB"/>
        </w:rPr>
      </w:pPr>
    </w:p>
    <w:p w14:paraId="3D85A892" w14:textId="77777777" w:rsidR="00347825" w:rsidRDefault="00347825" w:rsidP="00610396">
      <w:pPr>
        <w:rPr>
          <w:rFonts w:asciiTheme="minorHAnsi" w:hAnsiTheme="minorHAnsi" w:cstheme="minorHAnsi"/>
          <w:sz w:val="22"/>
          <w:szCs w:val="22"/>
          <w:lang w:val="en-GB"/>
        </w:rPr>
      </w:pPr>
    </w:p>
    <w:p w14:paraId="6E11098F" w14:textId="77777777" w:rsidR="00347825" w:rsidRDefault="00347825" w:rsidP="00610396">
      <w:pPr>
        <w:rPr>
          <w:rFonts w:asciiTheme="minorHAnsi" w:hAnsiTheme="minorHAnsi" w:cstheme="minorHAnsi"/>
          <w:sz w:val="22"/>
          <w:szCs w:val="22"/>
          <w:lang w:val="en-GB"/>
        </w:rPr>
      </w:pPr>
    </w:p>
    <w:p w14:paraId="6391E549" w14:textId="5F2AA869" w:rsidR="00280FCC" w:rsidRPr="00347825" w:rsidRDefault="00C13781" w:rsidP="00610396">
      <w:pPr>
        <w:rPr>
          <w:rFonts w:asciiTheme="minorHAnsi" w:hAnsiTheme="minorHAnsi" w:cstheme="minorHAnsi"/>
          <w:b/>
          <w:bCs/>
          <w:i/>
          <w:iCs/>
          <w:color w:val="55C1C2" w:themeColor="accent2"/>
          <w:sz w:val="22"/>
          <w:szCs w:val="22"/>
          <w:lang w:val="en-GB"/>
        </w:rPr>
      </w:pPr>
      <w:r w:rsidRPr="00347825">
        <w:rPr>
          <w:rFonts w:asciiTheme="minorHAnsi" w:hAnsiTheme="minorHAnsi" w:cstheme="minorHAnsi"/>
          <w:b/>
          <w:bCs/>
          <w:i/>
          <w:iCs/>
          <w:color w:val="55C1C2" w:themeColor="accent2"/>
          <w:sz w:val="22"/>
          <w:szCs w:val="22"/>
          <w:lang w:val="en-GB"/>
        </w:rPr>
        <w:t xml:space="preserve">Actions following </w:t>
      </w:r>
      <w:r w:rsidR="007026BD" w:rsidRPr="00347825">
        <w:rPr>
          <w:rFonts w:asciiTheme="minorHAnsi" w:hAnsiTheme="minorHAnsi" w:cstheme="minorHAnsi"/>
          <w:b/>
          <w:bCs/>
          <w:i/>
          <w:iCs/>
          <w:color w:val="55C1C2" w:themeColor="accent2"/>
          <w:sz w:val="22"/>
          <w:szCs w:val="22"/>
          <w:lang w:val="en-GB"/>
        </w:rPr>
        <w:t>A</w:t>
      </w:r>
      <w:r w:rsidRPr="00347825">
        <w:rPr>
          <w:rFonts w:asciiTheme="minorHAnsi" w:hAnsiTheme="minorHAnsi" w:cstheme="minorHAnsi"/>
          <w:b/>
          <w:bCs/>
          <w:i/>
          <w:iCs/>
          <w:color w:val="55C1C2" w:themeColor="accent2"/>
          <w:sz w:val="22"/>
          <w:szCs w:val="22"/>
          <w:lang w:val="en-GB"/>
        </w:rPr>
        <w:t xml:space="preserve">ssessment of </w:t>
      </w:r>
      <w:r w:rsidR="007026BD" w:rsidRPr="00347825">
        <w:rPr>
          <w:rFonts w:asciiTheme="minorHAnsi" w:hAnsiTheme="minorHAnsi" w:cstheme="minorHAnsi"/>
          <w:b/>
          <w:bCs/>
          <w:i/>
          <w:iCs/>
          <w:color w:val="55C1C2" w:themeColor="accent2"/>
          <w:sz w:val="22"/>
          <w:szCs w:val="22"/>
          <w:lang w:val="en-GB"/>
        </w:rPr>
        <w:t>C</w:t>
      </w:r>
      <w:r w:rsidR="00971657" w:rsidRPr="00347825">
        <w:rPr>
          <w:rFonts w:asciiTheme="minorHAnsi" w:hAnsiTheme="minorHAnsi" w:cstheme="minorHAnsi"/>
          <w:b/>
          <w:bCs/>
          <w:i/>
          <w:iCs/>
          <w:color w:val="55C1C2" w:themeColor="accent2"/>
          <w:sz w:val="22"/>
          <w:szCs w:val="22"/>
          <w:lang w:val="en-GB"/>
        </w:rPr>
        <w:t>oncern</w:t>
      </w:r>
      <w:r w:rsidR="00123FBE" w:rsidRPr="00347825">
        <w:rPr>
          <w:rFonts w:asciiTheme="minorHAnsi" w:hAnsiTheme="minorHAnsi" w:cstheme="minorHAnsi"/>
          <w:b/>
          <w:bCs/>
          <w:i/>
          <w:iCs/>
          <w:color w:val="55C1C2" w:themeColor="accent2"/>
          <w:sz w:val="22"/>
          <w:szCs w:val="22"/>
          <w:lang w:val="en-GB"/>
        </w:rPr>
        <w:t xml:space="preserve">: </w:t>
      </w:r>
      <w:r w:rsidRPr="00347825">
        <w:rPr>
          <w:rFonts w:asciiTheme="minorHAnsi" w:hAnsiTheme="minorHAnsi" w:cstheme="minorHAnsi"/>
          <w:b/>
          <w:bCs/>
          <w:i/>
          <w:iCs/>
          <w:color w:val="55C1C2" w:themeColor="accent2"/>
          <w:sz w:val="22"/>
          <w:szCs w:val="22"/>
          <w:lang w:val="en-GB"/>
        </w:rPr>
        <w:t>Referrals for Statutory Services</w:t>
      </w:r>
    </w:p>
    <w:p w14:paraId="7B9270AF" w14:textId="308F78FE" w:rsidR="00C13781" w:rsidRPr="0054193B" w:rsidRDefault="00C13781" w:rsidP="00D320E3">
      <w:pPr>
        <w:pStyle w:val="ListParagraph"/>
        <w:widowControl w:val="0"/>
        <w:numPr>
          <w:ilvl w:val="0"/>
          <w:numId w:val="27"/>
        </w:numPr>
        <w:ind w:left="284" w:hanging="284"/>
        <w:rPr>
          <w:rFonts w:asciiTheme="minorHAnsi" w:hAnsiTheme="minorHAnsi" w:cstheme="minorHAnsi"/>
          <w:sz w:val="22"/>
          <w:szCs w:val="22"/>
          <w:lang w:val="en-GB"/>
        </w:rPr>
      </w:pPr>
      <w:r w:rsidRPr="0054193B">
        <w:rPr>
          <w:rFonts w:asciiTheme="minorHAnsi" w:hAnsiTheme="minorHAnsi" w:cstheme="minorHAnsi"/>
          <w:b/>
          <w:bCs/>
          <w:sz w:val="22"/>
          <w:szCs w:val="22"/>
        </w:rPr>
        <w:t xml:space="preserve">Where a child is suffering, or is likely to suffer from harm, it is important that a referral to </w:t>
      </w:r>
      <w:proofErr w:type="gramStart"/>
      <w:r w:rsidRPr="0054193B">
        <w:rPr>
          <w:rFonts w:asciiTheme="minorHAnsi" w:hAnsiTheme="minorHAnsi" w:cstheme="minorHAnsi"/>
          <w:b/>
          <w:bCs/>
          <w:sz w:val="22"/>
          <w:szCs w:val="22"/>
        </w:rPr>
        <w:t>local</w:t>
      </w:r>
      <w:proofErr w:type="gramEnd"/>
      <w:r w:rsidRPr="0054193B">
        <w:rPr>
          <w:rFonts w:asciiTheme="minorHAnsi" w:hAnsiTheme="minorHAnsi" w:cstheme="minorHAnsi"/>
          <w:b/>
          <w:bCs/>
          <w:sz w:val="22"/>
          <w:szCs w:val="22"/>
        </w:rPr>
        <w:t xml:space="preserve"> authority children’s social care</w:t>
      </w:r>
      <w:r w:rsidR="003E3D5A">
        <w:rPr>
          <w:rFonts w:asciiTheme="minorHAnsi" w:hAnsiTheme="minorHAnsi" w:cstheme="minorHAnsi"/>
          <w:b/>
          <w:bCs/>
          <w:sz w:val="22"/>
          <w:szCs w:val="22"/>
        </w:rPr>
        <w:t xml:space="preserve"> (MASH), </w:t>
      </w:r>
      <w:r w:rsidRPr="0054193B">
        <w:rPr>
          <w:rFonts w:asciiTheme="minorHAnsi" w:hAnsiTheme="minorHAnsi" w:cstheme="minorHAnsi"/>
          <w:b/>
          <w:bCs/>
          <w:sz w:val="22"/>
          <w:szCs w:val="22"/>
        </w:rPr>
        <w:t>and if appropriate the police</w:t>
      </w:r>
      <w:r w:rsidR="003E3D5A">
        <w:rPr>
          <w:rFonts w:asciiTheme="minorHAnsi" w:hAnsiTheme="minorHAnsi" w:cstheme="minorHAnsi"/>
          <w:b/>
          <w:bCs/>
          <w:sz w:val="22"/>
          <w:szCs w:val="22"/>
        </w:rPr>
        <w:t>,</w:t>
      </w:r>
      <w:r w:rsidRPr="0054193B">
        <w:rPr>
          <w:rFonts w:asciiTheme="minorHAnsi" w:hAnsiTheme="minorHAnsi" w:cstheme="minorHAnsi"/>
          <w:b/>
          <w:bCs/>
          <w:sz w:val="22"/>
          <w:szCs w:val="22"/>
        </w:rPr>
        <w:t xml:space="preserve"> is made IMMEDIATELY </w:t>
      </w:r>
      <w:r w:rsidRPr="0054193B">
        <w:rPr>
          <w:rFonts w:asciiTheme="minorHAnsi" w:hAnsiTheme="minorHAnsi" w:cstheme="minorHAnsi"/>
          <w:sz w:val="22"/>
          <w:szCs w:val="22"/>
        </w:rPr>
        <w:t>and referrals should follow the local referral process.</w:t>
      </w:r>
      <w:r w:rsidR="004C1FFB" w:rsidRPr="0054193B">
        <w:rPr>
          <w:rFonts w:asciiTheme="minorHAnsi" w:hAnsiTheme="minorHAnsi" w:cstheme="minorHAnsi"/>
          <w:sz w:val="22"/>
          <w:szCs w:val="22"/>
          <w:lang w:val="en-GB"/>
        </w:rPr>
        <w:t xml:space="preserve"> The MASH deals with referrals from professionals and members of the public who may have concerns about a child’s welfare.  The MASH makes the process of dealing with referrals quicker and more effective by improving the way that agencies share information. </w:t>
      </w:r>
    </w:p>
    <w:p w14:paraId="368CA227" w14:textId="143499E2" w:rsidR="009756C9" w:rsidRPr="00E564E3" w:rsidRDefault="00C13781" w:rsidP="00D320E3">
      <w:pPr>
        <w:pStyle w:val="ListParagraph"/>
        <w:widowControl w:val="0"/>
        <w:numPr>
          <w:ilvl w:val="0"/>
          <w:numId w:val="27"/>
        </w:numPr>
        <w:ind w:left="284" w:hanging="284"/>
        <w:rPr>
          <w:rFonts w:asciiTheme="minorHAnsi" w:hAnsiTheme="minorHAnsi" w:cstheme="minorHAnsi"/>
          <w:sz w:val="22"/>
          <w:szCs w:val="22"/>
        </w:rPr>
      </w:pPr>
      <w:r w:rsidRPr="0054193B">
        <w:rPr>
          <w:rFonts w:asciiTheme="minorHAnsi" w:hAnsiTheme="minorHAnsi" w:cstheme="minorHAnsi"/>
          <w:sz w:val="22"/>
          <w:szCs w:val="22"/>
        </w:rPr>
        <w:t>If the DSL decides to make a referral it is important that as much information as possible is provided to enable any assessment to consider all available evidence and enable a contextual approach to address such harm</w:t>
      </w:r>
      <w:r w:rsidRPr="00E564E3">
        <w:rPr>
          <w:rFonts w:asciiTheme="minorHAnsi" w:hAnsiTheme="minorHAnsi" w:cstheme="minorHAnsi"/>
          <w:sz w:val="22"/>
          <w:szCs w:val="22"/>
        </w:rPr>
        <w:t>.</w:t>
      </w:r>
      <w:r w:rsidR="00BE3891" w:rsidRPr="00E564E3">
        <w:rPr>
          <w:rFonts w:asciiTheme="minorHAnsi" w:hAnsiTheme="minorHAnsi" w:cstheme="minorHAnsi"/>
          <w:sz w:val="22"/>
          <w:szCs w:val="22"/>
        </w:rPr>
        <w:t xml:space="preserve"> The DSL should use the Thresholds and Pathways document when making a referral.</w:t>
      </w:r>
    </w:p>
    <w:p w14:paraId="6B396745" w14:textId="77777777" w:rsidR="009756C9" w:rsidRPr="0054193B" w:rsidRDefault="00B61AF7" w:rsidP="00D320E3">
      <w:pPr>
        <w:pStyle w:val="ListParagraph"/>
        <w:widowControl w:val="0"/>
        <w:numPr>
          <w:ilvl w:val="0"/>
          <w:numId w:val="27"/>
        </w:numPr>
        <w:ind w:left="284" w:hanging="284"/>
        <w:rPr>
          <w:rFonts w:asciiTheme="minorHAnsi" w:hAnsiTheme="minorHAnsi" w:cstheme="minorHAnsi"/>
          <w:sz w:val="22"/>
          <w:szCs w:val="22"/>
        </w:rPr>
      </w:pPr>
      <w:r w:rsidRPr="0054193B">
        <w:rPr>
          <w:rFonts w:asciiTheme="minorHAnsi" w:hAnsiTheme="minorHAnsi" w:cstheme="minorHAnsi"/>
          <w:b/>
          <w:sz w:val="22"/>
          <w:szCs w:val="22"/>
          <w:lang w:val="en-GB"/>
        </w:rPr>
        <w:t>Safeguarding Referrals must be made in the following way:</w:t>
      </w:r>
    </w:p>
    <w:p w14:paraId="7ED180DD" w14:textId="2C973627" w:rsidR="009756C9" w:rsidRPr="00A54053" w:rsidRDefault="00B61AF7" w:rsidP="00D320E3">
      <w:pPr>
        <w:pStyle w:val="ListParagraph"/>
        <w:widowControl w:val="0"/>
        <w:numPr>
          <w:ilvl w:val="0"/>
          <w:numId w:val="32"/>
        </w:numPr>
        <w:ind w:left="567" w:hanging="283"/>
        <w:rPr>
          <w:rFonts w:asciiTheme="minorHAnsi" w:hAnsiTheme="minorHAnsi" w:cstheme="minorHAnsi"/>
          <w:sz w:val="22"/>
          <w:szCs w:val="22"/>
        </w:rPr>
      </w:pPr>
      <w:r w:rsidRPr="00A54053">
        <w:rPr>
          <w:rFonts w:asciiTheme="minorHAnsi" w:hAnsiTheme="minorHAnsi" w:cstheme="minorHAnsi"/>
          <w:sz w:val="22"/>
          <w:szCs w:val="22"/>
          <w:lang w:val="en-GB"/>
        </w:rPr>
        <w:t xml:space="preserve">By telephone contact to the </w:t>
      </w:r>
      <w:r w:rsidRPr="00B912CE">
        <w:rPr>
          <w:rFonts w:asciiTheme="minorHAnsi" w:hAnsiTheme="minorHAnsi" w:cstheme="minorHAnsi"/>
          <w:b/>
          <w:sz w:val="22"/>
          <w:szCs w:val="22"/>
          <w:lang w:val="en-GB"/>
        </w:rPr>
        <w:t>MASH</w:t>
      </w:r>
      <w:r w:rsidRPr="00A54053">
        <w:rPr>
          <w:rFonts w:asciiTheme="minorHAnsi" w:hAnsiTheme="minorHAnsi" w:cstheme="minorHAnsi"/>
          <w:sz w:val="22"/>
          <w:szCs w:val="22"/>
          <w:lang w:val="en-GB"/>
        </w:rPr>
        <w:t>:</w:t>
      </w:r>
      <w:r w:rsidRPr="00A54053">
        <w:rPr>
          <w:rFonts w:asciiTheme="minorHAnsi" w:hAnsiTheme="minorHAnsi" w:cstheme="minorHAnsi"/>
          <w:b/>
          <w:sz w:val="22"/>
          <w:szCs w:val="22"/>
          <w:lang w:val="en-GB"/>
        </w:rPr>
        <w:t xml:space="preserve"> 0300 126 </w:t>
      </w:r>
      <w:r w:rsidR="00CE45C6" w:rsidRPr="00140F34">
        <w:rPr>
          <w:rFonts w:asciiTheme="minorHAnsi" w:hAnsiTheme="minorHAnsi" w:cstheme="minorHAnsi"/>
          <w:b/>
          <w:sz w:val="22"/>
          <w:szCs w:val="22"/>
          <w:lang w:val="en-GB"/>
        </w:rPr>
        <w:t>3000 – North Northamptonshire</w:t>
      </w:r>
      <w:r w:rsidR="00D004F1" w:rsidRPr="00140F34">
        <w:rPr>
          <w:rFonts w:asciiTheme="minorHAnsi" w:hAnsiTheme="minorHAnsi" w:cstheme="minorHAnsi"/>
          <w:b/>
          <w:sz w:val="22"/>
          <w:szCs w:val="22"/>
          <w:lang w:val="en-GB"/>
        </w:rPr>
        <w:t xml:space="preserve"> or 0300 126 7000 West Northamptonshire</w:t>
      </w:r>
      <w:r w:rsidRPr="00A54053">
        <w:rPr>
          <w:rFonts w:asciiTheme="minorHAnsi" w:hAnsiTheme="minorHAnsi" w:cstheme="minorHAnsi"/>
          <w:b/>
          <w:sz w:val="22"/>
          <w:szCs w:val="22"/>
          <w:lang w:val="en-GB"/>
        </w:rPr>
        <w:t xml:space="preserve"> </w:t>
      </w:r>
      <w:r w:rsidRPr="00A54053">
        <w:rPr>
          <w:rFonts w:asciiTheme="minorHAnsi" w:hAnsiTheme="minorHAnsi" w:cstheme="minorHAnsi"/>
          <w:sz w:val="22"/>
          <w:szCs w:val="22"/>
          <w:lang w:val="en-GB"/>
        </w:rPr>
        <w:t xml:space="preserve">followed up by completion of the </w:t>
      </w:r>
      <w:hyperlink r:id="rId46" w:history="1">
        <w:r w:rsidRPr="00A54053">
          <w:rPr>
            <w:rStyle w:val="Hyperlink"/>
            <w:rFonts w:asciiTheme="minorHAnsi" w:hAnsiTheme="minorHAnsi" w:cstheme="minorHAnsi"/>
            <w:sz w:val="22"/>
            <w:szCs w:val="22"/>
            <w:lang w:val="en-GB"/>
          </w:rPr>
          <w:t>online referral form</w:t>
        </w:r>
      </w:hyperlink>
      <w:r w:rsidRPr="00A54053">
        <w:rPr>
          <w:rFonts w:asciiTheme="minorHAnsi" w:hAnsiTheme="minorHAnsi" w:cstheme="minorHAnsi"/>
          <w:sz w:val="22"/>
          <w:szCs w:val="22"/>
          <w:lang w:val="en-GB"/>
        </w:rPr>
        <w:t xml:space="preserve"> (if requested by the MASH)</w:t>
      </w:r>
    </w:p>
    <w:p w14:paraId="6E7326A6" w14:textId="0019F4D0" w:rsidR="00B61AF7" w:rsidRPr="00140F34" w:rsidRDefault="00B61AF7" w:rsidP="00D320E3">
      <w:pPr>
        <w:pStyle w:val="ListParagraph"/>
        <w:widowControl w:val="0"/>
        <w:numPr>
          <w:ilvl w:val="0"/>
          <w:numId w:val="32"/>
        </w:numPr>
        <w:ind w:left="567" w:hanging="283"/>
        <w:rPr>
          <w:rFonts w:asciiTheme="minorHAnsi" w:hAnsiTheme="minorHAnsi" w:cstheme="minorHAnsi"/>
          <w:sz w:val="22"/>
          <w:szCs w:val="22"/>
        </w:rPr>
      </w:pPr>
      <w:r w:rsidRPr="00A54053">
        <w:rPr>
          <w:rFonts w:asciiTheme="minorHAnsi" w:hAnsiTheme="minorHAnsi" w:cstheme="minorHAnsi"/>
          <w:sz w:val="22"/>
          <w:szCs w:val="22"/>
          <w:lang w:val="en-GB"/>
        </w:rPr>
        <w:t xml:space="preserve">In an emergency outside office hours, by contacting the Emergency Duty Team </w:t>
      </w:r>
      <w:proofErr w:type="gramStart"/>
      <w:r w:rsidRPr="00A54053">
        <w:rPr>
          <w:rFonts w:asciiTheme="minorHAnsi" w:hAnsiTheme="minorHAnsi" w:cstheme="minorHAnsi"/>
          <w:sz w:val="22"/>
          <w:szCs w:val="22"/>
          <w:lang w:val="en-GB"/>
        </w:rPr>
        <w:t>on:</w:t>
      </w:r>
      <w:proofErr w:type="gramEnd"/>
      <w:r w:rsidRPr="00A54053">
        <w:rPr>
          <w:rFonts w:asciiTheme="minorHAnsi" w:hAnsiTheme="minorHAnsi" w:cstheme="minorHAnsi"/>
          <w:sz w:val="22"/>
          <w:szCs w:val="22"/>
          <w:lang w:val="en-GB"/>
        </w:rPr>
        <w:t xml:space="preserve"> </w:t>
      </w:r>
      <w:r w:rsidRPr="00140F34">
        <w:rPr>
          <w:rFonts w:asciiTheme="minorHAnsi" w:hAnsiTheme="minorHAnsi" w:cstheme="minorHAnsi"/>
          <w:b/>
          <w:sz w:val="22"/>
          <w:szCs w:val="22"/>
          <w:lang w:val="en-GB"/>
        </w:rPr>
        <w:t>01604</w:t>
      </w:r>
      <w:r w:rsidRPr="00A54053">
        <w:rPr>
          <w:rFonts w:asciiTheme="minorHAnsi" w:hAnsiTheme="minorHAnsi" w:cstheme="minorHAnsi"/>
          <w:b/>
          <w:sz w:val="22"/>
          <w:szCs w:val="22"/>
          <w:lang w:val="en-GB"/>
        </w:rPr>
        <w:t xml:space="preserve"> </w:t>
      </w:r>
      <w:r w:rsidRPr="00140F34">
        <w:rPr>
          <w:rFonts w:asciiTheme="minorHAnsi" w:hAnsiTheme="minorHAnsi" w:cstheme="minorHAnsi"/>
          <w:b/>
          <w:sz w:val="22"/>
          <w:szCs w:val="22"/>
          <w:lang w:val="en-GB"/>
        </w:rPr>
        <w:t>626938</w:t>
      </w:r>
      <w:r w:rsidRPr="00140F34">
        <w:rPr>
          <w:rFonts w:asciiTheme="minorHAnsi" w:hAnsiTheme="minorHAnsi" w:cstheme="minorHAnsi"/>
          <w:sz w:val="22"/>
          <w:szCs w:val="22"/>
          <w:lang w:val="en-GB"/>
        </w:rPr>
        <w:t xml:space="preserve"> or the Police on 999. </w:t>
      </w:r>
    </w:p>
    <w:p w14:paraId="29CDC341" w14:textId="1D595F19" w:rsidR="00446D23" w:rsidRDefault="00B61AF7" w:rsidP="00D320E3">
      <w:pPr>
        <w:pStyle w:val="ListParagraph"/>
        <w:widowControl w:val="0"/>
        <w:numPr>
          <w:ilvl w:val="0"/>
          <w:numId w:val="32"/>
        </w:numPr>
        <w:ind w:left="567" w:hanging="283"/>
        <w:rPr>
          <w:rFonts w:asciiTheme="minorHAnsi" w:hAnsiTheme="minorHAnsi" w:cstheme="minorHAnsi"/>
          <w:b/>
          <w:bCs/>
          <w:sz w:val="22"/>
          <w:szCs w:val="22"/>
          <w:lang w:val="en-GB" w:eastAsia="en-GB"/>
        </w:rPr>
      </w:pPr>
      <w:r w:rsidRPr="0054193B">
        <w:rPr>
          <w:rFonts w:asciiTheme="minorHAnsi" w:hAnsiTheme="minorHAnsi" w:cstheme="minorHAnsi"/>
          <w:b/>
          <w:sz w:val="22"/>
          <w:szCs w:val="22"/>
          <w:lang w:val="en-GB" w:eastAsia="en-GB"/>
        </w:rPr>
        <w:t xml:space="preserve">If a child is in immediate danger at any time, left alone or missing, the police should be contacted directly and/or an ambulance using </w:t>
      </w:r>
      <w:r w:rsidRPr="0054193B">
        <w:rPr>
          <w:rFonts w:asciiTheme="minorHAnsi" w:hAnsiTheme="minorHAnsi" w:cstheme="minorHAnsi"/>
          <w:b/>
          <w:bCs/>
          <w:sz w:val="22"/>
          <w:szCs w:val="22"/>
          <w:lang w:val="en-GB" w:eastAsia="en-GB"/>
        </w:rPr>
        <w:t>999.</w:t>
      </w:r>
    </w:p>
    <w:p w14:paraId="00150570" w14:textId="77777777" w:rsidR="00B61AF7" w:rsidRPr="00B81E82" w:rsidRDefault="00B61AF7" w:rsidP="00D320E3">
      <w:pPr>
        <w:pStyle w:val="ListParagraph"/>
        <w:widowControl w:val="0"/>
        <w:numPr>
          <w:ilvl w:val="0"/>
          <w:numId w:val="32"/>
        </w:numPr>
        <w:ind w:left="567" w:hanging="283"/>
        <w:rPr>
          <w:rFonts w:asciiTheme="minorHAnsi" w:hAnsiTheme="minorHAnsi" w:cstheme="minorHAnsi"/>
          <w:b/>
          <w:sz w:val="22"/>
          <w:szCs w:val="22"/>
          <w:lang w:val="en-GB"/>
        </w:rPr>
      </w:pPr>
      <w:r w:rsidRPr="00B81E82">
        <w:rPr>
          <w:rFonts w:asciiTheme="minorHAnsi" w:hAnsiTheme="minorHAnsi" w:cstheme="minorHAnsi"/>
          <w:b/>
          <w:sz w:val="22"/>
          <w:szCs w:val="22"/>
          <w:lang w:val="en-GB"/>
        </w:rPr>
        <w:t>For referrals regarding allegations against adults in education contact the local authority Designated Officers (LADO):</w:t>
      </w:r>
    </w:p>
    <w:p w14:paraId="79AF74AF" w14:textId="6E4BADCC" w:rsidR="00031524" w:rsidRPr="002514DB" w:rsidRDefault="00344EC6" w:rsidP="005F30DF">
      <w:pPr>
        <w:pStyle w:val="ListParagraph"/>
        <w:widowControl w:val="0"/>
        <w:numPr>
          <w:ilvl w:val="0"/>
          <w:numId w:val="64"/>
        </w:numPr>
        <w:ind w:left="284" w:hanging="284"/>
        <w:rPr>
          <w:rFonts w:asciiTheme="minorHAnsi" w:hAnsiTheme="minorHAnsi" w:cstheme="minorHAnsi"/>
          <w:sz w:val="22"/>
          <w:szCs w:val="22"/>
          <w:lang w:val="en-GB"/>
        </w:rPr>
      </w:pPr>
      <w:r w:rsidRPr="00F44CA0">
        <w:rPr>
          <w:rFonts w:asciiTheme="minorHAnsi" w:hAnsiTheme="minorHAnsi" w:cstheme="minorHAnsi"/>
          <w:sz w:val="22"/>
          <w:szCs w:val="22"/>
          <w:lang w:val="en-GB"/>
        </w:rPr>
        <w:t>A</w:t>
      </w:r>
      <w:r w:rsidRPr="00344EC6">
        <w:rPr>
          <w:rFonts w:asciiTheme="minorHAnsi" w:hAnsiTheme="minorHAnsi" w:cstheme="minorHAnsi"/>
          <w:sz w:val="22"/>
          <w:szCs w:val="22"/>
          <w:lang w:val="en-GB"/>
        </w:rPr>
        <w:t xml:space="preserve">ll LADO referrals need to be completed via the online referral form. </w:t>
      </w:r>
      <w:r w:rsidRPr="002514DB">
        <w:rPr>
          <w:rFonts w:asciiTheme="minorHAnsi" w:hAnsiTheme="minorHAnsi" w:cstheme="minorHAnsi"/>
          <w:sz w:val="22"/>
          <w:szCs w:val="22"/>
          <w:lang w:val="en-GB"/>
        </w:rPr>
        <w:t xml:space="preserve">The online form can be found via this link </w:t>
      </w:r>
      <w:hyperlink r:id="rId47" w:history="1">
        <w:r w:rsidRPr="00E546B4">
          <w:rPr>
            <w:rStyle w:val="Hyperlink"/>
            <w:rFonts w:asciiTheme="minorHAnsi" w:hAnsiTheme="minorHAnsi" w:cstheme="minorHAnsi"/>
            <w:sz w:val="22"/>
            <w:szCs w:val="22"/>
            <w:lang w:val="en-GB"/>
          </w:rPr>
          <w:t>Referral Form</w:t>
        </w:r>
      </w:hyperlink>
      <w:r w:rsidRPr="002514DB">
        <w:rPr>
          <w:rFonts w:asciiTheme="minorHAnsi" w:hAnsiTheme="minorHAnsi" w:cstheme="minorHAnsi"/>
          <w:sz w:val="22"/>
          <w:szCs w:val="22"/>
          <w:lang w:val="en-GB"/>
        </w:rPr>
        <w:t xml:space="preserve"> The online referral will be uploaded by MASH to a confidential database</w:t>
      </w:r>
      <w:r w:rsidR="00D1406F" w:rsidRPr="002514DB">
        <w:rPr>
          <w:rFonts w:asciiTheme="minorHAnsi" w:hAnsiTheme="minorHAnsi" w:cstheme="minorHAnsi"/>
          <w:sz w:val="22"/>
          <w:szCs w:val="22"/>
          <w:lang w:val="en-GB"/>
        </w:rPr>
        <w:t>. Academies</w:t>
      </w:r>
      <w:r w:rsidRPr="002514DB">
        <w:rPr>
          <w:rFonts w:asciiTheme="minorHAnsi" w:hAnsiTheme="minorHAnsi" w:cstheme="minorHAnsi"/>
          <w:sz w:val="22"/>
          <w:szCs w:val="22"/>
          <w:lang w:val="en-GB"/>
        </w:rPr>
        <w:t xml:space="preserve"> should be able to download a copy for </w:t>
      </w:r>
      <w:r w:rsidR="00D1406F" w:rsidRPr="002514DB">
        <w:rPr>
          <w:rFonts w:asciiTheme="minorHAnsi" w:hAnsiTheme="minorHAnsi" w:cstheme="minorHAnsi"/>
          <w:sz w:val="22"/>
          <w:szCs w:val="22"/>
          <w:lang w:val="en-GB"/>
        </w:rPr>
        <w:t>their</w:t>
      </w:r>
      <w:r w:rsidRPr="002514DB">
        <w:rPr>
          <w:rFonts w:asciiTheme="minorHAnsi" w:hAnsiTheme="minorHAnsi" w:cstheme="minorHAnsi"/>
          <w:sz w:val="22"/>
          <w:szCs w:val="22"/>
          <w:lang w:val="en-GB"/>
        </w:rPr>
        <w:t xml:space="preserve"> records and will receive an automated response, with date and time stamp, with reference number for audit trail purposes.</w:t>
      </w:r>
    </w:p>
    <w:p w14:paraId="5B1C65DE" w14:textId="61AA70A4" w:rsidR="00031524" w:rsidRPr="00E546B4" w:rsidRDefault="00031524" w:rsidP="005F30DF">
      <w:pPr>
        <w:pStyle w:val="ListParagraph"/>
        <w:widowControl w:val="0"/>
        <w:numPr>
          <w:ilvl w:val="0"/>
          <w:numId w:val="64"/>
        </w:numPr>
        <w:ind w:left="284" w:hanging="284"/>
        <w:rPr>
          <w:rFonts w:asciiTheme="minorHAnsi" w:hAnsiTheme="minorHAnsi" w:cstheme="minorHAnsi"/>
          <w:sz w:val="22"/>
          <w:szCs w:val="22"/>
          <w:lang w:val="en-GB"/>
        </w:rPr>
      </w:pPr>
      <w:r w:rsidRPr="00031524">
        <w:rPr>
          <w:rFonts w:asciiTheme="minorHAnsi" w:hAnsiTheme="minorHAnsi" w:cstheme="minorHAnsi"/>
          <w:sz w:val="22"/>
          <w:szCs w:val="22"/>
          <w:lang w:val="en-GB"/>
        </w:rPr>
        <w:t xml:space="preserve">If LADO consultation </w:t>
      </w:r>
      <w:r w:rsidR="00F67F13">
        <w:rPr>
          <w:rFonts w:asciiTheme="minorHAnsi" w:hAnsiTheme="minorHAnsi" w:cstheme="minorHAnsi"/>
          <w:sz w:val="22"/>
          <w:szCs w:val="22"/>
          <w:lang w:val="en-GB"/>
        </w:rPr>
        <w:t xml:space="preserve">is required </w:t>
      </w:r>
      <w:r w:rsidRPr="00031524">
        <w:rPr>
          <w:rFonts w:asciiTheme="minorHAnsi" w:hAnsiTheme="minorHAnsi" w:cstheme="minorHAnsi"/>
          <w:sz w:val="22"/>
          <w:szCs w:val="22"/>
          <w:lang w:val="en-GB"/>
        </w:rPr>
        <w:t xml:space="preserve">in respect of threshold prior to submission of a referral,  the consultation form on the NSCP website </w:t>
      </w:r>
      <w:r w:rsidR="00F67F13">
        <w:rPr>
          <w:rFonts w:asciiTheme="minorHAnsi" w:hAnsiTheme="minorHAnsi" w:cstheme="minorHAnsi"/>
          <w:sz w:val="22"/>
          <w:szCs w:val="22"/>
          <w:lang w:val="en-GB"/>
        </w:rPr>
        <w:t xml:space="preserve">should be used </w:t>
      </w:r>
      <w:r w:rsidRPr="00031524">
        <w:rPr>
          <w:rFonts w:asciiTheme="minorHAnsi" w:hAnsiTheme="minorHAnsi" w:cstheme="minorHAnsi"/>
          <w:sz w:val="22"/>
          <w:szCs w:val="22"/>
          <w:lang w:val="en-GB"/>
        </w:rPr>
        <w:t>and sen</w:t>
      </w:r>
      <w:r w:rsidR="00F67F13">
        <w:rPr>
          <w:rFonts w:asciiTheme="minorHAnsi" w:hAnsiTheme="minorHAnsi" w:cstheme="minorHAnsi"/>
          <w:sz w:val="22"/>
          <w:szCs w:val="22"/>
          <w:lang w:val="en-GB"/>
        </w:rPr>
        <w:t>t</w:t>
      </w:r>
      <w:r w:rsidRPr="00031524">
        <w:rPr>
          <w:rFonts w:asciiTheme="minorHAnsi" w:hAnsiTheme="minorHAnsi" w:cstheme="minorHAnsi"/>
          <w:sz w:val="22"/>
          <w:szCs w:val="22"/>
          <w:lang w:val="en-GB"/>
        </w:rPr>
        <w:t xml:space="preserve"> to </w:t>
      </w:r>
      <w:hyperlink r:id="rId48" w:history="1">
        <w:r w:rsidR="00E546B4" w:rsidRPr="00E546B4">
          <w:rPr>
            <w:rStyle w:val="Hyperlink"/>
            <w:rFonts w:asciiTheme="minorHAnsi" w:hAnsiTheme="minorHAnsi" w:cstheme="minorHAnsi"/>
            <w:sz w:val="22"/>
            <w:szCs w:val="22"/>
            <w:lang w:val="en-GB"/>
          </w:rPr>
          <w:t>LADOConsultations@NCTrust.co.uk</w:t>
        </w:r>
      </w:hyperlink>
      <w:r w:rsidRPr="00E546B4">
        <w:rPr>
          <w:rFonts w:asciiTheme="minorHAnsi" w:hAnsiTheme="minorHAnsi" w:cstheme="minorHAnsi"/>
          <w:sz w:val="22"/>
          <w:szCs w:val="22"/>
          <w:lang w:val="en-GB"/>
        </w:rPr>
        <w:t xml:space="preserve"> – LADO will contact </w:t>
      </w:r>
      <w:r w:rsidR="00983A95" w:rsidRPr="00E546B4">
        <w:rPr>
          <w:rFonts w:asciiTheme="minorHAnsi" w:hAnsiTheme="minorHAnsi" w:cstheme="minorHAnsi"/>
          <w:sz w:val="22"/>
          <w:szCs w:val="22"/>
          <w:lang w:val="en-GB"/>
        </w:rPr>
        <w:t>the sender</w:t>
      </w:r>
      <w:r w:rsidRPr="00E546B4">
        <w:rPr>
          <w:rFonts w:asciiTheme="minorHAnsi" w:hAnsiTheme="minorHAnsi" w:cstheme="minorHAnsi"/>
          <w:sz w:val="22"/>
          <w:szCs w:val="22"/>
          <w:lang w:val="en-GB"/>
        </w:rPr>
        <w:t xml:space="preserve"> with next steps. </w:t>
      </w:r>
    </w:p>
    <w:p w14:paraId="39CE6D29" w14:textId="3455FBD2" w:rsidR="00031524" w:rsidRDefault="00031524" w:rsidP="005F30DF">
      <w:pPr>
        <w:pStyle w:val="ListParagraph"/>
        <w:widowControl w:val="0"/>
        <w:numPr>
          <w:ilvl w:val="0"/>
          <w:numId w:val="64"/>
        </w:numPr>
        <w:ind w:left="284" w:hanging="284"/>
        <w:rPr>
          <w:rFonts w:asciiTheme="minorHAnsi" w:hAnsiTheme="minorHAnsi" w:cstheme="minorHAnsi"/>
          <w:sz w:val="22"/>
          <w:szCs w:val="22"/>
          <w:lang w:val="en-GB"/>
        </w:rPr>
      </w:pPr>
      <w:r w:rsidRPr="00E546B4">
        <w:rPr>
          <w:rFonts w:asciiTheme="minorHAnsi" w:hAnsiTheme="minorHAnsi" w:cstheme="minorHAnsi"/>
          <w:sz w:val="22"/>
          <w:szCs w:val="22"/>
          <w:lang w:val="en-GB"/>
        </w:rPr>
        <w:t xml:space="preserve">If </w:t>
      </w:r>
      <w:r w:rsidR="00D90781" w:rsidRPr="00E546B4">
        <w:rPr>
          <w:rFonts w:asciiTheme="minorHAnsi" w:hAnsiTheme="minorHAnsi" w:cstheme="minorHAnsi"/>
          <w:sz w:val="22"/>
          <w:szCs w:val="22"/>
          <w:lang w:val="en-GB"/>
        </w:rPr>
        <w:t xml:space="preserve">there is a </w:t>
      </w:r>
      <w:r w:rsidRPr="00E546B4">
        <w:rPr>
          <w:rFonts w:asciiTheme="minorHAnsi" w:hAnsiTheme="minorHAnsi" w:cstheme="minorHAnsi"/>
          <w:sz w:val="22"/>
          <w:szCs w:val="22"/>
          <w:lang w:val="en-GB"/>
        </w:rPr>
        <w:t xml:space="preserve">need to speak to a LADO, </w:t>
      </w:r>
      <w:r w:rsidR="00D90781" w:rsidRPr="00E546B4">
        <w:rPr>
          <w:rFonts w:asciiTheme="minorHAnsi" w:hAnsiTheme="minorHAnsi" w:cstheme="minorHAnsi"/>
          <w:sz w:val="22"/>
          <w:szCs w:val="22"/>
          <w:lang w:val="en-GB"/>
        </w:rPr>
        <w:t>an</w:t>
      </w:r>
      <w:r w:rsidRPr="00E546B4">
        <w:rPr>
          <w:rFonts w:asciiTheme="minorHAnsi" w:hAnsiTheme="minorHAnsi" w:cstheme="minorHAnsi"/>
          <w:sz w:val="22"/>
          <w:szCs w:val="22"/>
          <w:lang w:val="en-GB"/>
        </w:rPr>
        <w:t xml:space="preserve"> e-mail </w:t>
      </w:r>
      <w:r w:rsidR="00D90781" w:rsidRPr="00E546B4">
        <w:rPr>
          <w:rFonts w:asciiTheme="minorHAnsi" w:hAnsiTheme="minorHAnsi" w:cstheme="minorHAnsi"/>
          <w:sz w:val="22"/>
          <w:szCs w:val="22"/>
          <w:lang w:val="en-GB"/>
        </w:rPr>
        <w:t xml:space="preserve">should be sent </w:t>
      </w:r>
      <w:r w:rsidR="00FA7F2D" w:rsidRPr="00E546B4">
        <w:rPr>
          <w:rFonts w:asciiTheme="minorHAnsi" w:hAnsiTheme="minorHAnsi" w:cstheme="minorHAnsi"/>
          <w:sz w:val="22"/>
          <w:szCs w:val="22"/>
          <w:lang w:val="en-GB"/>
        </w:rPr>
        <w:t xml:space="preserve">to </w:t>
      </w:r>
      <w:hyperlink r:id="rId49" w:history="1">
        <w:r w:rsidR="00E546B4" w:rsidRPr="00E546B4">
          <w:rPr>
            <w:rStyle w:val="Hyperlink"/>
            <w:rFonts w:asciiTheme="minorHAnsi" w:hAnsiTheme="minorHAnsi" w:cstheme="minorHAnsi"/>
            <w:sz w:val="22"/>
            <w:szCs w:val="22"/>
            <w:lang w:val="en-GB"/>
          </w:rPr>
          <w:t>LADOConsultations@NCTrust.co.uk</w:t>
        </w:r>
      </w:hyperlink>
      <w:r w:rsidR="00E546B4">
        <w:rPr>
          <w:rFonts w:asciiTheme="minorHAnsi" w:hAnsiTheme="minorHAnsi" w:cstheme="minorHAnsi"/>
          <w:sz w:val="22"/>
          <w:szCs w:val="22"/>
          <w:lang w:val="en-GB"/>
        </w:rPr>
        <w:t xml:space="preserve"> </w:t>
      </w:r>
      <w:r w:rsidRPr="00031524">
        <w:rPr>
          <w:rFonts w:asciiTheme="minorHAnsi" w:hAnsiTheme="minorHAnsi" w:cstheme="minorHAnsi"/>
          <w:sz w:val="22"/>
          <w:szCs w:val="22"/>
          <w:lang w:val="en-GB"/>
        </w:rPr>
        <w:t>in the first instance, using the consultation process set out above, and the</w:t>
      </w:r>
      <w:r w:rsidR="00D90781">
        <w:rPr>
          <w:rFonts w:asciiTheme="minorHAnsi" w:hAnsiTheme="minorHAnsi" w:cstheme="minorHAnsi"/>
          <w:sz w:val="22"/>
          <w:szCs w:val="22"/>
          <w:lang w:val="en-GB"/>
        </w:rPr>
        <w:t xml:space="preserve"> sender </w:t>
      </w:r>
      <w:r w:rsidRPr="00031524">
        <w:rPr>
          <w:rFonts w:asciiTheme="minorHAnsi" w:hAnsiTheme="minorHAnsi" w:cstheme="minorHAnsi"/>
          <w:sz w:val="22"/>
          <w:szCs w:val="22"/>
          <w:lang w:val="en-GB"/>
        </w:rPr>
        <w:t xml:space="preserve">will </w:t>
      </w:r>
      <w:r w:rsidR="00D90781">
        <w:rPr>
          <w:rFonts w:asciiTheme="minorHAnsi" w:hAnsiTheme="minorHAnsi" w:cstheme="minorHAnsi"/>
          <w:sz w:val="22"/>
          <w:szCs w:val="22"/>
          <w:lang w:val="en-GB"/>
        </w:rPr>
        <w:t xml:space="preserve">be </w:t>
      </w:r>
      <w:r w:rsidRPr="00031524">
        <w:rPr>
          <w:rFonts w:asciiTheme="minorHAnsi" w:hAnsiTheme="minorHAnsi" w:cstheme="minorHAnsi"/>
          <w:sz w:val="22"/>
          <w:szCs w:val="22"/>
          <w:lang w:val="en-GB"/>
        </w:rPr>
        <w:t>contact</w:t>
      </w:r>
      <w:r w:rsidR="00D90781">
        <w:rPr>
          <w:rFonts w:asciiTheme="minorHAnsi" w:hAnsiTheme="minorHAnsi" w:cstheme="minorHAnsi"/>
          <w:sz w:val="22"/>
          <w:szCs w:val="22"/>
          <w:lang w:val="en-GB"/>
        </w:rPr>
        <w:t>ed</w:t>
      </w:r>
      <w:r w:rsidRPr="00031524">
        <w:rPr>
          <w:rFonts w:asciiTheme="minorHAnsi" w:hAnsiTheme="minorHAnsi" w:cstheme="minorHAnsi"/>
          <w:sz w:val="22"/>
          <w:szCs w:val="22"/>
          <w:lang w:val="en-GB"/>
        </w:rPr>
        <w:t xml:space="preserve">. </w:t>
      </w:r>
    </w:p>
    <w:p w14:paraId="413E264B" w14:textId="0F9760A5" w:rsidR="00CE2BB4" w:rsidRDefault="0037313D" w:rsidP="005F30DF">
      <w:pPr>
        <w:pStyle w:val="ListParagraph"/>
        <w:widowControl w:val="0"/>
        <w:numPr>
          <w:ilvl w:val="0"/>
          <w:numId w:val="64"/>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If a phone conversation is required</w:t>
      </w:r>
      <w:r w:rsidR="00540402">
        <w:rPr>
          <w:rFonts w:asciiTheme="minorHAnsi" w:hAnsiTheme="minorHAnsi" w:cstheme="minorHAnsi"/>
          <w:sz w:val="22"/>
          <w:szCs w:val="22"/>
          <w:lang w:val="en-GB"/>
        </w:rPr>
        <w:t>, c</w:t>
      </w:r>
      <w:r w:rsidR="00714BDA">
        <w:rPr>
          <w:rFonts w:asciiTheme="minorHAnsi" w:hAnsiTheme="minorHAnsi" w:cstheme="minorHAnsi"/>
          <w:sz w:val="22"/>
          <w:szCs w:val="22"/>
          <w:lang w:val="en-GB"/>
        </w:rPr>
        <w:t xml:space="preserve">urrently </w:t>
      </w:r>
      <w:r w:rsidR="00714BDA" w:rsidRPr="00714BDA">
        <w:rPr>
          <w:rFonts w:asciiTheme="minorHAnsi" w:hAnsiTheme="minorHAnsi" w:cstheme="minorHAnsi"/>
          <w:sz w:val="22"/>
          <w:szCs w:val="22"/>
          <w:lang w:val="en-GB"/>
        </w:rPr>
        <w:t>the Designated Officer for North Northamptonshire</w:t>
      </w:r>
      <w:r w:rsidR="00493FF3">
        <w:rPr>
          <w:rFonts w:asciiTheme="minorHAnsi" w:hAnsiTheme="minorHAnsi" w:cstheme="minorHAnsi"/>
          <w:sz w:val="22"/>
          <w:szCs w:val="22"/>
          <w:lang w:val="en-GB"/>
        </w:rPr>
        <w:t xml:space="preserve"> is </w:t>
      </w:r>
      <w:r w:rsidR="00714BDA" w:rsidRPr="00714BDA">
        <w:rPr>
          <w:rFonts w:asciiTheme="minorHAnsi" w:hAnsiTheme="minorHAnsi" w:cstheme="minorHAnsi"/>
          <w:sz w:val="22"/>
          <w:szCs w:val="22"/>
          <w:lang w:val="en-GB"/>
        </w:rPr>
        <w:t xml:space="preserve">Sheila Kempster </w:t>
      </w:r>
      <w:r w:rsidR="00493FF3">
        <w:rPr>
          <w:rFonts w:asciiTheme="minorHAnsi" w:hAnsiTheme="minorHAnsi" w:cstheme="minorHAnsi"/>
          <w:sz w:val="22"/>
          <w:szCs w:val="22"/>
          <w:lang w:val="en-GB"/>
        </w:rPr>
        <w:t xml:space="preserve">and she can </w:t>
      </w:r>
      <w:r w:rsidR="00ED08AC">
        <w:rPr>
          <w:rFonts w:asciiTheme="minorHAnsi" w:hAnsiTheme="minorHAnsi" w:cstheme="minorHAnsi"/>
          <w:sz w:val="22"/>
          <w:szCs w:val="22"/>
          <w:lang w:val="en-GB"/>
        </w:rPr>
        <w:t>be</w:t>
      </w:r>
      <w:r w:rsidR="00493FF3">
        <w:rPr>
          <w:rFonts w:asciiTheme="minorHAnsi" w:hAnsiTheme="minorHAnsi" w:cstheme="minorHAnsi"/>
          <w:sz w:val="22"/>
          <w:szCs w:val="22"/>
          <w:lang w:val="en-GB"/>
        </w:rPr>
        <w:t xml:space="preserve"> contacted </w:t>
      </w:r>
      <w:r w:rsidR="00714BDA" w:rsidRPr="00714BDA">
        <w:rPr>
          <w:rFonts w:asciiTheme="minorHAnsi" w:hAnsiTheme="minorHAnsi" w:cstheme="minorHAnsi"/>
          <w:sz w:val="22"/>
          <w:szCs w:val="22"/>
          <w:lang w:val="en-GB"/>
        </w:rPr>
        <w:t xml:space="preserve">on 07831 123193 </w:t>
      </w:r>
      <w:r w:rsidR="00493FF3">
        <w:rPr>
          <w:rFonts w:asciiTheme="minorHAnsi" w:hAnsiTheme="minorHAnsi" w:cstheme="minorHAnsi"/>
          <w:sz w:val="22"/>
          <w:szCs w:val="22"/>
          <w:lang w:val="en-GB"/>
        </w:rPr>
        <w:t xml:space="preserve">and the Designated Officer </w:t>
      </w:r>
      <w:r w:rsidR="00714BDA" w:rsidRPr="00714BDA">
        <w:rPr>
          <w:rFonts w:asciiTheme="minorHAnsi" w:hAnsiTheme="minorHAnsi" w:cstheme="minorHAnsi"/>
          <w:sz w:val="22"/>
          <w:szCs w:val="22"/>
          <w:lang w:val="en-GB"/>
        </w:rPr>
        <w:t xml:space="preserve">for West Northamptonshire, </w:t>
      </w:r>
      <w:r w:rsidR="00493FF3">
        <w:rPr>
          <w:rFonts w:asciiTheme="minorHAnsi" w:hAnsiTheme="minorHAnsi" w:cstheme="minorHAnsi"/>
          <w:sz w:val="22"/>
          <w:szCs w:val="22"/>
          <w:lang w:val="en-GB"/>
        </w:rPr>
        <w:t xml:space="preserve">is </w:t>
      </w:r>
      <w:r w:rsidR="00714BDA" w:rsidRPr="00714BDA">
        <w:rPr>
          <w:rFonts w:asciiTheme="minorHAnsi" w:hAnsiTheme="minorHAnsi" w:cstheme="minorHAnsi"/>
          <w:sz w:val="22"/>
          <w:szCs w:val="22"/>
          <w:lang w:val="en-GB"/>
        </w:rPr>
        <w:t xml:space="preserve">Andy Smith </w:t>
      </w:r>
      <w:r w:rsidR="00ED08AC">
        <w:rPr>
          <w:rFonts w:asciiTheme="minorHAnsi" w:hAnsiTheme="minorHAnsi" w:cstheme="minorHAnsi"/>
          <w:sz w:val="22"/>
          <w:szCs w:val="22"/>
          <w:lang w:val="en-GB"/>
        </w:rPr>
        <w:t xml:space="preserve">and he can be contacted </w:t>
      </w:r>
      <w:r w:rsidR="00714BDA" w:rsidRPr="00714BDA">
        <w:rPr>
          <w:rFonts w:asciiTheme="minorHAnsi" w:hAnsiTheme="minorHAnsi" w:cstheme="minorHAnsi"/>
          <w:sz w:val="22"/>
          <w:szCs w:val="22"/>
          <w:lang w:val="en-GB"/>
        </w:rPr>
        <w:t>on 07850 854309.</w:t>
      </w:r>
    </w:p>
    <w:p w14:paraId="20A03189" w14:textId="5BF1F1B0" w:rsidR="00714BDA" w:rsidRPr="00ED08AC" w:rsidRDefault="0000767A" w:rsidP="005F30DF">
      <w:pPr>
        <w:pStyle w:val="ListParagraph"/>
        <w:widowControl w:val="0"/>
        <w:numPr>
          <w:ilvl w:val="0"/>
          <w:numId w:val="64"/>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If phoning, t</w:t>
      </w:r>
      <w:r w:rsidR="00170E7A">
        <w:rPr>
          <w:rFonts w:asciiTheme="minorHAnsi" w:hAnsiTheme="minorHAnsi" w:cstheme="minorHAnsi"/>
          <w:sz w:val="22"/>
          <w:szCs w:val="22"/>
          <w:lang w:val="en-GB"/>
        </w:rPr>
        <w:t xml:space="preserve">he LADO service </w:t>
      </w:r>
      <w:r>
        <w:rPr>
          <w:rFonts w:asciiTheme="minorHAnsi" w:hAnsiTheme="minorHAnsi" w:cstheme="minorHAnsi"/>
          <w:sz w:val="22"/>
          <w:szCs w:val="22"/>
          <w:lang w:val="en-GB"/>
        </w:rPr>
        <w:t xml:space="preserve">requests that they are contacted </w:t>
      </w:r>
      <w:r w:rsidR="00714BDA" w:rsidRPr="00ED08AC">
        <w:rPr>
          <w:rFonts w:asciiTheme="minorHAnsi" w:hAnsiTheme="minorHAnsi" w:cstheme="minorHAnsi"/>
          <w:sz w:val="22"/>
          <w:szCs w:val="22"/>
          <w:lang w:val="en-GB"/>
        </w:rPr>
        <w:t xml:space="preserve"> on Monday – Friday between 14:00 – 17:00. If unable to get through, a message</w:t>
      </w:r>
      <w:r w:rsidR="00F90FD6">
        <w:rPr>
          <w:rFonts w:asciiTheme="minorHAnsi" w:hAnsiTheme="minorHAnsi" w:cstheme="minorHAnsi"/>
          <w:sz w:val="22"/>
          <w:szCs w:val="22"/>
          <w:lang w:val="en-GB"/>
        </w:rPr>
        <w:t xml:space="preserve"> should be </w:t>
      </w:r>
      <w:proofErr w:type="gramStart"/>
      <w:r w:rsidR="00F90FD6">
        <w:rPr>
          <w:rFonts w:asciiTheme="minorHAnsi" w:hAnsiTheme="minorHAnsi" w:cstheme="minorHAnsi"/>
          <w:sz w:val="22"/>
          <w:szCs w:val="22"/>
          <w:lang w:val="en-GB"/>
        </w:rPr>
        <w:t xml:space="preserve">left </w:t>
      </w:r>
      <w:r w:rsidR="00714BDA" w:rsidRPr="00ED08AC">
        <w:rPr>
          <w:rFonts w:asciiTheme="minorHAnsi" w:hAnsiTheme="minorHAnsi" w:cstheme="minorHAnsi"/>
          <w:sz w:val="22"/>
          <w:szCs w:val="22"/>
          <w:lang w:val="en-GB"/>
        </w:rPr>
        <w:t xml:space="preserve"> and</w:t>
      </w:r>
      <w:proofErr w:type="gramEnd"/>
      <w:r w:rsidR="00714BDA" w:rsidRPr="00ED08AC">
        <w:rPr>
          <w:rFonts w:asciiTheme="minorHAnsi" w:hAnsiTheme="minorHAnsi" w:cstheme="minorHAnsi"/>
          <w:sz w:val="22"/>
          <w:szCs w:val="22"/>
          <w:lang w:val="en-GB"/>
        </w:rPr>
        <w:t xml:space="preserve"> they will get back </w:t>
      </w:r>
      <w:r w:rsidR="00F90FD6">
        <w:rPr>
          <w:rFonts w:asciiTheme="minorHAnsi" w:hAnsiTheme="minorHAnsi" w:cstheme="minorHAnsi"/>
          <w:sz w:val="22"/>
          <w:szCs w:val="22"/>
          <w:lang w:val="en-GB"/>
        </w:rPr>
        <w:t>to the caller</w:t>
      </w:r>
      <w:r w:rsidR="00714BDA" w:rsidRPr="00ED08AC">
        <w:rPr>
          <w:rFonts w:asciiTheme="minorHAnsi" w:hAnsiTheme="minorHAnsi" w:cstheme="minorHAnsi"/>
          <w:sz w:val="22"/>
          <w:szCs w:val="22"/>
          <w:lang w:val="en-GB"/>
        </w:rPr>
        <w:t xml:space="preserve"> as soon as they can. Alternatively,  a message </w:t>
      </w:r>
      <w:r w:rsidR="0083275A">
        <w:rPr>
          <w:rFonts w:asciiTheme="minorHAnsi" w:hAnsiTheme="minorHAnsi" w:cstheme="minorHAnsi"/>
          <w:sz w:val="22"/>
          <w:szCs w:val="22"/>
          <w:lang w:val="en-GB"/>
        </w:rPr>
        <w:t xml:space="preserve">can be left </w:t>
      </w:r>
      <w:r w:rsidR="00714BDA" w:rsidRPr="00ED08AC">
        <w:rPr>
          <w:rFonts w:asciiTheme="minorHAnsi" w:hAnsiTheme="minorHAnsi" w:cstheme="minorHAnsi"/>
          <w:sz w:val="22"/>
          <w:szCs w:val="22"/>
          <w:lang w:val="en-GB"/>
        </w:rPr>
        <w:t>via voicemail on 01604 362993.</w:t>
      </w:r>
    </w:p>
    <w:p w14:paraId="395F98BF" w14:textId="77777777" w:rsidR="00C13781" w:rsidRPr="0054193B" w:rsidRDefault="00C13781" w:rsidP="00D320E3">
      <w:pPr>
        <w:pStyle w:val="ListParagraph"/>
        <w:widowControl w:val="0"/>
        <w:numPr>
          <w:ilvl w:val="0"/>
          <w:numId w:val="27"/>
        </w:numPr>
        <w:ind w:left="284" w:hanging="284"/>
        <w:rPr>
          <w:rFonts w:asciiTheme="minorHAnsi" w:hAnsiTheme="minorHAnsi" w:cstheme="minorHAnsi"/>
          <w:sz w:val="22"/>
          <w:szCs w:val="22"/>
        </w:rPr>
      </w:pPr>
      <w:r w:rsidRPr="0054193B">
        <w:rPr>
          <w:rFonts w:asciiTheme="minorHAnsi" w:hAnsiTheme="minorHAnsi" w:cstheme="minorHAnsi"/>
          <w:sz w:val="22"/>
          <w:szCs w:val="22"/>
        </w:rPr>
        <w:t xml:space="preserve">Within one working day of a referral being made, a local authority social worker should acknowledge its receipt to the referrer and </w:t>
      </w:r>
      <w:proofErr w:type="gramStart"/>
      <w:r w:rsidRPr="0054193B">
        <w:rPr>
          <w:rFonts w:asciiTheme="minorHAnsi" w:hAnsiTheme="minorHAnsi" w:cstheme="minorHAnsi"/>
          <w:sz w:val="22"/>
          <w:szCs w:val="22"/>
        </w:rPr>
        <w:t>make a decision</w:t>
      </w:r>
      <w:proofErr w:type="gramEnd"/>
      <w:r w:rsidRPr="0054193B">
        <w:rPr>
          <w:rFonts w:asciiTheme="minorHAnsi" w:hAnsiTheme="minorHAnsi" w:cstheme="minorHAnsi"/>
          <w:sz w:val="22"/>
          <w:szCs w:val="22"/>
        </w:rPr>
        <w:t xml:space="preserve"> about the next steps and the type of response that is required.  This will include determining whether: </w:t>
      </w:r>
    </w:p>
    <w:p w14:paraId="266BC660" w14:textId="77777777" w:rsidR="00C13781" w:rsidRPr="00156360" w:rsidRDefault="00C13781" w:rsidP="00D320E3">
      <w:pPr>
        <w:pStyle w:val="ListParagraph"/>
        <w:widowControl w:val="0"/>
        <w:numPr>
          <w:ilvl w:val="1"/>
          <w:numId w:val="33"/>
        </w:numPr>
        <w:ind w:left="567" w:hanging="283"/>
        <w:rPr>
          <w:rFonts w:asciiTheme="minorHAnsi" w:hAnsiTheme="minorHAnsi" w:cstheme="minorHAnsi"/>
          <w:sz w:val="22"/>
          <w:szCs w:val="22"/>
        </w:rPr>
      </w:pPr>
      <w:r w:rsidRPr="00156360">
        <w:rPr>
          <w:rFonts w:asciiTheme="minorHAnsi" w:hAnsiTheme="minorHAnsi" w:cstheme="minorHAnsi"/>
          <w:sz w:val="22"/>
          <w:szCs w:val="22"/>
        </w:rPr>
        <w:t>the child requires immediate protection and urgent action is required</w:t>
      </w:r>
    </w:p>
    <w:p w14:paraId="0FA6228D" w14:textId="77777777" w:rsidR="00C13781" w:rsidRPr="00156360" w:rsidRDefault="00C13781" w:rsidP="00D320E3">
      <w:pPr>
        <w:pStyle w:val="ListParagraph"/>
        <w:widowControl w:val="0"/>
        <w:numPr>
          <w:ilvl w:val="1"/>
          <w:numId w:val="33"/>
        </w:numPr>
        <w:ind w:left="567" w:hanging="283"/>
        <w:rPr>
          <w:rFonts w:asciiTheme="minorHAnsi" w:hAnsiTheme="minorHAnsi" w:cstheme="minorHAnsi"/>
          <w:sz w:val="22"/>
          <w:szCs w:val="22"/>
        </w:rPr>
      </w:pPr>
      <w:r w:rsidRPr="00156360">
        <w:rPr>
          <w:rFonts w:asciiTheme="minorHAnsi" w:hAnsiTheme="minorHAnsi" w:cstheme="minorHAnsi"/>
          <w:sz w:val="22"/>
          <w:szCs w:val="22"/>
        </w:rPr>
        <w:t>any services are required by the child and family and what type of services</w:t>
      </w:r>
    </w:p>
    <w:p w14:paraId="73882E3F" w14:textId="77777777" w:rsidR="00C13781" w:rsidRPr="00156360" w:rsidRDefault="00C13781" w:rsidP="00D320E3">
      <w:pPr>
        <w:pStyle w:val="ListParagraph"/>
        <w:widowControl w:val="0"/>
        <w:numPr>
          <w:ilvl w:val="1"/>
          <w:numId w:val="33"/>
        </w:numPr>
        <w:ind w:left="567" w:hanging="283"/>
        <w:rPr>
          <w:rFonts w:asciiTheme="minorHAnsi" w:hAnsiTheme="minorHAnsi" w:cstheme="minorHAnsi"/>
          <w:sz w:val="22"/>
          <w:szCs w:val="22"/>
        </w:rPr>
      </w:pPr>
      <w:r w:rsidRPr="00156360">
        <w:rPr>
          <w:rFonts w:asciiTheme="minorHAnsi" w:hAnsiTheme="minorHAnsi" w:cstheme="minorHAnsi"/>
          <w:sz w:val="22"/>
          <w:szCs w:val="22"/>
        </w:rPr>
        <w:t>the child is in need and should be assessed under section 17 of the Children Act 1989 (see below)</w:t>
      </w:r>
    </w:p>
    <w:p w14:paraId="4A631B7A" w14:textId="77777777" w:rsidR="00C13781" w:rsidRPr="00156360" w:rsidRDefault="00C13781" w:rsidP="00D320E3">
      <w:pPr>
        <w:pStyle w:val="ListParagraph"/>
        <w:widowControl w:val="0"/>
        <w:numPr>
          <w:ilvl w:val="1"/>
          <w:numId w:val="33"/>
        </w:numPr>
        <w:ind w:left="567" w:hanging="283"/>
        <w:rPr>
          <w:rFonts w:asciiTheme="minorHAnsi" w:hAnsiTheme="minorHAnsi" w:cstheme="minorHAnsi"/>
          <w:sz w:val="22"/>
          <w:szCs w:val="22"/>
        </w:rPr>
      </w:pPr>
      <w:r w:rsidRPr="00156360">
        <w:rPr>
          <w:rFonts w:asciiTheme="minorHAnsi" w:hAnsiTheme="minorHAnsi" w:cstheme="minorHAnsi"/>
          <w:sz w:val="22"/>
          <w:szCs w:val="22"/>
        </w:rPr>
        <w:t>there is reasonable cause to suspect the child is suffering or likely to suffer significant harm, and whether enquiries must be made, and the child assessed under section 47 of the Children Act 1989 (see below)</w:t>
      </w:r>
      <w:r>
        <w:rPr>
          <w:rFonts w:asciiTheme="minorHAnsi" w:hAnsiTheme="minorHAnsi" w:cstheme="minorHAnsi"/>
          <w:sz w:val="22"/>
          <w:szCs w:val="22"/>
        </w:rPr>
        <w:t>,</w:t>
      </w:r>
      <w:r w:rsidRPr="00156360">
        <w:rPr>
          <w:rFonts w:asciiTheme="minorHAnsi" w:hAnsiTheme="minorHAnsi" w:cstheme="minorHAnsi"/>
          <w:sz w:val="22"/>
          <w:szCs w:val="22"/>
        </w:rPr>
        <w:t xml:space="preserve"> and </w:t>
      </w:r>
    </w:p>
    <w:p w14:paraId="5721E312" w14:textId="00CFE562" w:rsidR="00C13781" w:rsidRDefault="00C13781" w:rsidP="00D320E3">
      <w:pPr>
        <w:pStyle w:val="ListParagraph"/>
        <w:widowControl w:val="0"/>
        <w:numPr>
          <w:ilvl w:val="1"/>
          <w:numId w:val="33"/>
        </w:numPr>
        <w:ind w:left="567" w:hanging="283"/>
        <w:rPr>
          <w:rFonts w:asciiTheme="minorHAnsi" w:hAnsiTheme="minorHAnsi" w:cstheme="minorHAnsi"/>
          <w:sz w:val="22"/>
          <w:szCs w:val="22"/>
        </w:rPr>
      </w:pPr>
      <w:proofErr w:type="gramStart"/>
      <w:r w:rsidRPr="00156360">
        <w:rPr>
          <w:rFonts w:asciiTheme="minorHAnsi" w:hAnsiTheme="minorHAnsi" w:cstheme="minorHAnsi"/>
          <w:sz w:val="22"/>
          <w:szCs w:val="22"/>
        </w:rPr>
        <w:t>further</w:t>
      </w:r>
      <w:proofErr w:type="gramEnd"/>
      <w:r w:rsidRPr="00156360">
        <w:rPr>
          <w:rFonts w:asciiTheme="minorHAnsi" w:hAnsiTheme="minorHAnsi" w:cstheme="minorHAnsi"/>
          <w:sz w:val="22"/>
          <w:szCs w:val="22"/>
        </w:rPr>
        <w:t xml:space="preserve"> specialist assessments are required to help the local authority to decide what</w:t>
      </w:r>
      <w:r>
        <w:rPr>
          <w:rFonts w:asciiTheme="minorHAnsi" w:hAnsiTheme="minorHAnsi" w:cstheme="minorHAnsi"/>
          <w:sz w:val="22"/>
          <w:szCs w:val="22"/>
        </w:rPr>
        <w:t xml:space="preserve"> </w:t>
      </w:r>
      <w:r w:rsidRPr="00156360">
        <w:rPr>
          <w:rFonts w:asciiTheme="minorHAnsi" w:hAnsiTheme="minorHAnsi" w:cstheme="minorHAnsi"/>
          <w:sz w:val="22"/>
          <w:szCs w:val="22"/>
        </w:rPr>
        <w:t>further action to take.</w:t>
      </w:r>
    </w:p>
    <w:p w14:paraId="0F24D266" w14:textId="77777777" w:rsidR="005F30DF" w:rsidRDefault="005F30DF" w:rsidP="005F30DF">
      <w:pPr>
        <w:widowControl w:val="0"/>
        <w:rPr>
          <w:rFonts w:asciiTheme="minorHAnsi" w:hAnsiTheme="minorHAnsi" w:cstheme="minorHAnsi"/>
          <w:sz w:val="22"/>
          <w:szCs w:val="22"/>
        </w:rPr>
      </w:pPr>
    </w:p>
    <w:p w14:paraId="590FD4EB" w14:textId="77777777" w:rsidR="005F30DF" w:rsidRPr="005F30DF" w:rsidRDefault="005F30DF" w:rsidP="005F30DF">
      <w:pPr>
        <w:widowControl w:val="0"/>
        <w:rPr>
          <w:rFonts w:asciiTheme="minorHAnsi" w:hAnsiTheme="minorHAnsi" w:cstheme="minorHAnsi"/>
          <w:sz w:val="22"/>
          <w:szCs w:val="22"/>
        </w:rPr>
      </w:pPr>
    </w:p>
    <w:p w14:paraId="0D6767A0" w14:textId="77777777" w:rsidR="00C13781" w:rsidRPr="0054193B" w:rsidRDefault="00C13781" w:rsidP="00D320E3">
      <w:pPr>
        <w:pStyle w:val="ListParagraph"/>
        <w:widowControl w:val="0"/>
        <w:numPr>
          <w:ilvl w:val="0"/>
          <w:numId w:val="28"/>
        </w:numPr>
        <w:ind w:left="284" w:hanging="284"/>
        <w:rPr>
          <w:rFonts w:asciiTheme="minorHAnsi" w:hAnsiTheme="minorHAnsi" w:cstheme="minorHAnsi"/>
          <w:sz w:val="22"/>
          <w:szCs w:val="22"/>
        </w:rPr>
      </w:pPr>
      <w:r w:rsidRPr="0054193B">
        <w:rPr>
          <w:rFonts w:asciiTheme="minorHAnsi" w:hAnsiTheme="minorHAnsi" w:cstheme="minorHAnsi"/>
          <w:sz w:val="22"/>
          <w:szCs w:val="22"/>
        </w:rPr>
        <w:lastRenderedPageBreak/>
        <w:t>The referrer should follow up if this information is not forthcoming.</w:t>
      </w:r>
    </w:p>
    <w:p w14:paraId="1E9386CD" w14:textId="77777777" w:rsidR="00C13781" w:rsidRPr="0054193B" w:rsidRDefault="00C13781" w:rsidP="00D320E3">
      <w:pPr>
        <w:pStyle w:val="ListParagraph"/>
        <w:widowControl w:val="0"/>
        <w:numPr>
          <w:ilvl w:val="0"/>
          <w:numId w:val="28"/>
        </w:numPr>
        <w:ind w:left="284" w:hanging="284"/>
        <w:rPr>
          <w:rFonts w:asciiTheme="minorHAnsi" w:hAnsiTheme="minorHAnsi" w:cstheme="minorHAnsi"/>
          <w:sz w:val="22"/>
          <w:szCs w:val="22"/>
        </w:rPr>
      </w:pPr>
      <w:r w:rsidRPr="0054193B">
        <w:rPr>
          <w:rFonts w:asciiTheme="minorHAnsi" w:hAnsiTheme="minorHAnsi" w:cstheme="minorHAnsi"/>
          <w:sz w:val="22"/>
          <w:szCs w:val="22"/>
        </w:rPr>
        <w:t xml:space="preserve">If social workers decide to carry out a statutory assessment, staff should do everything they can to support that assessment (supported by the DSL (or DDSL) as required). </w:t>
      </w:r>
    </w:p>
    <w:p w14:paraId="3F6B3FD2" w14:textId="29D2AF2E" w:rsidR="000F65E9" w:rsidRPr="005F30DF" w:rsidRDefault="00C13781" w:rsidP="00805E40">
      <w:pPr>
        <w:pStyle w:val="ListParagraph"/>
        <w:numPr>
          <w:ilvl w:val="0"/>
          <w:numId w:val="28"/>
        </w:numPr>
        <w:ind w:left="284" w:hanging="284"/>
        <w:rPr>
          <w:rFonts w:asciiTheme="minorHAnsi" w:hAnsiTheme="minorHAnsi" w:cstheme="minorHAnsi"/>
          <w:sz w:val="22"/>
          <w:szCs w:val="22"/>
          <w:lang w:val="en-GB"/>
        </w:rPr>
      </w:pPr>
      <w:r w:rsidRPr="005F30DF">
        <w:rPr>
          <w:rFonts w:asciiTheme="minorHAnsi" w:hAnsiTheme="minorHAnsi" w:cstheme="minorHAnsi"/>
          <w:sz w:val="22"/>
          <w:szCs w:val="22"/>
        </w:rPr>
        <w:t>If, after a referral, the child’s situation does not appear to be improving, the referrer should consider following local escalation procedures to ensure their concerns have been addressed and, most importantly, that the child’s situation improves</w:t>
      </w:r>
      <w:r w:rsidR="006257CE" w:rsidRPr="005F30DF">
        <w:rPr>
          <w:rFonts w:asciiTheme="minorHAnsi" w:hAnsiTheme="minorHAnsi" w:cstheme="minorHAnsi"/>
          <w:sz w:val="22"/>
          <w:szCs w:val="22"/>
        </w:rPr>
        <w:t xml:space="preserve"> (see Section 4.</w:t>
      </w:r>
      <w:r w:rsidR="005B28AA">
        <w:rPr>
          <w:rFonts w:asciiTheme="minorHAnsi" w:hAnsiTheme="minorHAnsi" w:cstheme="minorHAnsi"/>
          <w:sz w:val="22"/>
          <w:szCs w:val="22"/>
        </w:rPr>
        <w:t>8</w:t>
      </w:r>
      <w:r w:rsidR="006257CE" w:rsidRPr="005F30DF">
        <w:rPr>
          <w:rFonts w:asciiTheme="minorHAnsi" w:hAnsiTheme="minorHAnsi" w:cstheme="minorHAnsi"/>
          <w:sz w:val="22"/>
          <w:szCs w:val="22"/>
        </w:rPr>
        <w:t>)</w:t>
      </w:r>
      <w:r w:rsidRPr="005F30DF">
        <w:rPr>
          <w:rFonts w:asciiTheme="minorHAnsi" w:hAnsiTheme="minorHAnsi" w:cstheme="minorHAnsi"/>
          <w:sz w:val="22"/>
          <w:szCs w:val="22"/>
        </w:rPr>
        <w:t>.</w:t>
      </w:r>
    </w:p>
    <w:p w14:paraId="0F748461" w14:textId="2C9AC7B0" w:rsidR="000F65E9" w:rsidRDefault="005F30DF" w:rsidP="00610396">
      <w:pPr>
        <w:rPr>
          <w:rFonts w:asciiTheme="minorHAnsi" w:hAnsiTheme="minorHAnsi" w:cstheme="minorHAnsi"/>
          <w:sz w:val="22"/>
          <w:szCs w:val="22"/>
          <w:lang w:val="en-GB"/>
        </w:rPr>
      </w:pPr>
      <w:r>
        <w:rPr>
          <w:noProof/>
        </w:rPr>
        <w:drawing>
          <wp:anchor distT="0" distB="0" distL="114300" distR="114300" simplePos="0" relativeHeight="251658243" behindDoc="0" locked="0" layoutInCell="1" allowOverlap="1" wp14:anchorId="747580D8" wp14:editId="4ACAD724">
            <wp:simplePos x="0" y="0"/>
            <wp:positionH relativeFrom="margin">
              <wp:posOffset>-76200</wp:posOffset>
            </wp:positionH>
            <wp:positionV relativeFrom="margin">
              <wp:posOffset>1904365</wp:posOffset>
            </wp:positionV>
            <wp:extent cx="6016625" cy="6334125"/>
            <wp:effectExtent l="0" t="0" r="3175" b="9525"/>
            <wp:wrapSquare wrapText="bothSides"/>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016625" cy="6334125"/>
                    </a:xfrm>
                    <a:prstGeom prst="rect">
                      <a:avLst/>
                    </a:prstGeom>
                  </pic:spPr>
                </pic:pic>
              </a:graphicData>
            </a:graphic>
            <wp14:sizeRelH relativeFrom="margin">
              <wp14:pctWidth>0</wp14:pctWidth>
            </wp14:sizeRelH>
            <wp14:sizeRelV relativeFrom="margin">
              <wp14:pctHeight>0</wp14:pctHeight>
            </wp14:sizeRelV>
          </wp:anchor>
        </w:drawing>
      </w:r>
    </w:p>
    <w:p w14:paraId="2ABA803B" w14:textId="030331D1" w:rsidR="000F65E9" w:rsidRDefault="00DC74E3" w:rsidP="00610396">
      <w:pPr>
        <w:rPr>
          <w:rFonts w:asciiTheme="minorHAnsi" w:hAnsiTheme="minorHAnsi" w:cstheme="minorHAnsi"/>
          <w:sz w:val="22"/>
          <w:szCs w:val="22"/>
          <w:lang w:val="en-GB"/>
        </w:rPr>
      </w:pPr>
      <w:r>
        <w:rPr>
          <w:rFonts w:asciiTheme="minorHAnsi" w:hAnsiTheme="minorHAnsi" w:cstheme="minorHAnsi"/>
          <w:noProof/>
          <w:sz w:val="22"/>
          <w:szCs w:val="22"/>
        </w:rPr>
        <mc:AlternateContent>
          <mc:Choice Requires="wps">
            <w:drawing>
              <wp:anchor distT="0" distB="0" distL="114300" distR="114300" simplePos="0" relativeHeight="251658244" behindDoc="0" locked="0" layoutInCell="1" allowOverlap="1" wp14:anchorId="4E4E4751" wp14:editId="569375F0">
                <wp:simplePos x="0" y="0"/>
                <wp:positionH relativeFrom="margin">
                  <wp:posOffset>-180975</wp:posOffset>
                </wp:positionH>
                <wp:positionV relativeFrom="paragraph">
                  <wp:posOffset>69850</wp:posOffset>
                </wp:positionV>
                <wp:extent cx="6305550" cy="906780"/>
                <wp:effectExtent l="0" t="0" r="0" b="1270"/>
                <wp:wrapTight wrapText="bothSides">
                  <wp:wrapPolygon edited="0">
                    <wp:start x="0" y="0"/>
                    <wp:lineTo x="0" y="20988"/>
                    <wp:lineTo x="21535" y="20988"/>
                    <wp:lineTo x="21535" y="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906780"/>
                        </a:xfrm>
                        <a:prstGeom prst="rect">
                          <a:avLst/>
                        </a:prstGeom>
                        <a:solidFill>
                          <a:srgbClr val="FFFFFF"/>
                        </a:solidFill>
                        <a:ln w="9525">
                          <a:noFill/>
                          <a:miter lim="800000"/>
                          <a:headEnd/>
                          <a:tailEnd/>
                        </a:ln>
                      </wps:spPr>
                      <wps:txbx>
                        <w:txbxContent>
                          <w:p w14:paraId="560E27AE" w14:textId="0EA2A0B6" w:rsidR="000F65E9" w:rsidRPr="0054193B" w:rsidRDefault="000F65E9" w:rsidP="000F65E9">
                            <w:pPr>
                              <w:jc w:val="center"/>
                              <w:rPr>
                                <w:rFonts w:asciiTheme="minorHAnsi" w:hAnsiTheme="minorHAnsi" w:cstheme="minorHAnsi"/>
                                <w:b/>
                                <w:color w:val="1C5C63" w:themeColor="accent5"/>
                                <w:sz w:val="28"/>
                                <w:szCs w:val="28"/>
                              </w:rPr>
                            </w:pPr>
                            <w:r w:rsidRPr="0054193B">
                              <w:rPr>
                                <w:rFonts w:asciiTheme="minorHAnsi" w:hAnsiTheme="minorHAnsi" w:cstheme="minorHAnsi"/>
                                <w:b/>
                                <w:color w:val="1C5C63" w:themeColor="accent5"/>
                                <w:sz w:val="28"/>
                                <w:szCs w:val="28"/>
                              </w:rPr>
                              <w:t>ACTIONS WHERE THERE ARE CONCERNS ABOUT A CHILD</w:t>
                            </w:r>
                          </w:p>
                          <w:p w14:paraId="7815108E" w14:textId="7CE165A7" w:rsidR="000F65E9" w:rsidRDefault="000F65E9" w:rsidP="00DC74E3">
                            <w:pPr>
                              <w:jc w:val="center"/>
                              <w:rPr>
                                <w:rFonts w:asciiTheme="minorHAnsi" w:hAnsiTheme="minorHAnsi" w:cstheme="minorHAnsi"/>
                                <w:b/>
                                <w:color w:val="003A46" w:themeColor="text1"/>
                                <w:sz w:val="32"/>
                                <w:szCs w:val="32"/>
                                <w:lang w:val="en-GB"/>
                              </w:rPr>
                            </w:pPr>
                            <w:r w:rsidRPr="00DC74E3">
                              <w:rPr>
                                <w:rFonts w:asciiTheme="minorHAnsi" w:hAnsiTheme="minorHAnsi" w:cstheme="minorHAnsi"/>
                                <w:b/>
                                <w:color w:val="1C5C63" w:themeColor="accent5"/>
                                <w:sz w:val="20"/>
                                <w:szCs w:val="20"/>
                              </w:rPr>
                              <w:t>(</w:t>
                            </w:r>
                            <w:r w:rsidRPr="00DC74E3">
                              <w:rPr>
                                <w:rFonts w:asciiTheme="minorHAnsi" w:hAnsiTheme="minorHAnsi" w:cstheme="minorHAnsi"/>
                                <w:b/>
                                <w:i/>
                                <w:color w:val="1C5C63" w:themeColor="accent5"/>
                                <w:sz w:val="20"/>
                                <w:szCs w:val="20"/>
                              </w:rPr>
                              <w:t>from Keeping Children Safe in Education 202</w:t>
                            </w:r>
                            <w:r w:rsidR="008366B2">
                              <w:rPr>
                                <w:rFonts w:asciiTheme="minorHAnsi" w:hAnsiTheme="minorHAnsi" w:cstheme="minorHAnsi"/>
                                <w:b/>
                                <w:i/>
                                <w:color w:val="1C5C63" w:themeColor="accent5"/>
                                <w:sz w:val="20"/>
                                <w:szCs w:val="20"/>
                              </w:rPr>
                              <w:t>3</w:t>
                            </w:r>
                            <w:r w:rsidRPr="00DC74E3">
                              <w:rPr>
                                <w:rFonts w:asciiTheme="minorHAnsi" w:hAnsiTheme="minorHAnsi" w:cstheme="minorHAnsi"/>
                                <w:b/>
                                <w:color w:val="1C5C63" w:themeColor="accent5"/>
                                <w:sz w:val="20"/>
                                <w:szCs w:val="20"/>
                              </w:rPr>
                              <w:t>)</w:t>
                            </w:r>
                            <w:r w:rsidRPr="00A34371">
                              <w:rPr>
                                <w:rFonts w:asciiTheme="minorHAnsi" w:hAnsiTheme="minorHAnsi" w:cstheme="minorHAnsi"/>
                                <w:b/>
                                <w:color w:val="003A46" w:themeColor="text1"/>
                                <w:sz w:val="32"/>
                                <w:szCs w:val="32"/>
                                <w:lang w:val="en-GB"/>
                              </w:rPr>
                              <w:t xml:space="preserve"> </w:t>
                            </w:r>
                          </w:p>
                          <w:p w14:paraId="5B290953" w14:textId="77777777" w:rsidR="000F65E9" w:rsidRPr="0054193B" w:rsidRDefault="000F65E9" w:rsidP="000F65E9">
                            <w:pPr>
                              <w:jc w:val="center"/>
                              <w:rPr>
                                <w:rFonts w:asciiTheme="minorHAnsi" w:hAnsiTheme="minorHAnsi" w:cstheme="minorHAnsi"/>
                                <w:b/>
                                <w:color w:val="1C5C63" w:themeColor="accent5"/>
                                <w:sz w:val="20"/>
                                <w:szCs w:val="20"/>
                              </w:rPr>
                            </w:pP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E4E4751" id="Text Box 9" o:spid="_x0000_s1027" type="#_x0000_t202" style="position:absolute;margin-left:-14.25pt;margin-top:5.5pt;width:496.5pt;height:71.4pt;z-index:2516582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" stroked="f">
                <v:textbox style="mso-fit-shape-to-text:t">
                  <w:txbxContent>
                    <w:p w14:paraId="560E27AE" w14:textId="0EA2A0B6" w:rsidR="000F65E9" w:rsidRPr="0054193B" w:rsidRDefault="000F65E9" w:rsidP="000F65E9">
                      <w:pPr>
                        <w:jc w:val="center"/>
                        <w:rPr>
                          <w:rFonts w:asciiTheme="minorHAnsi" w:hAnsiTheme="minorHAnsi" w:cstheme="minorHAnsi"/>
                          <w:b/>
                          <w:color w:val="1C5C63" w:themeColor="accent5"/>
                          <w:sz w:val="28"/>
                          <w:szCs w:val="28"/>
                        </w:rPr>
                      </w:pPr>
                      <w:r w:rsidRPr="0054193B">
                        <w:rPr>
                          <w:rFonts w:asciiTheme="minorHAnsi" w:hAnsiTheme="minorHAnsi" w:cstheme="minorHAnsi"/>
                          <w:b/>
                          <w:color w:val="1C5C63" w:themeColor="accent5"/>
                          <w:sz w:val="28"/>
                          <w:szCs w:val="28"/>
                        </w:rPr>
                        <w:t>ACTIONS WHERE THERE ARE CONCERNS ABOUT A CHILD</w:t>
                      </w:r>
                    </w:p>
                    <w:p w14:paraId="7815108E" w14:textId="7CE165A7" w:rsidR="000F65E9" w:rsidRDefault="000F65E9" w:rsidP="00DC74E3">
                      <w:pPr>
                        <w:jc w:val="center"/>
                        <w:rPr>
                          <w:rFonts w:asciiTheme="minorHAnsi" w:hAnsiTheme="minorHAnsi" w:cstheme="minorHAnsi"/>
                          <w:b/>
                          <w:color w:val="003A46" w:themeColor="text1"/>
                          <w:sz w:val="32"/>
                          <w:szCs w:val="32"/>
                          <w:lang w:val="en-GB"/>
                        </w:rPr>
                      </w:pPr>
                      <w:r w:rsidRPr="00DC74E3">
                        <w:rPr>
                          <w:rFonts w:asciiTheme="minorHAnsi" w:hAnsiTheme="minorHAnsi" w:cstheme="minorHAnsi"/>
                          <w:b/>
                          <w:color w:val="1C5C63" w:themeColor="accent5"/>
                          <w:sz w:val="20"/>
                          <w:szCs w:val="20"/>
                        </w:rPr>
                        <w:t>(</w:t>
                      </w:r>
                      <w:r w:rsidRPr="00DC74E3">
                        <w:rPr>
                          <w:rFonts w:asciiTheme="minorHAnsi" w:hAnsiTheme="minorHAnsi" w:cstheme="minorHAnsi"/>
                          <w:b/>
                          <w:i/>
                          <w:color w:val="1C5C63" w:themeColor="accent5"/>
                          <w:sz w:val="20"/>
                          <w:szCs w:val="20"/>
                        </w:rPr>
                        <w:t>from Keeping Children Safe in Education 202</w:t>
                      </w:r>
                      <w:r w:rsidR="008366B2">
                        <w:rPr>
                          <w:rFonts w:asciiTheme="minorHAnsi" w:hAnsiTheme="minorHAnsi" w:cstheme="minorHAnsi"/>
                          <w:b/>
                          <w:i/>
                          <w:color w:val="1C5C63" w:themeColor="accent5"/>
                          <w:sz w:val="20"/>
                          <w:szCs w:val="20"/>
                        </w:rPr>
                        <w:t>3</w:t>
                      </w:r>
                      <w:r w:rsidRPr="00DC74E3">
                        <w:rPr>
                          <w:rFonts w:asciiTheme="minorHAnsi" w:hAnsiTheme="minorHAnsi" w:cstheme="minorHAnsi"/>
                          <w:b/>
                          <w:color w:val="1C5C63" w:themeColor="accent5"/>
                          <w:sz w:val="20"/>
                          <w:szCs w:val="20"/>
                        </w:rPr>
                        <w:t>)</w:t>
                      </w:r>
                      <w:r w:rsidRPr="00A34371">
                        <w:rPr>
                          <w:rFonts w:asciiTheme="minorHAnsi" w:hAnsiTheme="minorHAnsi" w:cstheme="minorHAnsi"/>
                          <w:b/>
                          <w:color w:val="003A46" w:themeColor="text1"/>
                          <w:sz w:val="32"/>
                          <w:szCs w:val="32"/>
                          <w:lang w:val="en-GB"/>
                        </w:rPr>
                        <w:t xml:space="preserve"> </w:t>
                      </w:r>
                    </w:p>
                    <w:p w14:paraId="5B290953" w14:textId="77777777" w:rsidR="000F65E9" w:rsidRPr="0054193B" w:rsidRDefault="000F65E9" w:rsidP="000F65E9">
                      <w:pPr>
                        <w:jc w:val="center"/>
                        <w:rPr>
                          <w:rFonts w:asciiTheme="minorHAnsi" w:hAnsiTheme="minorHAnsi" w:cstheme="minorHAnsi"/>
                          <w:b/>
                          <w:color w:val="1C5C63" w:themeColor="accent5"/>
                          <w:sz w:val="20"/>
                          <w:szCs w:val="20"/>
                        </w:rPr>
                      </w:pPr>
                    </w:p>
                  </w:txbxContent>
                </v:textbox>
                <w10:wrap type="tight" anchorx="margin"/>
              </v:shape>
            </w:pict>
          </mc:Fallback>
        </mc:AlternateContent>
      </w:r>
    </w:p>
    <w:p w14:paraId="392456DE" w14:textId="7B34F6B5" w:rsidR="000F65E9" w:rsidRDefault="000F65E9" w:rsidP="00610396">
      <w:pPr>
        <w:rPr>
          <w:rFonts w:asciiTheme="minorHAnsi" w:hAnsiTheme="minorHAnsi" w:cstheme="minorHAnsi"/>
          <w:sz w:val="22"/>
          <w:szCs w:val="22"/>
          <w:lang w:val="en-GB"/>
        </w:rPr>
      </w:pPr>
    </w:p>
    <w:p w14:paraId="4A905C02" w14:textId="71D490E8" w:rsidR="00B00C83" w:rsidRPr="00D33A24" w:rsidRDefault="0021527A" w:rsidP="00D33A24">
      <w:pPr>
        <w:ind w:left="567" w:hanging="567"/>
        <w:rPr>
          <w:rFonts w:asciiTheme="minorHAnsi" w:hAnsiTheme="minorHAnsi" w:cstheme="minorHAnsi"/>
          <w:b/>
          <w:bCs/>
          <w:color w:val="4BBFCC" w:themeColor="accent5" w:themeTint="99"/>
          <w:sz w:val="22"/>
          <w:szCs w:val="22"/>
          <w:lang w:val="en-GB"/>
        </w:rPr>
      </w:pPr>
      <w:r w:rsidRPr="00123FBE">
        <w:rPr>
          <w:rFonts w:asciiTheme="minorHAnsi" w:hAnsiTheme="minorHAnsi" w:cstheme="minorHAnsi"/>
          <w:b/>
          <w:bCs/>
          <w:color w:val="4BBFCC" w:themeColor="accent5" w:themeTint="99"/>
          <w:sz w:val="22"/>
          <w:szCs w:val="22"/>
          <w:lang w:val="en-GB"/>
        </w:rPr>
        <w:lastRenderedPageBreak/>
        <w:t xml:space="preserve">4.6.3 </w:t>
      </w:r>
      <w:r w:rsidR="00AA0139" w:rsidRPr="00123FBE">
        <w:rPr>
          <w:rFonts w:asciiTheme="minorHAnsi" w:hAnsiTheme="minorHAnsi" w:cstheme="minorHAnsi"/>
          <w:b/>
          <w:bCs/>
          <w:color w:val="4BBFCC" w:themeColor="accent5" w:themeTint="99"/>
          <w:sz w:val="22"/>
          <w:szCs w:val="22"/>
          <w:lang w:val="en-GB"/>
        </w:rPr>
        <w:tab/>
      </w:r>
      <w:r w:rsidR="00AA0139" w:rsidRPr="00123FBE">
        <w:rPr>
          <w:rFonts w:asciiTheme="minorHAnsi" w:hAnsiTheme="minorHAnsi" w:cstheme="minorHAnsi"/>
          <w:b/>
          <w:bCs/>
          <w:color w:val="4BBFCC" w:themeColor="accent5" w:themeTint="99"/>
          <w:sz w:val="22"/>
          <w:szCs w:val="22"/>
          <w:lang w:val="en-GB"/>
        </w:rPr>
        <w:tab/>
      </w:r>
      <w:bookmarkStart w:id="47" w:name="OutcomesOfAReferral"/>
      <w:bookmarkEnd w:id="47"/>
      <w:r w:rsidR="00B00C83" w:rsidRPr="00123FBE">
        <w:rPr>
          <w:rFonts w:asciiTheme="minorHAnsi" w:hAnsiTheme="minorHAnsi" w:cstheme="minorHAnsi"/>
          <w:b/>
          <w:bCs/>
          <w:color w:val="4BBFCC" w:themeColor="accent5" w:themeTint="99"/>
          <w:sz w:val="22"/>
          <w:szCs w:val="22"/>
          <w:lang w:val="en-GB"/>
        </w:rPr>
        <w:t>Outcomes of a Referral</w:t>
      </w:r>
    </w:p>
    <w:p w14:paraId="3BFAC8D9" w14:textId="1A7C312F" w:rsidR="0021527A" w:rsidRDefault="001F2E63"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MASH can advise on whether a family needs an early help assessment</w:t>
      </w:r>
      <w:r w:rsidRPr="00156360">
        <w:rPr>
          <w:rFonts w:asciiTheme="minorHAnsi" w:hAnsiTheme="minorHAnsi" w:cstheme="minorHAnsi"/>
          <w:i/>
          <w:sz w:val="22"/>
          <w:szCs w:val="22"/>
          <w:lang w:val="en-GB"/>
        </w:rPr>
        <w:t xml:space="preserve"> </w:t>
      </w:r>
      <w:r w:rsidRPr="00156360">
        <w:rPr>
          <w:rFonts w:asciiTheme="minorHAnsi" w:hAnsiTheme="minorHAnsi" w:cstheme="minorHAnsi"/>
          <w:sz w:val="22"/>
          <w:szCs w:val="22"/>
          <w:lang w:val="en-GB"/>
        </w:rPr>
        <w:t>or whether they meet the threshold for statutory child protection.</w:t>
      </w:r>
      <w:r>
        <w:rPr>
          <w:rFonts w:asciiTheme="minorHAnsi" w:hAnsiTheme="minorHAnsi" w:cstheme="minorHAnsi"/>
          <w:sz w:val="22"/>
          <w:szCs w:val="22"/>
          <w:lang w:val="en-GB"/>
        </w:rPr>
        <w:t xml:space="preserve">  </w:t>
      </w:r>
    </w:p>
    <w:p w14:paraId="4BA9F880" w14:textId="47EF6E05" w:rsidR="001F2E63" w:rsidRDefault="001F2E63" w:rsidP="00610396">
      <w:pPr>
        <w:rPr>
          <w:rFonts w:asciiTheme="minorHAnsi" w:hAnsiTheme="minorHAnsi" w:cstheme="minorHAnsi"/>
          <w:i/>
          <w:iCs/>
          <w:color w:val="369795" w:themeColor="accent6" w:themeShade="80"/>
          <w:sz w:val="22"/>
          <w:szCs w:val="22"/>
          <w:lang w:val="en-GB"/>
        </w:rPr>
      </w:pPr>
    </w:p>
    <w:p w14:paraId="475C9B32" w14:textId="613F71E2" w:rsidR="002D5547" w:rsidRDefault="002D5547" w:rsidP="00610396">
      <w:pPr>
        <w:rPr>
          <w:rFonts w:asciiTheme="minorHAnsi" w:hAnsiTheme="minorHAnsi" w:cstheme="minorHAnsi"/>
          <w:b/>
          <w:bCs/>
          <w:color w:val="55C1C2" w:themeColor="accent2"/>
          <w:sz w:val="22"/>
          <w:szCs w:val="22"/>
          <w:lang w:val="en-GB"/>
        </w:rPr>
      </w:pPr>
      <w:r w:rsidRPr="00F13F6C">
        <w:rPr>
          <w:rFonts w:asciiTheme="minorHAnsi" w:hAnsiTheme="minorHAnsi" w:cstheme="minorHAnsi"/>
          <w:b/>
          <w:bCs/>
          <w:color w:val="55C1C2" w:themeColor="accent2"/>
          <w:sz w:val="22"/>
          <w:szCs w:val="22"/>
          <w:lang w:val="en-GB"/>
        </w:rPr>
        <w:t xml:space="preserve">Statutory Child </w:t>
      </w:r>
      <w:r w:rsidR="006F5897" w:rsidRPr="00F13F6C">
        <w:rPr>
          <w:rFonts w:asciiTheme="minorHAnsi" w:hAnsiTheme="minorHAnsi" w:cstheme="minorHAnsi"/>
          <w:b/>
          <w:bCs/>
          <w:color w:val="55C1C2" w:themeColor="accent2"/>
          <w:sz w:val="22"/>
          <w:szCs w:val="22"/>
          <w:lang w:val="en-GB"/>
        </w:rPr>
        <w:t>P</w:t>
      </w:r>
      <w:r w:rsidRPr="00F13F6C">
        <w:rPr>
          <w:rFonts w:asciiTheme="minorHAnsi" w:hAnsiTheme="minorHAnsi" w:cstheme="minorHAnsi"/>
          <w:b/>
          <w:bCs/>
          <w:color w:val="55C1C2" w:themeColor="accent2"/>
          <w:sz w:val="22"/>
          <w:szCs w:val="22"/>
          <w:lang w:val="en-GB"/>
        </w:rPr>
        <w:t>rotection</w:t>
      </w:r>
    </w:p>
    <w:p w14:paraId="5A00CD08" w14:textId="77777777" w:rsidR="00F13F6C" w:rsidRPr="00F13F6C" w:rsidRDefault="00F13F6C" w:rsidP="00610396">
      <w:pPr>
        <w:rPr>
          <w:rFonts w:asciiTheme="minorHAnsi" w:hAnsiTheme="minorHAnsi" w:cstheme="minorHAnsi"/>
          <w:b/>
          <w:bCs/>
          <w:color w:val="55C1C2" w:themeColor="accent2"/>
          <w:sz w:val="22"/>
          <w:szCs w:val="22"/>
          <w:lang w:val="en-GB"/>
        </w:rPr>
      </w:pPr>
    </w:p>
    <w:p w14:paraId="1786164D" w14:textId="77777777" w:rsidR="00C266EB" w:rsidRPr="00D33A24" w:rsidRDefault="00B00C83" w:rsidP="00D320E3">
      <w:pPr>
        <w:pStyle w:val="ListParagraph"/>
        <w:widowControl w:val="0"/>
        <w:numPr>
          <w:ilvl w:val="0"/>
          <w:numId w:val="29"/>
        </w:numPr>
        <w:ind w:left="284" w:hanging="284"/>
        <w:rPr>
          <w:rFonts w:asciiTheme="minorHAnsi" w:hAnsiTheme="minorHAnsi" w:cstheme="minorHAnsi"/>
          <w:i/>
          <w:iCs/>
          <w:color w:val="000000" w:themeColor="text2"/>
          <w:sz w:val="22"/>
          <w:szCs w:val="22"/>
          <w:lang w:val="en-GB"/>
        </w:rPr>
      </w:pPr>
      <w:r w:rsidRPr="00D33A24">
        <w:rPr>
          <w:rFonts w:asciiTheme="minorHAnsi" w:hAnsiTheme="minorHAnsi" w:cstheme="minorHAnsi"/>
          <w:b/>
          <w:i/>
          <w:iCs/>
          <w:color w:val="000000" w:themeColor="text2"/>
          <w:sz w:val="22"/>
          <w:szCs w:val="22"/>
          <w:lang w:val="en-GB"/>
        </w:rPr>
        <w:t xml:space="preserve">Children in Need: </w:t>
      </w:r>
      <w:r w:rsidRPr="00D33A24">
        <w:rPr>
          <w:rFonts w:asciiTheme="minorHAnsi" w:hAnsiTheme="minorHAnsi" w:cstheme="minorHAnsi"/>
          <w:i/>
          <w:iCs/>
          <w:color w:val="000000" w:themeColor="text2"/>
          <w:sz w:val="22"/>
          <w:szCs w:val="22"/>
          <w:lang w:val="en-GB"/>
        </w:rPr>
        <w:t xml:space="preserve"> </w:t>
      </w:r>
    </w:p>
    <w:p w14:paraId="19E10624" w14:textId="7D27BFF6" w:rsidR="00C266EB" w:rsidRDefault="00B00C83" w:rsidP="00D320E3">
      <w:pPr>
        <w:pStyle w:val="ListParagraph"/>
        <w:widowControl w:val="0"/>
        <w:numPr>
          <w:ilvl w:val="1"/>
          <w:numId w:val="29"/>
        </w:numPr>
        <w:ind w:left="709" w:hanging="425"/>
        <w:rPr>
          <w:rFonts w:asciiTheme="minorHAnsi" w:hAnsiTheme="minorHAnsi" w:cstheme="minorHAnsi"/>
          <w:sz w:val="22"/>
          <w:szCs w:val="22"/>
          <w:lang w:val="en-GB"/>
        </w:rPr>
      </w:pPr>
      <w:r w:rsidRPr="0054193B">
        <w:rPr>
          <w:rFonts w:asciiTheme="minorHAnsi" w:hAnsiTheme="minorHAnsi" w:cstheme="minorHAnsi"/>
          <w:sz w:val="22"/>
          <w:szCs w:val="22"/>
          <w:lang w:val="en-GB"/>
        </w:rPr>
        <w:t xml:space="preserve">A child in need is defined under the </w:t>
      </w:r>
      <w:r w:rsidRPr="0054193B">
        <w:rPr>
          <w:rFonts w:asciiTheme="minorHAnsi" w:hAnsiTheme="minorHAnsi" w:cstheme="minorHAnsi"/>
          <w:i/>
          <w:sz w:val="22"/>
          <w:szCs w:val="22"/>
          <w:lang w:val="en-GB"/>
        </w:rPr>
        <w:t>Children Act 1989</w:t>
      </w:r>
      <w:r w:rsidRPr="0054193B">
        <w:rPr>
          <w:rFonts w:asciiTheme="minorHAnsi" w:hAnsiTheme="minorHAnsi" w:cstheme="minorHAnsi"/>
          <w:sz w:val="22"/>
          <w:szCs w:val="22"/>
          <w:lang w:val="en-GB"/>
        </w:rPr>
        <w:t xml:space="preserve"> as “a child who is unlikely to achieve or maintain a reasonable level of health or development, or whose health and development is likely to be significantly or further impaired, without the provision of services; or a child who is disabled”.  The local authority is required to provide services for children in need for the purposes of safeguarding and promoting their welfare.  Children in need may be assessed under section 17 of the </w:t>
      </w:r>
      <w:r w:rsidRPr="0054193B">
        <w:rPr>
          <w:rFonts w:asciiTheme="minorHAnsi" w:hAnsiTheme="minorHAnsi" w:cstheme="minorHAnsi"/>
          <w:i/>
          <w:sz w:val="22"/>
          <w:szCs w:val="22"/>
          <w:lang w:val="en-GB"/>
        </w:rPr>
        <w:t>Children Act 1989</w:t>
      </w:r>
      <w:r w:rsidRPr="0054193B">
        <w:rPr>
          <w:rFonts w:asciiTheme="minorHAnsi" w:hAnsiTheme="minorHAnsi" w:cstheme="minorHAnsi"/>
          <w:sz w:val="22"/>
          <w:szCs w:val="22"/>
          <w:lang w:val="en-GB"/>
        </w:rPr>
        <w:t>.</w:t>
      </w:r>
      <w:r w:rsidR="00C266EB">
        <w:rPr>
          <w:rFonts w:asciiTheme="minorHAnsi" w:hAnsiTheme="minorHAnsi" w:cstheme="minorHAnsi"/>
          <w:sz w:val="22"/>
          <w:szCs w:val="22"/>
          <w:lang w:val="en-GB"/>
        </w:rPr>
        <w:t xml:space="preserve"> </w:t>
      </w:r>
    </w:p>
    <w:p w14:paraId="35F7284F" w14:textId="4DFC1012" w:rsidR="00B00C83" w:rsidRPr="001D0D3A" w:rsidRDefault="00C266EB" w:rsidP="00D320E3">
      <w:pPr>
        <w:pStyle w:val="ListParagraph"/>
        <w:widowControl w:val="0"/>
        <w:numPr>
          <w:ilvl w:val="1"/>
          <w:numId w:val="29"/>
        </w:numPr>
        <w:ind w:left="709" w:hanging="425"/>
        <w:rPr>
          <w:rFonts w:asciiTheme="minorHAnsi" w:hAnsiTheme="minorHAnsi" w:cstheme="minorHAnsi"/>
          <w:sz w:val="22"/>
          <w:szCs w:val="22"/>
          <w:lang w:val="en-GB"/>
        </w:rPr>
      </w:pPr>
      <w:r>
        <w:rPr>
          <w:rFonts w:asciiTheme="minorHAnsi" w:hAnsiTheme="minorHAnsi" w:cstheme="minorHAnsi"/>
          <w:sz w:val="22"/>
          <w:szCs w:val="22"/>
          <w:lang w:val="en-GB"/>
        </w:rPr>
        <w:t xml:space="preserve"> </w:t>
      </w:r>
      <w:r w:rsidR="00B00C83" w:rsidRPr="001D0D3A">
        <w:rPr>
          <w:rFonts w:asciiTheme="minorHAnsi" w:hAnsiTheme="minorHAnsi" w:cstheme="minorHAnsi"/>
          <w:sz w:val="22"/>
          <w:szCs w:val="22"/>
        </w:rPr>
        <w:t xml:space="preserve">Chapter </w:t>
      </w:r>
      <w:r w:rsidR="00FD17A2" w:rsidRPr="001D0D3A">
        <w:rPr>
          <w:rFonts w:asciiTheme="minorHAnsi" w:hAnsiTheme="minorHAnsi" w:cstheme="minorHAnsi"/>
          <w:sz w:val="22"/>
          <w:szCs w:val="22"/>
        </w:rPr>
        <w:t>3 Section 2</w:t>
      </w:r>
      <w:r w:rsidR="00B00C83" w:rsidRPr="001D0D3A">
        <w:rPr>
          <w:rFonts w:asciiTheme="minorHAnsi" w:hAnsiTheme="minorHAnsi" w:cstheme="minorHAnsi"/>
          <w:sz w:val="22"/>
          <w:szCs w:val="22"/>
        </w:rPr>
        <w:t xml:space="preserve"> of </w:t>
      </w:r>
      <w:hyperlink r:id="rId51" w:history="1">
        <w:r w:rsidR="001D0D3A" w:rsidRPr="001D0D3A">
          <w:rPr>
            <w:rStyle w:val="Hyperlink"/>
            <w:rFonts w:asciiTheme="minorHAnsi" w:hAnsiTheme="minorHAnsi" w:cstheme="minorHAnsi"/>
            <w:i/>
            <w:sz w:val="22"/>
            <w:szCs w:val="22"/>
            <w:lang w:val="en-GB"/>
          </w:rPr>
          <w:t>Working Together To Safeguard Children 20</w:t>
        </w:r>
        <w:r w:rsidR="001D0D3A" w:rsidRPr="001D0D3A">
          <w:rPr>
            <w:rStyle w:val="Hyperlink"/>
            <w:rFonts w:asciiTheme="minorHAnsi" w:hAnsiTheme="minorHAnsi" w:cstheme="minorHAnsi"/>
            <w:i/>
            <w:color w:val="0070C0"/>
            <w:sz w:val="22"/>
            <w:szCs w:val="22"/>
            <w:lang w:val="en-GB"/>
          </w:rPr>
          <w:t>23</w:t>
        </w:r>
      </w:hyperlink>
      <w:r w:rsidR="00B00C83" w:rsidRPr="001D0D3A">
        <w:rPr>
          <w:rFonts w:asciiTheme="minorHAnsi" w:hAnsiTheme="minorHAnsi" w:cstheme="minorHAnsi"/>
          <w:sz w:val="22"/>
          <w:szCs w:val="22"/>
        </w:rPr>
        <w:t xml:space="preserve"> provides details of the assessment process.</w:t>
      </w:r>
    </w:p>
    <w:p w14:paraId="516A10F6" w14:textId="77777777" w:rsidR="00C266EB" w:rsidRPr="001D0D3A" w:rsidRDefault="00C266EB" w:rsidP="00D320E3">
      <w:pPr>
        <w:pStyle w:val="ListParagraph"/>
        <w:widowControl w:val="0"/>
        <w:numPr>
          <w:ilvl w:val="0"/>
          <w:numId w:val="29"/>
        </w:numPr>
        <w:ind w:left="284" w:hanging="284"/>
        <w:rPr>
          <w:rFonts w:asciiTheme="minorHAnsi" w:hAnsiTheme="minorHAnsi" w:cstheme="minorHAnsi"/>
          <w:i/>
          <w:iCs/>
          <w:color w:val="000000" w:themeColor="text2"/>
          <w:sz w:val="22"/>
          <w:szCs w:val="22"/>
          <w:lang w:val="en-GB"/>
        </w:rPr>
      </w:pPr>
      <w:r w:rsidRPr="001D0D3A">
        <w:rPr>
          <w:rFonts w:asciiTheme="minorHAnsi" w:hAnsiTheme="minorHAnsi" w:cstheme="minorHAnsi"/>
          <w:b/>
          <w:i/>
          <w:iCs/>
          <w:color w:val="000000" w:themeColor="text2"/>
          <w:sz w:val="22"/>
          <w:szCs w:val="22"/>
          <w:lang w:val="en-GB"/>
        </w:rPr>
        <w:t>Children suffering or likely to suffer significant harm:</w:t>
      </w:r>
      <w:r w:rsidRPr="001D0D3A">
        <w:rPr>
          <w:rFonts w:asciiTheme="minorHAnsi" w:hAnsiTheme="minorHAnsi" w:cstheme="minorHAnsi"/>
          <w:i/>
          <w:iCs/>
          <w:color w:val="000000" w:themeColor="text2"/>
          <w:sz w:val="22"/>
          <w:szCs w:val="22"/>
          <w:lang w:val="en-GB"/>
        </w:rPr>
        <w:t xml:space="preserve"> </w:t>
      </w:r>
    </w:p>
    <w:p w14:paraId="190D2C9F" w14:textId="5627173D" w:rsidR="00C266EB" w:rsidRPr="001D0D3A" w:rsidRDefault="00C266EB" w:rsidP="00D320E3">
      <w:pPr>
        <w:pStyle w:val="ListParagraph"/>
        <w:widowControl w:val="0"/>
        <w:numPr>
          <w:ilvl w:val="1"/>
          <w:numId w:val="29"/>
        </w:numPr>
        <w:ind w:left="709" w:hanging="425"/>
        <w:rPr>
          <w:rFonts w:asciiTheme="minorHAnsi" w:hAnsiTheme="minorHAnsi" w:cstheme="minorHAnsi"/>
          <w:sz w:val="22"/>
          <w:szCs w:val="22"/>
          <w:lang w:val="en-GB"/>
        </w:rPr>
      </w:pPr>
      <w:r w:rsidRPr="001D0D3A">
        <w:rPr>
          <w:rFonts w:asciiTheme="minorHAnsi" w:hAnsiTheme="minorHAnsi" w:cstheme="minorHAnsi"/>
          <w:sz w:val="22"/>
          <w:szCs w:val="22"/>
          <w:lang w:val="en-GB"/>
        </w:rPr>
        <w:t xml:space="preserve">Local authorities, with the help of other organisations as appropriate, have a duty to make enquiries under section 47 of the </w:t>
      </w:r>
      <w:r w:rsidRPr="001D0D3A">
        <w:rPr>
          <w:rFonts w:asciiTheme="minorHAnsi" w:hAnsiTheme="minorHAnsi" w:cstheme="minorHAnsi"/>
          <w:i/>
          <w:sz w:val="22"/>
          <w:szCs w:val="22"/>
          <w:lang w:val="en-GB"/>
        </w:rPr>
        <w:t>Children Act 1989</w:t>
      </w:r>
      <w:r w:rsidRPr="001D0D3A">
        <w:rPr>
          <w:rFonts w:asciiTheme="minorHAnsi" w:hAnsiTheme="minorHAnsi" w:cstheme="minorHAnsi"/>
          <w:sz w:val="22"/>
          <w:szCs w:val="22"/>
          <w:lang w:val="en-GB"/>
        </w:rPr>
        <w:t xml:space="preserve"> if they have reasonable cause to suspect that a child is suffering, or is likely to suffer, significant harm.  Such enquiries enable them to decide whether they should take any action to safeguard and promote the child’s welfare and must be initiated where there are concerns about maltreatment.  This includes all forms of abuse and neglect, female genital mutilation or other so-called honour-based abuse, forced marriage and extra-familial harms like radicalisation and sexual exploitation.</w:t>
      </w:r>
    </w:p>
    <w:p w14:paraId="0F9CDFBD" w14:textId="77777777" w:rsidR="00C266EB" w:rsidRPr="001D0D3A" w:rsidRDefault="00C266EB" w:rsidP="00D320E3">
      <w:pPr>
        <w:pStyle w:val="ListParagraph"/>
        <w:widowControl w:val="0"/>
        <w:numPr>
          <w:ilvl w:val="1"/>
          <w:numId w:val="29"/>
        </w:numPr>
        <w:ind w:left="709" w:hanging="425"/>
        <w:rPr>
          <w:rFonts w:asciiTheme="minorHAnsi" w:hAnsiTheme="minorHAnsi" w:cstheme="minorHAnsi"/>
          <w:sz w:val="22"/>
          <w:szCs w:val="22"/>
          <w:lang w:val="en-GB"/>
        </w:rPr>
      </w:pPr>
      <w:r w:rsidRPr="001D0D3A">
        <w:rPr>
          <w:rFonts w:asciiTheme="minorHAnsi" w:hAnsiTheme="minorHAnsi" w:cstheme="minorHAnsi"/>
          <w:sz w:val="22"/>
          <w:szCs w:val="22"/>
          <w:lang w:val="en-GB"/>
        </w:rPr>
        <w:t>The DSL should refer all cases of suspected abuse or neglect to the Multi Agency Safeguarding Hub (MASH), police (cases where a crime may have been committed) and to the Channel programme where there is a radicalisation concern.</w:t>
      </w:r>
    </w:p>
    <w:p w14:paraId="4F37393B" w14:textId="006C3D4D" w:rsidR="00C266EB" w:rsidRPr="0054193B" w:rsidRDefault="00C266EB" w:rsidP="00D320E3">
      <w:pPr>
        <w:pStyle w:val="ListParagraph"/>
        <w:widowControl w:val="0"/>
        <w:numPr>
          <w:ilvl w:val="1"/>
          <w:numId w:val="29"/>
        </w:numPr>
        <w:ind w:left="709" w:hanging="425"/>
        <w:rPr>
          <w:rFonts w:asciiTheme="minorHAnsi" w:hAnsiTheme="minorHAnsi" w:cstheme="minorHAnsi"/>
          <w:sz w:val="22"/>
          <w:szCs w:val="22"/>
          <w:lang w:val="en-GB"/>
        </w:rPr>
      </w:pPr>
      <w:r w:rsidRPr="001D0D3A">
        <w:rPr>
          <w:rFonts w:asciiTheme="minorHAnsi" w:hAnsiTheme="minorHAnsi" w:cstheme="minorHAnsi"/>
          <w:sz w:val="22"/>
          <w:szCs w:val="22"/>
        </w:rPr>
        <w:t xml:space="preserve">Chapter </w:t>
      </w:r>
      <w:r w:rsidR="00FD17A2" w:rsidRPr="001D0D3A">
        <w:rPr>
          <w:rFonts w:asciiTheme="minorHAnsi" w:hAnsiTheme="minorHAnsi" w:cstheme="minorHAnsi"/>
          <w:sz w:val="22"/>
          <w:szCs w:val="22"/>
        </w:rPr>
        <w:t>3 Section 3</w:t>
      </w:r>
      <w:r w:rsidRPr="001D0D3A">
        <w:rPr>
          <w:rFonts w:asciiTheme="minorHAnsi" w:hAnsiTheme="minorHAnsi" w:cstheme="minorHAnsi"/>
          <w:sz w:val="22"/>
          <w:szCs w:val="22"/>
        </w:rPr>
        <w:t xml:space="preserve"> of </w:t>
      </w:r>
      <w:hyperlink r:id="rId52" w:history="1">
        <w:r w:rsidR="001D0D3A" w:rsidRPr="001D0D3A">
          <w:rPr>
            <w:rStyle w:val="Hyperlink"/>
            <w:rFonts w:asciiTheme="minorHAnsi" w:hAnsiTheme="minorHAnsi" w:cstheme="minorHAnsi"/>
            <w:i/>
            <w:sz w:val="22"/>
            <w:szCs w:val="22"/>
            <w:lang w:val="en-GB"/>
          </w:rPr>
          <w:t>Working Together To Safeguard Children 20</w:t>
        </w:r>
        <w:r w:rsidR="001D0D3A" w:rsidRPr="001D0D3A">
          <w:rPr>
            <w:rStyle w:val="Hyperlink"/>
            <w:rFonts w:asciiTheme="minorHAnsi" w:hAnsiTheme="minorHAnsi" w:cstheme="minorHAnsi"/>
            <w:i/>
            <w:color w:val="0070C0"/>
            <w:sz w:val="22"/>
            <w:szCs w:val="22"/>
            <w:lang w:val="en-GB"/>
          </w:rPr>
          <w:t>23</w:t>
        </w:r>
      </w:hyperlink>
      <w:r w:rsidRPr="001D0D3A">
        <w:rPr>
          <w:rFonts w:asciiTheme="minorHAnsi" w:hAnsiTheme="minorHAnsi" w:cstheme="minorHAnsi"/>
          <w:sz w:val="22"/>
          <w:szCs w:val="22"/>
        </w:rPr>
        <w:t xml:space="preserve"> provides</w:t>
      </w:r>
      <w:r w:rsidRPr="00C266EB">
        <w:rPr>
          <w:rFonts w:asciiTheme="minorHAnsi" w:hAnsiTheme="minorHAnsi" w:cstheme="minorHAnsi"/>
          <w:sz w:val="22"/>
          <w:szCs w:val="22"/>
        </w:rPr>
        <w:t xml:space="preserve"> details of the assessment process.</w:t>
      </w:r>
    </w:p>
    <w:p w14:paraId="443EB4A2" w14:textId="77777777" w:rsidR="006F5897" w:rsidRPr="0054193B" w:rsidRDefault="006F5897" w:rsidP="00610396">
      <w:pPr>
        <w:rPr>
          <w:rFonts w:asciiTheme="minorHAnsi" w:hAnsiTheme="minorHAnsi" w:cstheme="minorHAnsi"/>
          <w:b/>
          <w:bCs/>
          <w:i/>
          <w:iCs/>
          <w:color w:val="69CAC7" w:themeColor="accent6" w:themeShade="BF"/>
          <w:sz w:val="22"/>
          <w:szCs w:val="22"/>
          <w:lang w:val="en-GB"/>
        </w:rPr>
      </w:pPr>
    </w:p>
    <w:p w14:paraId="03D0AD39" w14:textId="7166D661" w:rsidR="0091418C" w:rsidRDefault="00E928F0" w:rsidP="00610396">
      <w:pPr>
        <w:rPr>
          <w:rFonts w:asciiTheme="minorHAnsi" w:hAnsiTheme="minorHAnsi" w:cstheme="minorHAnsi"/>
          <w:b/>
          <w:bCs/>
          <w:color w:val="69CAC7" w:themeColor="accent6" w:themeShade="BF"/>
          <w:sz w:val="22"/>
          <w:szCs w:val="22"/>
          <w:lang w:val="en-GB"/>
        </w:rPr>
      </w:pPr>
      <w:r w:rsidRPr="00F13F6C">
        <w:rPr>
          <w:rFonts w:asciiTheme="minorHAnsi" w:hAnsiTheme="minorHAnsi" w:cstheme="minorHAnsi"/>
          <w:b/>
          <w:bCs/>
          <w:color w:val="69CAC7" w:themeColor="accent6" w:themeShade="BF"/>
          <w:sz w:val="22"/>
          <w:szCs w:val="22"/>
          <w:lang w:val="en-GB"/>
        </w:rPr>
        <w:t>Co-ordinated Early Help</w:t>
      </w:r>
      <w:r w:rsidRPr="00F13F6C">
        <w:rPr>
          <w:rFonts w:asciiTheme="minorHAnsi" w:hAnsiTheme="minorHAnsi" w:cstheme="minorHAnsi"/>
          <w:color w:val="69CAC7" w:themeColor="accent6" w:themeShade="BF"/>
          <w:sz w:val="22"/>
          <w:szCs w:val="22"/>
          <w:lang w:val="en-GB"/>
        </w:rPr>
        <w:t xml:space="preserve"> – </w:t>
      </w:r>
      <w:r w:rsidRPr="00F13F6C">
        <w:rPr>
          <w:rFonts w:asciiTheme="minorHAnsi" w:hAnsiTheme="minorHAnsi" w:cstheme="minorHAnsi"/>
          <w:b/>
          <w:bCs/>
          <w:color w:val="69CAC7" w:themeColor="accent6" w:themeShade="BF"/>
          <w:sz w:val="22"/>
          <w:szCs w:val="22"/>
          <w:lang w:val="en-GB"/>
        </w:rPr>
        <w:t>carrying out an Early Help Assessment</w:t>
      </w:r>
    </w:p>
    <w:p w14:paraId="113B456C" w14:textId="77777777" w:rsidR="00F13F6C" w:rsidRPr="00F13F6C" w:rsidRDefault="00F13F6C" w:rsidP="00610396">
      <w:pPr>
        <w:ind w:left="709" w:hanging="283"/>
        <w:rPr>
          <w:rFonts w:asciiTheme="minorHAnsi" w:hAnsiTheme="minorHAnsi" w:cstheme="minorHAnsi"/>
          <w:color w:val="69CAC7" w:themeColor="accent6" w:themeShade="BF"/>
          <w:sz w:val="22"/>
          <w:szCs w:val="22"/>
          <w:lang w:val="en-GB"/>
        </w:rPr>
      </w:pPr>
    </w:p>
    <w:p w14:paraId="7A518111" w14:textId="1834E589" w:rsidR="00BD3C41" w:rsidRPr="00F13F6C" w:rsidRDefault="000F0D44" w:rsidP="00D320E3">
      <w:pPr>
        <w:pStyle w:val="ListParagraph"/>
        <w:numPr>
          <w:ilvl w:val="0"/>
          <w:numId w:val="34"/>
        </w:numPr>
        <w:ind w:left="284" w:hanging="284"/>
        <w:rPr>
          <w:rFonts w:asciiTheme="minorHAnsi" w:hAnsiTheme="minorHAnsi" w:cstheme="minorHAnsi"/>
          <w:sz w:val="22"/>
          <w:szCs w:val="22"/>
          <w:lang w:val="en-GB"/>
        </w:rPr>
      </w:pPr>
      <w:r w:rsidRPr="00F13F6C">
        <w:rPr>
          <w:rFonts w:asciiTheme="minorHAnsi" w:hAnsiTheme="minorHAnsi" w:cstheme="minorHAnsi"/>
          <w:bCs/>
          <w:sz w:val="22"/>
          <w:szCs w:val="22"/>
          <w:lang w:val="en-GB"/>
        </w:rPr>
        <w:t>If</w:t>
      </w:r>
      <w:r w:rsidRPr="00F13F6C">
        <w:rPr>
          <w:rFonts w:asciiTheme="minorHAnsi" w:hAnsiTheme="minorHAnsi" w:cstheme="minorHAnsi"/>
          <w:sz w:val="22"/>
          <w:szCs w:val="22"/>
          <w:lang w:val="en-GB"/>
        </w:rPr>
        <w:t xml:space="preserve"> early help </w:t>
      </w:r>
      <w:r w:rsidR="0091418C" w:rsidRPr="00F13F6C">
        <w:rPr>
          <w:rFonts w:asciiTheme="minorHAnsi" w:hAnsiTheme="minorHAnsi" w:cstheme="minorHAnsi"/>
          <w:sz w:val="22"/>
          <w:szCs w:val="22"/>
          <w:lang w:val="en-GB"/>
        </w:rPr>
        <w:t>has been advised</w:t>
      </w:r>
      <w:r w:rsidRPr="00F13F6C">
        <w:rPr>
          <w:rFonts w:asciiTheme="minorHAnsi" w:hAnsiTheme="minorHAnsi" w:cstheme="minorHAnsi"/>
          <w:sz w:val="22"/>
          <w:szCs w:val="22"/>
          <w:lang w:val="en-GB"/>
        </w:rPr>
        <w:t>, the DSL (or DDSL) will generally lead on liaising with other agencies and setting up an inter-agency early help assessment as appropriate.  Staff may be required to support other agencies and professionals in an early help assessment, in some cases acting as the lead practitioner.  Any such cases should be kept under constant review and consideration given to a referral to local authority children’s social care for assessment for statutory services or</w:t>
      </w:r>
      <w:hyperlink r:id="rId53" w:history="1">
        <w:r w:rsidRPr="00F13F6C">
          <w:rPr>
            <w:rStyle w:val="Hyperlink"/>
            <w:rFonts w:asciiTheme="minorHAnsi" w:hAnsiTheme="minorHAnsi" w:cstheme="minorHAnsi"/>
            <w:sz w:val="22"/>
            <w:szCs w:val="22"/>
            <w:lang w:val="en-GB"/>
          </w:rPr>
          <w:t xml:space="preserve"> a complex case review</w:t>
        </w:r>
      </w:hyperlink>
      <w:r w:rsidRPr="00F13F6C">
        <w:rPr>
          <w:rFonts w:asciiTheme="minorHAnsi" w:hAnsiTheme="minorHAnsi" w:cstheme="minorHAnsi"/>
          <w:sz w:val="22"/>
          <w:szCs w:val="22"/>
          <w:lang w:val="en-GB"/>
        </w:rPr>
        <w:t xml:space="preserve"> (</w:t>
      </w:r>
      <w:r w:rsidRPr="00F13F6C">
        <w:rPr>
          <w:rFonts w:asciiTheme="minorHAnsi" w:hAnsiTheme="minorHAnsi" w:cstheme="minorHAnsi"/>
          <w:i/>
          <w:sz w:val="22"/>
          <w:szCs w:val="22"/>
          <w:lang w:val="en-GB"/>
        </w:rPr>
        <w:t xml:space="preserve">see </w:t>
      </w:r>
      <w:r w:rsidRPr="00F13F6C">
        <w:rPr>
          <w:rFonts w:asciiTheme="minorHAnsi" w:hAnsiTheme="minorHAnsi" w:cstheme="minorHAnsi"/>
          <w:sz w:val="22"/>
          <w:szCs w:val="22"/>
          <w:lang w:val="en-GB"/>
        </w:rPr>
        <w:t>below) if the child’s situation does not appear to be improving or is getting worse.</w:t>
      </w:r>
    </w:p>
    <w:p w14:paraId="2CADBB38" w14:textId="12F7406F" w:rsidR="00BD3C41" w:rsidRPr="00F13F6C" w:rsidRDefault="000F0D44" w:rsidP="00D320E3">
      <w:pPr>
        <w:pStyle w:val="ListParagraph"/>
        <w:numPr>
          <w:ilvl w:val="0"/>
          <w:numId w:val="34"/>
        </w:numPr>
        <w:ind w:left="284" w:hanging="284"/>
        <w:rPr>
          <w:rFonts w:asciiTheme="minorHAnsi" w:hAnsiTheme="minorHAnsi" w:cstheme="minorHAnsi"/>
          <w:sz w:val="22"/>
          <w:szCs w:val="22"/>
          <w:lang w:val="en-GB"/>
        </w:rPr>
      </w:pPr>
      <w:r w:rsidRPr="00F13F6C">
        <w:rPr>
          <w:rFonts w:asciiTheme="minorHAnsi" w:hAnsiTheme="minorHAnsi" w:cstheme="minorHAnsi"/>
          <w:bCs/>
          <w:sz w:val="22"/>
          <w:szCs w:val="22"/>
          <w:lang w:val="en-GB"/>
        </w:rPr>
        <w:t xml:space="preserve">Early help support is accessed online at: </w:t>
      </w:r>
      <w:hyperlink r:id="rId54" w:history="1">
        <w:r w:rsidRPr="00F13F6C">
          <w:rPr>
            <w:rFonts w:asciiTheme="minorHAnsi" w:hAnsiTheme="minorHAnsi" w:cstheme="minorHAnsi"/>
            <w:color w:val="0070C0"/>
            <w:sz w:val="22"/>
            <w:szCs w:val="22"/>
            <w:u w:val="single"/>
            <w:lang w:val="en-GB"/>
          </w:rPr>
          <w:t>www.northamptonshire.gov.uk/earlyhelp</w:t>
        </w:r>
      </w:hyperlink>
    </w:p>
    <w:p w14:paraId="2072D8D5" w14:textId="5C617E19" w:rsidR="00C266EB" w:rsidRPr="00F13F6C" w:rsidRDefault="000F0D44" w:rsidP="00D320E3">
      <w:pPr>
        <w:pStyle w:val="ListParagraph"/>
        <w:numPr>
          <w:ilvl w:val="0"/>
          <w:numId w:val="34"/>
        </w:numPr>
        <w:ind w:left="284" w:hanging="284"/>
        <w:rPr>
          <w:rFonts w:asciiTheme="minorHAnsi" w:hAnsiTheme="minorHAnsi" w:cstheme="minorHAnsi"/>
          <w:sz w:val="22"/>
          <w:szCs w:val="22"/>
          <w:lang w:val="en-GB"/>
        </w:rPr>
      </w:pPr>
      <w:r w:rsidRPr="00F13F6C">
        <w:rPr>
          <w:rFonts w:asciiTheme="minorHAnsi" w:hAnsiTheme="minorHAnsi" w:cstheme="minorHAnsi"/>
          <w:sz w:val="22"/>
          <w:szCs w:val="22"/>
          <w:lang w:val="en-GB"/>
        </w:rPr>
        <w:t xml:space="preserve">For details of who an individual Academy’s Early Help Co-ordinator is – </w:t>
      </w:r>
      <w:r w:rsidRPr="00F13F6C">
        <w:rPr>
          <w:rFonts w:asciiTheme="minorHAnsi" w:hAnsiTheme="minorHAnsi" w:cstheme="minorHAnsi"/>
          <w:i/>
          <w:sz w:val="22"/>
          <w:szCs w:val="22"/>
          <w:lang w:val="en-GB"/>
        </w:rPr>
        <w:t xml:space="preserve">see </w:t>
      </w:r>
      <w:r w:rsidRPr="00F13F6C">
        <w:rPr>
          <w:rFonts w:asciiTheme="minorHAnsi" w:eastAsia="Calibri" w:hAnsiTheme="minorHAnsi" w:cstheme="minorHAnsi"/>
          <w:bCs/>
          <w:i/>
          <w:iCs/>
          <w:color w:val="931A2E" w:themeColor="accent4"/>
          <w:sz w:val="22"/>
          <w:szCs w:val="22"/>
          <w:lang w:val="en-GB"/>
        </w:rPr>
        <w:t>Academy Specific Details</w:t>
      </w:r>
      <w:r w:rsidRPr="00F13F6C">
        <w:rPr>
          <w:rFonts w:asciiTheme="minorHAnsi" w:eastAsia="Calibri" w:hAnsiTheme="minorHAnsi" w:cstheme="minorHAnsi"/>
          <w:bCs/>
          <w:i/>
          <w:iCs/>
          <w:color w:val="003A46" w:themeColor="accent1"/>
          <w:sz w:val="22"/>
          <w:szCs w:val="22"/>
          <w:lang w:val="en-GB"/>
        </w:rPr>
        <w:t>.</w:t>
      </w:r>
    </w:p>
    <w:p w14:paraId="0E101BF6" w14:textId="32BB1CAD" w:rsidR="00280FCC" w:rsidRDefault="00280FCC" w:rsidP="00610396">
      <w:pPr>
        <w:rPr>
          <w:rFonts w:asciiTheme="minorHAnsi" w:hAnsiTheme="minorHAnsi" w:cstheme="minorHAnsi"/>
          <w:sz w:val="22"/>
          <w:szCs w:val="22"/>
          <w:lang w:val="en-GB"/>
        </w:rPr>
      </w:pPr>
    </w:p>
    <w:p w14:paraId="6F5E358B" w14:textId="4C046C14" w:rsidR="004F01CA" w:rsidRPr="00D33A24" w:rsidRDefault="00514CE3" w:rsidP="00610396">
      <w:pPr>
        <w:rPr>
          <w:rFonts w:asciiTheme="minorHAnsi" w:hAnsiTheme="minorHAnsi" w:cstheme="minorHAnsi"/>
          <w:b/>
          <w:bCs/>
          <w:color w:val="1C5C63" w:themeColor="accent5"/>
          <w:lang w:val="en-GB"/>
        </w:rPr>
      </w:pPr>
      <w:r w:rsidRPr="00D33A24">
        <w:rPr>
          <w:rFonts w:asciiTheme="minorHAnsi" w:hAnsiTheme="minorHAnsi" w:cstheme="minorHAnsi"/>
          <w:b/>
          <w:bCs/>
          <w:color w:val="1C5C63" w:themeColor="accent5"/>
          <w:lang w:val="en-GB"/>
        </w:rPr>
        <w:t xml:space="preserve">4.7 </w:t>
      </w:r>
      <w:r w:rsidRPr="00D33A24">
        <w:rPr>
          <w:rFonts w:asciiTheme="minorHAnsi" w:hAnsiTheme="minorHAnsi" w:cstheme="minorHAnsi"/>
          <w:b/>
          <w:bCs/>
          <w:color w:val="1C5C63" w:themeColor="accent5"/>
          <w:lang w:val="en-GB"/>
        </w:rPr>
        <w:tab/>
      </w:r>
      <w:bookmarkStart w:id="48" w:name="EarlyHelpNonReferral"/>
      <w:bookmarkEnd w:id="48"/>
      <w:r w:rsidR="00E97C7A" w:rsidRPr="00D33A24">
        <w:rPr>
          <w:rFonts w:asciiTheme="minorHAnsi" w:hAnsiTheme="minorHAnsi" w:cstheme="minorHAnsi"/>
          <w:b/>
          <w:bCs/>
          <w:color w:val="1C5C63" w:themeColor="accent5"/>
          <w:lang w:val="en-GB"/>
        </w:rPr>
        <w:t>E</w:t>
      </w:r>
      <w:r w:rsidR="00902402" w:rsidRPr="00D33A24">
        <w:rPr>
          <w:rFonts w:asciiTheme="minorHAnsi" w:hAnsiTheme="minorHAnsi" w:cstheme="minorHAnsi"/>
          <w:b/>
          <w:bCs/>
          <w:color w:val="1C5C63" w:themeColor="accent5"/>
          <w:lang w:val="en-GB"/>
        </w:rPr>
        <w:t>arly Help</w:t>
      </w:r>
      <w:r w:rsidR="00C5032A" w:rsidRPr="00D33A24">
        <w:rPr>
          <w:rFonts w:asciiTheme="minorHAnsi" w:hAnsiTheme="minorHAnsi" w:cstheme="minorHAnsi"/>
          <w:b/>
          <w:bCs/>
          <w:color w:val="1C5C63" w:themeColor="accent5"/>
          <w:lang w:val="en-GB"/>
        </w:rPr>
        <w:t xml:space="preserve"> – Non-</w:t>
      </w:r>
      <w:r w:rsidR="00D33A24" w:rsidRPr="00D33A24">
        <w:rPr>
          <w:rFonts w:asciiTheme="minorHAnsi" w:hAnsiTheme="minorHAnsi" w:cstheme="minorHAnsi"/>
          <w:b/>
          <w:bCs/>
          <w:color w:val="1C5C63" w:themeColor="accent5"/>
          <w:lang w:val="en-GB"/>
        </w:rPr>
        <w:t>R</w:t>
      </w:r>
      <w:r w:rsidR="00B26E8B" w:rsidRPr="00D33A24">
        <w:rPr>
          <w:rFonts w:asciiTheme="minorHAnsi" w:hAnsiTheme="minorHAnsi" w:cstheme="minorHAnsi"/>
          <w:b/>
          <w:bCs/>
          <w:color w:val="1C5C63" w:themeColor="accent5"/>
          <w:lang w:val="en-GB"/>
        </w:rPr>
        <w:t>eferral</w:t>
      </w:r>
    </w:p>
    <w:p w14:paraId="2848BE8D" w14:textId="77777777" w:rsidR="00123FBE" w:rsidRPr="00123FBE" w:rsidRDefault="00123FBE" w:rsidP="00610396">
      <w:pPr>
        <w:pStyle w:val="ListParagraph"/>
        <w:ind w:left="480"/>
        <w:rPr>
          <w:rFonts w:asciiTheme="minorHAnsi" w:hAnsiTheme="minorHAnsi" w:cstheme="minorHAnsi"/>
          <w:color w:val="1C5C63" w:themeColor="accent5"/>
          <w:sz w:val="22"/>
          <w:szCs w:val="22"/>
          <w:lang w:val="en-GB"/>
        </w:rPr>
      </w:pPr>
    </w:p>
    <w:p w14:paraId="0CFB5B9D" w14:textId="4D061F5B" w:rsidR="004F01CA" w:rsidRPr="0054193B" w:rsidRDefault="004F01CA" w:rsidP="00610396">
      <w:pPr>
        <w:rPr>
          <w:rFonts w:asciiTheme="minorHAnsi" w:hAnsiTheme="minorHAnsi" w:cstheme="minorHAnsi"/>
          <w:sz w:val="22"/>
          <w:szCs w:val="22"/>
          <w:lang w:val="en-GB"/>
        </w:rPr>
      </w:pPr>
      <w:r w:rsidRPr="0054193B">
        <w:rPr>
          <w:rFonts w:asciiTheme="minorHAnsi" w:hAnsiTheme="minorHAnsi" w:cstheme="minorHAnsi"/>
          <w:sz w:val="22"/>
          <w:szCs w:val="22"/>
          <w:lang w:val="en-GB"/>
        </w:rPr>
        <w:t xml:space="preserve">Early help means, “Providing support as soon as the problem emerges, at any point in the child’s life from the foundation years through to the teenage years” </w:t>
      </w:r>
      <w:r w:rsidRPr="001D0D3A">
        <w:rPr>
          <w:rFonts w:asciiTheme="minorHAnsi" w:hAnsiTheme="minorHAnsi" w:cstheme="minorHAnsi"/>
          <w:sz w:val="22"/>
          <w:szCs w:val="22"/>
          <w:lang w:val="en-GB"/>
        </w:rPr>
        <w:t>(</w:t>
      </w:r>
      <w:hyperlink r:id="rId55" w:history="1">
        <w:r w:rsidR="001D0D3A" w:rsidRPr="001D0D3A">
          <w:rPr>
            <w:rStyle w:val="Hyperlink"/>
            <w:rFonts w:asciiTheme="minorHAnsi" w:hAnsiTheme="minorHAnsi" w:cstheme="minorHAnsi"/>
            <w:i/>
            <w:sz w:val="22"/>
            <w:szCs w:val="22"/>
            <w:lang w:val="en-GB"/>
          </w:rPr>
          <w:t>Working Together To Safeguard Children 20</w:t>
        </w:r>
        <w:r w:rsidR="001D0D3A" w:rsidRPr="001D0D3A">
          <w:rPr>
            <w:rStyle w:val="Hyperlink"/>
            <w:rFonts w:asciiTheme="minorHAnsi" w:hAnsiTheme="minorHAnsi" w:cstheme="minorHAnsi"/>
            <w:i/>
            <w:color w:val="0070C0"/>
            <w:sz w:val="22"/>
            <w:szCs w:val="22"/>
            <w:lang w:val="en-GB"/>
          </w:rPr>
          <w:t>23</w:t>
        </w:r>
      </w:hyperlink>
      <w:r w:rsidRPr="001D0D3A">
        <w:rPr>
          <w:rFonts w:asciiTheme="minorHAnsi" w:hAnsiTheme="minorHAnsi" w:cstheme="minorHAnsi"/>
          <w:sz w:val="22"/>
          <w:szCs w:val="22"/>
          <w:lang w:val="en-GB"/>
        </w:rPr>
        <w:t>).</w:t>
      </w:r>
      <w:r w:rsidRPr="0054193B">
        <w:rPr>
          <w:rFonts w:asciiTheme="minorHAnsi" w:hAnsiTheme="minorHAnsi" w:cstheme="minorHAnsi"/>
          <w:sz w:val="22"/>
          <w:szCs w:val="22"/>
          <w:lang w:val="en-GB"/>
        </w:rPr>
        <w:t xml:space="preserve">  </w:t>
      </w:r>
    </w:p>
    <w:p w14:paraId="25DB8AFC" w14:textId="77777777" w:rsidR="004F01CA" w:rsidRDefault="004F01CA" w:rsidP="00610396">
      <w:pPr>
        <w:rPr>
          <w:rFonts w:asciiTheme="minorHAnsi" w:hAnsiTheme="minorHAnsi" w:cstheme="minorHAnsi"/>
          <w:sz w:val="22"/>
          <w:szCs w:val="22"/>
          <w:lang w:val="en-GB"/>
        </w:rPr>
      </w:pPr>
    </w:p>
    <w:p w14:paraId="677FE96B" w14:textId="1E3FC028" w:rsidR="004F01CA" w:rsidRDefault="00B26E8B" w:rsidP="00610396">
      <w:pPr>
        <w:rPr>
          <w:rFonts w:asciiTheme="minorHAnsi" w:hAnsiTheme="minorHAnsi" w:cstheme="minorHAnsi"/>
          <w:sz w:val="22"/>
          <w:szCs w:val="22"/>
          <w:lang w:val="en-GB"/>
        </w:rPr>
      </w:pPr>
      <w:r>
        <w:rPr>
          <w:rFonts w:asciiTheme="minorHAnsi" w:hAnsiTheme="minorHAnsi" w:cstheme="minorHAnsi"/>
          <w:sz w:val="22"/>
          <w:szCs w:val="22"/>
          <w:lang w:val="en-GB"/>
        </w:rPr>
        <w:t>S</w:t>
      </w:r>
      <w:r w:rsidR="004F01CA" w:rsidRPr="0054193B">
        <w:rPr>
          <w:rFonts w:asciiTheme="minorHAnsi" w:hAnsiTheme="minorHAnsi" w:cstheme="minorHAnsi"/>
          <w:sz w:val="22"/>
          <w:szCs w:val="22"/>
          <w:lang w:val="en-GB"/>
        </w:rPr>
        <w:t>taff should identify support for those children and families</w:t>
      </w:r>
      <w:r w:rsidR="00257E4A">
        <w:rPr>
          <w:rFonts w:asciiTheme="minorHAnsi" w:hAnsiTheme="minorHAnsi" w:cstheme="minorHAnsi"/>
          <w:sz w:val="22"/>
          <w:szCs w:val="22"/>
          <w:lang w:val="en-GB"/>
        </w:rPr>
        <w:t>,</w:t>
      </w:r>
      <w:r w:rsidR="00B1746C" w:rsidRPr="0054193B">
        <w:rPr>
          <w:rFonts w:asciiTheme="minorHAnsi" w:hAnsiTheme="minorHAnsi" w:cstheme="minorHAnsi"/>
          <w:sz w:val="22"/>
          <w:szCs w:val="22"/>
          <w:lang w:val="en-GB"/>
        </w:rPr>
        <w:t xml:space="preserve"> managing any support for the child internally via the Academy’s own pastoral support processes</w:t>
      </w:r>
      <w:r w:rsidR="004F01CA" w:rsidRPr="0054193B">
        <w:rPr>
          <w:rFonts w:asciiTheme="minorHAnsi" w:hAnsiTheme="minorHAnsi" w:cstheme="minorHAnsi"/>
          <w:sz w:val="22"/>
          <w:szCs w:val="22"/>
          <w:lang w:val="en-GB"/>
        </w:rPr>
        <w:t>.  This may be Academy-based support or may involve intervention from other agencies – Co-ordinated Early Help</w:t>
      </w:r>
      <w:r w:rsidR="00B1746C" w:rsidRPr="0054193B">
        <w:rPr>
          <w:rFonts w:asciiTheme="minorHAnsi" w:hAnsiTheme="minorHAnsi" w:cstheme="minorHAnsi"/>
          <w:sz w:val="22"/>
          <w:szCs w:val="22"/>
          <w:lang w:val="en-GB"/>
        </w:rPr>
        <w:t xml:space="preserve"> (see above)</w:t>
      </w:r>
      <w:r w:rsidR="004F01CA" w:rsidRPr="0054193B">
        <w:rPr>
          <w:rFonts w:asciiTheme="minorHAnsi" w:hAnsiTheme="minorHAnsi" w:cstheme="minorHAnsi"/>
          <w:sz w:val="22"/>
          <w:szCs w:val="22"/>
          <w:lang w:val="en-GB"/>
        </w:rPr>
        <w:t xml:space="preserve">. </w:t>
      </w:r>
    </w:p>
    <w:p w14:paraId="0B47DB61" w14:textId="77777777" w:rsidR="00D33A24" w:rsidRPr="0054193B" w:rsidRDefault="00D33A24" w:rsidP="00610396">
      <w:pPr>
        <w:rPr>
          <w:rFonts w:asciiTheme="minorHAnsi" w:hAnsiTheme="minorHAnsi" w:cstheme="minorHAnsi"/>
          <w:sz w:val="22"/>
          <w:szCs w:val="22"/>
          <w:lang w:val="en-GB"/>
        </w:rPr>
      </w:pPr>
    </w:p>
    <w:p w14:paraId="46CA4DF3" w14:textId="52550C75" w:rsidR="00FC1F12" w:rsidRDefault="00FC1F12" w:rsidP="00610396">
      <w:pPr>
        <w:rPr>
          <w:rFonts w:asciiTheme="minorHAnsi" w:hAnsiTheme="minorHAnsi" w:cstheme="minorHAnsi"/>
          <w:sz w:val="22"/>
          <w:szCs w:val="22"/>
          <w:lang w:val="en-GB"/>
        </w:rPr>
      </w:pPr>
    </w:p>
    <w:p w14:paraId="097C32D7" w14:textId="3618CEAC" w:rsidR="00867953" w:rsidRPr="00D33A24" w:rsidRDefault="00D8679B" w:rsidP="00610396">
      <w:pPr>
        <w:rPr>
          <w:rFonts w:asciiTheme="minorHAnsi" w:hAnsiTheme="minorHAnsi" w:cstheme="minorHAnsi"/>
          <w:b/>
          <w:bCs/>
          <w:color w:val="1C5C63" w:themeColor="accent5"/>
          <w:lang w:val="en-GB"/>
        </w:rPr>
      </w:pPr>
      <w:bookmarkStart w:id="49" w:name="_Hlk112335702"/>
      <w:r w:rsidRPr="00D33A24">
        <w:rPr>
          <w:rFonts w:asciiTheme="minorHAnsi" w:hAnsiTheme="minorHAnsi" w:cstheme="minorHAnsi"/>
          <w:b/>
          <w:bCs/>
          <w:color w:val="1C5C63" w:themeColor="accent5"/>
          <w:lang w:val="en-GB"/>
        </w:rPr>
        <w:t>4</w:t>
      </w:r>
      <w:r w:rsidR="00A87F99" w:rsidRPr="00D33A24">
        <w:rPr>
          <w:rFonts w:asciiTheme="minorHAnsi" w:hAnsiTheme="minorHAnsi" w:cstheme="minorHAnsi"/>
          <w:b/>
          <w:bCs/>
          <w:color w:val="1C5C63" w:themeColor="accent5"/>
          <w:lang w:val="en-GB"/>
        </w:rPr>
        <w:t>.8</w:t>
      </w:r>
      <w:r w:rsidRPr="00D33A24">
        <w:rPr>
          <w:rFonts w:asciiTheme="minorHAnsi" w:hAnsiTheme="minorHAnsi" w:cstheme="minorHAnsi"/>
          <w:b/>
          <w:bCs/>
          <w:color w:val="1C5C63" w:themeColor="accent5"/>
          <w:lang w:val="en-GB"/>
        </w:rPr>
        <w:t xml:space="preserve"> </w:t>
      </w:r>
      <w:r w:rsidR="00E97C7A" w:rsidRPr="00D33A24">
        <w:rPr>
          <w:rFonts w:asciiTheme="minorHAnsi" w:hAnsiTheme="minorHAnsi" w:cstheme="minorHAnsi"/>
          <w:b/>
          <w:bCs/>
          <w:color w:val="1C5C63" w:themeColor="accent5"/>
          <w:lang w:val="en-GB"/>
        </w:rPr>
        <w:tab/>
      </w:r>
      <w:bookmarkStart w:id="50" w:name="ProfessionalChallengeAndDisagreements"/>
      <w:bookmarkEnd w:id="50"/>
      <w:r w:rsidR="00867953" w:rsidRPr="00D33A24">
        <w:rPr>
          <w:rFonts w:asciiTheme="minorHAnsi" w:hAnsiTheme="minorHAnsi" w:cstheme="minorHAnsi"/>
          <w:b/>
          <w:bCs/>
          <w:color w:val="1C5C63" w:themeColor="accent5"/>
          <w:lang w:val="en-GB"/>
        </w:rPr>
        <w:t xml:space="preserve">Professional Challenge and Disagreements </w:t>
      </w:r>
    </w:p>
    <w:bookmarkEnd w:id="49"/>
    <w:p w14:paraId="7CB70F0F" w14:textId="77777777" w:rsidR="00867953" w:rsidRPr="004205E0" w:rsidRDefault="00867953" w:rsidP="00610396">
      <w:pPr>
        <w:rPr>
          <w:rFonts w:asciiTheme="minorHAnsi" w:hAnsiTheme="minorHAnsi" w:cstheme="minorHAnsi"/>
          <w:sz w:val="22"/>
          <w:szCs w:val="22"/>
          <w:lang w:val="en-GB"/>
        </w:rPr>
      </w:pPr>
    </w:p>
    <w:p w14:paraId="15C9B20E" w14:textId="77777777" w:rsidR="00867953" w:rsidRPr="004205E0" w:rsidRDefault="00867953" w:rsidP="00610396">
      <w:pPr>
        <w:tabs>
          <w:tab w:val="left" w:pos="720"/>
        </w:tabs>
        <w:rPr>
          <w:rFonts w:asciiTheme="minorHAnsi" w:hAnsiTheme="minorHAnsi" w:cstheme="minorHAnsi"/>
          <w:sz w:val="22"/>
          <w:szCs w:val="22"/>
          <w:lang w:val="en-GB"/>
        </w:rPr>
      </w:pPr>
      <w:r w:rsidRPr="004205E0">
        <w:rPr>
          <w:rFonts w:asciiTheme="minorHAnsi" w:hAnsiTheme="minorHAnsi" w:cstheme="minorHAnsi"/>
          <w:sz w:val="22"/>
          <w:szCs w:val="22"/>
          <w:lang w:val="en-GB"/>
        </w:rPr>
        <w:t>Working with children and families, and in particular safeguarding and child protection work, is stressful and complex and will involve uncertainty and emotion.  To ensure that the best decisions are made it may be necessary to challenge one another’s practice.</w:t>
      </w:r>
    </w:p>
    <w:p w14:paraId="75C08372" w14:textId="77777777" w:rsidR="00867953" w:rsidRPr="004205E0" w:rsidRDefault="00867953" w:rsidP="00610396">
      <w:pPr>
        <w:tabs>
          <w:tab w:val="left" w:pos="720"/>
        </w:tabs>
        <w:ind w:left="720" w:hanging="720"/>
        <w:rPr>
          <w:rFonts w:asciiTheme="minorHAnsi" w:hAnsiTheme="minorHAnsi" w:cstheme="minorHAnsi"/>
          <w:sz w:val="22"/>
          <w:szCs w:val="22"/>
          <w:lang w:val="en-GB"/>
        </w:rPr>
      </w:pPr>
    </w:p>
    <w:p w14:paraId="757FADBD" w14:textId="77777777" w:rsidR="00867953" w:rsidRPr="004205E0" w:rsidRDefault="00867953" w:rsidP="00610396">
      <w:pPr>
        <w:tabs>
          <w:tab w:val="left" w:pos="720"/>
        </w:tabs>
        <w:rPr>
          <w:rFonts w:asciiTheme="minorHAnsi" w:hAnsiTheme="minorHAnsi" w:cstheme="minorHAnsi"/>
          <w:sz w:val="22"/>
          <w:szCs w:val="22"/>
          <w:lang w:val="en-GB"/>
        </w:rPr>
      </w:pPr>
      <w:r w:rsidRPr="004205E0">
        <w:rPr>
          <w:rFonts w:asciiTheme="minorHAnsi" w:hAnsiTheme="minorHAnsi" w:cstheme="minorHAnsi"/>
          <w:sz w:val="22"/>
          <w:szCs w:val="22"/>
          <w:lang w:val="en-GB"/>
        </w:rPr>
        <w:t>The culture within the Academy enables all staff members to raise, without fear of repercussions, any concerns that they may have about the management of safeguarding and child protection within the Academy.  This may include raising concerns about decisions, actions or inaction by colleagues about individual children.  If necessary, staff members should speak to the DSL, DDSL, Headteacher, Chair of Governors or LADO.</w:t>
      </w:r>
    </w:p>
    <w:p w14:paraId="3E391948" w14:textId="77777777" w:rsidR="00867953" w:rsidRPr="004205E0" w:rsidRDefault="00867953" w:rsidP="00610396">
      <w:pPr>
        <w:ind w:hanging="284"/>
        <w:rPr>
          <w:rFonts w:asciiTheme="minorHAnsi" w:hAnsiTheme="minorHAnsi" w:cstheme="minorHAnsi"/>
          <w:sz w:val="22"/>
          <w:szCs w:val="22"/>
          <w:lang w:val="en-GB"/>
        </w:rPr>
      </w:pPr>
    </w:p>
    <w:p w14:paraId="2F8BAF1B" w14:textId="77777777" w:rsidR="00867953" w:rsidRPr="004205E0" w:rsidRDefault="00867953" w:rsidP="00610396">
      <w:pPr>
        <w:tabs>
          <w:tab w:val="left" w:pos="720"/>
        </w:tabs>
        <w:rPr>
          <w:rFonts w:asciiTheme="minorHAnsi" w:hAnsiTheme="minorHAnsi" w:cstheme="minorHAnsi"/>
          <w:sz w:val="22"/>
          <w:szCs w:val="22"/>
          <w:lang w:val="en-GB"/>
        </w:rPr>
      </w:pPr>
      <w:r w:rsidRPr="004205E0">
        <w:rPr>
          <w:rFonts w:asciiTheme="minorHAnsi" w:hAnsiTheme="minorHAnsi" w:cstheme="minorHAnsi"/>
          <w:sz w:val="22"/>
          <w:szCs w:val="22"/>
          <w:lang w:val="en-GB"/>
        </w:rPr>
        <w:t xml:space="preserve">Co-operation across all agencies is vital to provide the best outcomes for children and families.  Professionals need to work together, using their skills and experience, to make a robust contribution to safeguarding children and promoting their welfare within the framework of discussions, meetings, conferences and case management. </w:t>
      </w:r>
    </w:p>
    <w:p w14:paraId="1CC97162" w14:textId="77777777" w:rsidR="00867953" w:rsidRPr="004205E0" w:rsidRDefault="00867953" w:rsidP="00610396">
      <w:pPr>
        <w:ind w:hanging="284"/>
        <w:rPr>
          <w:rFonts w:asciiTheme="minorHAnsi" w:hAnsiTheme="minorHAnsi" w:cstheme="minorHAnsi"/>
          <w:sz w:val="22"/>
          <w:szCs w:val="22"/>
          <w:lang w:val="en-GB"/>
        </w:rPr>
      </w:pPr>
    </w:p>
    <w:p w14:paraId="770F7685" w14:textId="77777777" w:rsidR="00867953" w:rsidRPr="004205E0" w:rsidRDefault="00867953" w:rsidP="00610396">
      <w:pPr>
        <w:tabs>
          <w:tab w:val="left" w:pos="720"/>
        </w:tabs>
        <w:rPr>
          <w:rFonts w:asciiTheme="minorHAnsi" w:hAnsiTheme="minorHAnsi" w:cstheme="minorHAnsi"/>
          <w:sz w:val="22"/>
          <w:szCs w:val="22"/>
          <w:lang w:val="en-GB"/>
        </w:rPr>
      </w:pPr>
      <w:r w:rsidRPr="004205E0">
        <w:rPr>
          <w:rFonts w:asciiTheme="minorHAnsi" w:hAnsiTheme="minorHAnsi" w:cstheme="minorHAnsi"/>
          <w:sz w:val="22"/>
          <w:szCs w:val="22"/>
          <w:lang w:val="en-GB"/>
        </w:rPr>
        <w:t xml:space="preserve">If there are any professional disagreements with practitioners from other agencies the DSL (or the Headteacher) should initially raise concerns with the relevant agency manager and then follow the agreed conflict resolution or appeal procedures as laid out in Section 4 of the NSCP Procedures Manual </w:t>
      </w:r>
      <w:r w:rsidRPr="004205E0">
        <w:rPr>
          <w:rFonts w:asciiTheme="minorHAnsi" w:hAnsiTheme="minorHAnsi" w:cstheme="minorHAnsi"/>
          <w:color w:val="0070C0"/>
          <w:sz w:val="22"/>
          <w:szCs w:val="22"/>
          <w:lang w:val="en-GB"/>
        </w:rPr>
        <w:t xml:space="preserve">– </w:t>
      </w:r>
      <w:hyperlink r:id="rId56" w:history="1">
        <w:r w:rsidRPr="004205E0">
          <w:rPr>
            <w:rFonts w:asciiTheme="minorHAnsi" w:hAnsiTheme="minorHAnsi" w:cstheme="minorHAnsi"/>
            <w:color w:val="0070C0"/>
            <w:sz w:val="22"/>
            <w:szCs w:val="22"/>
            <w:u w:val="single"/>
            <w:lang w:val="en-GB"/>
          </w:rPr>
          <w:t>http://northamptonshirescb.proceduresonline.com/</w:t>
        </w:r>
      </w:hyperlink>
    </w:p>
    <w:p w14:paraId="67E2FD95" w14:textId="77777777" w:rsidR="00261345" w:rsidRPr="002F3561" w:rsidRDefault="00261345" w:rsidP="00610396">
      <w:pPr>
        <w:pStyle w:val="ListParagraph"/>
        <w:rPr>
          <w:rFonts w:asciiTheme="minorHAnsi" w:hAnsiTheme="minorHAnsi" w:cstheme="minorHAnsi"/>
          <w:b/>
          <w:bCs/>
          <w:color w:val="55C1C2" w:themeColor="accent2"/>
          <w:sz w:val="22"/>
          <w:szCs w:val="22"/>
          <w:lang w:val="en-GB"/>
        </w:rPr>
      </w:pPr>
    </w:p>
    <w:p w14:paraId="5AC8A3DF" w14:textId="6C95A7AA" w:rsidR="003E1A00" w:rsidRPr="006F40E9" w:rsidRDefault="00190968" w:rsidP="00610396">
      <w:pPr>
        <w:rPr>
          <w:rFonts w:asciiTheme="minorHAnsi" w:hAnsiTheme="minorHAnsi" w:cstheme="minorHAnsi"/>
          <w:b/>
          <w:color w:val="55C1C2" w:themeColor="accent2"/>
          <w:sz w:val="22"/>
          <w:szCs w:val="22"/>
          <w:lang w:val="en-GB"/>
        </w:rPr>
      </w:pPr>
      <w:r w:rsidRPr="006F40E9">
        <w:rPr>
          <w:rFonts w:asciiTheme="minorHAnsi" w:hAnsiTheme="minorHAnsi" w:cstheme="minorHAnsi"/>
          <w:b/>
          <w:iCs/>
          <w:color w:val="55C1C2" w:themeColor="accent2"/>
          <w:sz w:val="22"/>
          <w:szCs w:val="22"/>
          <w:lang w:val="en-GB"/>
        </w:rPr>
        <w:t xml:space="preserve">Requests for </w:t>
      </w:r>
      <w:r w:rsidR="00F57560" w:rsidRPr="006F40E9">
        <w:rPr>
          <w:rFonts w:asciiTheme="minorHAnsi" w:hAnsiTheme="minorHAnsi" w:cstheme="minorHAnsi"/>
          <w:b/>
          <w:iCs/>
          <w:color w:val="55C1C2" w:themeColor="accent2"/>
          <w:sz w:val="22"/>
          <w:szCs w:val="22"/>
          <w:lang w:val="en-GB"/>
        </w:rPr>
        <w:t>C</w:t>
      </w:r>
      <w:r w:rsidRPr="006F40E9">
        <w:rPr>
          <w:rFonts w:asciiTheme="minorHAnsi" w:hAnsiTheme="minorHAnsi" w:cstheme="minorHAnsi"/>
          <w:b/>
          <w:iCs/>
          <w:color w:val="55C1C2" w:themeColor="accent2"/>
          <w:sz w:val="22"/>
          <w:szCs w:val="22"/>
          <w:lang w:val="en-GB"/>
        </w:rPr>
        <w:t>o</w:t>
      </w:r>
      <w:r w:rsidR="00F57560" w:rsidRPr="006F40E9">
        <w:rPr>
          <w:rFonts w:asciiTheme="minorHAnsi" w:hAnsiTheme="minorHAnsi" w:cstheme="minorHAnsi"/>
          <w:b/>
          <w:iCs/>
          <w:color w:val="55C1C2" w:themeColor="accent2"/>
          <w:sz w:val="22"/>
          <w:szCs w:val="22"/>
          <w:lang w:val="en-GB"/>
        </w:rPr>
        <w:t xml:space="preserve">mplex Case </w:t>
      </w:r>
      <w:r w:rsidR="008F6623" w:rsidRPr="006F40E9">
        <w:rPr>
          <w:rFonts w:asciiTheme="minorHAnsi" w:hAnsiTheme="minorHAnsi" w:cstheme="minorHAnsi"/>
          <w:b/>
          <w:color w:val="55C1C2" w:themeColor="accent2"/>
          <w:sz w:val="22"/>
          <w:szCs w:val="22"/>
          <w:lang w:val="en-GB"/>
        </w:rPr>
        <w:t>Discussion</w:t>
      </w:r>
    </w:p>
    <w:p w14:paraId="53BB9C25" w14:textId="534A5E3B" w:rsidR="00F57560" w:rsidRPr="00156360" w:rsidRDefault="00F57560" w:rsidP="00610396">
      <w:pPr>
        <w:widowControl w:val="0"/>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The aim of these meetings is to provide a responsive service to families and professionals throughout Northamptonshire where a case </w:t>
      </w:r>
      <w:proofErr w:type="gramStart"/>
      <w:r w:rsidRPr="00156360">
        <w:rPr>
          <w:rFonts w:asciiTheme="minorHAnsi" w:hAnsiTheme="minorHAnsi" w:cstheme="minorHAnsi"/>
          <w:sz w:val="22"/>
          <w:szCs w:val="22"/>
          <w:lang w:val="en-GB"/>
        </w:rPr>
        <w:t>is considered to be</w:t>
      </w:r>
      <w:proofErr w:type="gramEnd"/>
      <w:r w:rsidRPr="00156360">
        <w:rPr>
          <w:rFonts w:asciiTheme="minorHAnsi" w:hAnsiTheme="minorHAnsi" w:cstheme="minorHAnsi"/>
          <w:sz w:val="22"/>
          <w:szCs w:val="22"/>
          <w:lang w:val="en-GB"/>
        </w:rPr>
        <w:t xml:space="preserve"> of a complex nature and various support has already been in place without noticeable success. </w:t>
      </w:r>
    </w:p>
    <w:p w14:paraId="5F620717" w14:textId="77777777" w:rsidR="00F57560" w:rsidRPr="00156360" w:rsidRDefault="00F57560" w:rsidP="00610396">
      <w:pPr>
        <w:widowControl w:val="0"/>
        <w:rPr>
          <w:rFonts w:asciiTheme="minorHAnsi" w:hAnsiTheme="minorHAnsi" w:cstheme="minorHAnsi"/>
          <w:sz w:val="22"/>
          <w:szCs w:val="22"/>
          <w:lang w:val="en-GB"/>
        </w:rPr>
      </w:pPr>
    </w:p>
    <w:p w14:paraId="4EB6DA6A" w14:textId="77777777" w:rsidR="00F57560" w:rsidRDefault="00F57560" w:rsidP="00610396">
      <w:pPr>
        <w:widowControl w:val="0"/>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Should this situation arise, the DSL should complete an online request form detailing the risks and issues and intended outcomes from a case discussion.  The family’s consent for case discussion should be sought.  Decisions on a way forward will be suggested by an Early Help Co-ordinator who will contact the Academy to offer advice and to agree actions. </w:t>
      </w:r>
    </w:p>
    <w:p w14:paraId="57E60546" w14:textId="77777777" w:rsidR="00F57560" w:rsidRPr="00156360" w:rsidRDefault="00F57560" w:rsidP="00610396">
      <w:pPr>
        <w:widowControl w:val="0"/>
        <w:rPr>
          <w:rFonts w:asciiTheme="minorHAnsi" w:hAnsiTheme="minorHAnsi" w:cstheme="minorHAnsi"/>
          <w:sz w:val="22"/>
          <w:szCs w:val="22"/>
          <w:lang w:val="en-GB"/>
        </w:rPr>
      </w:pPr>
    </w:p>
    <w:p w14:paraId="2E65366E" w14:textId="77777777" w:rsidR="00F57560" w:rsidRPr="00156360" w:rsidRDefault="00F545C1" w:rsidP="00610396">
      <w:pPr>
        <w:widowControl w:val="0"/>
        <w:rPr>
          <w:rFonts w:asciiTheme="minorHAnsi" w:hAnsiTheme="minorHAnsi" w:cstheme="minorHAnsi"/>
          <w:sz w:val="22"/>
          <w:szCs w:val="22"/>
          <w:lang w:val="en-GB"/>
        </w:rPr>
      </w:pPr>
      <w:hyperlink r:id="rId57" w:history="1">
        <w:r w:rsidR="00F57560" w:rsidRPr="00156360">
          <w:rPr>
            <w:rStyle w:val="Hyperlink"/>
            <w:rFonts w:asciiTheme="minorHAnsi" w:hAnsiTheme="minorHAnsi" w:cstheme="minorHAnsi"/>
            <w:color w:val="0070C0"/>
            <w:sz w:val="22"/>
            <w:szCs w:val="22"/>
            <w:lang w:val="en-GB"/>
          </w:rPr>
          <w:t>https://northamptonshire-self.achieveservice.com/service/Request_a_complex_case_discussion</w:t>
        </w:r>
      </w:hyperlink>
    </w:p>
    <w:p w14:paraId="093D1574" w14:textId="7BE5F84B" w:rsidR="002F5293" w:rsidRPr="00156360" w:rsidRDefault="002F5293" w:rsidP="00610396">
      <w:pPr>
        <w:tabs>
          <w:tab w:val="left" w:pos="640"/>
        </w:tabs>
        <w:rPr>
          <w:rFonts w:asciiTheme="minorHAnsi" w:hAnsiTheme="minorHAnsi" w:cstheme="minorHAnsi"/>
          <w:b/>
          <w:bCs/>
          <w:i/>
          <w:iCs/>
          <w:sz w:val="22"/>
          <w:szCs w:val="22"/>
        </w:rPr>
      </w:pPr>
    </w:p>
    <w:p w14:paraId="4D759233" w14:textId="6F5FC70C" w:rsidR="0012629D" w:rsidRPr="00D33A24" w:rsidRDefault="0012629D" w:rsidP="00D320E3">
      <w:pPr>
        <w:pStyle w:val="ListParagraph"/>
        <w:numPr>
          <w:ilvl w:val="1"/>
          <w:numId w:val="31"/>
        </w:numPr>
        <w:ind w:left="709" w:hanging="709"/>
        <w:rPr>
          <w:rFonts w:asciiTheme="minorHAnsi" w:hAnsiTheme="minorHAnsi" w:cstheme="minorHAnsi"/>
          <w:b/>
          <w:color w:val="1C5C63" w:themeColor="accent5"/>
          <w:lang w:val="en-GB"/>
        </w:rPr>
      </w:pPr>
      <w:bookmarkStart w:id="51" w:name="InformationSharing"/>
      <w:bookmarkStart w:id="52" w:name="_Hlk112335749"/>
      <w:bookmarkEnd w:id="51"/>
      <w:r w:rsidRPr="00D33A24">
        <w:rPr>
          <w:rFonts w:asciiTheme="minorHAnsi" w:hAnsiTheme="minorHAnsi" w:cstheme="minorHAnsi"/>
          <w:b/>
          <w:color w:val="1C5C63" w:themeColor="accent5"/>
          <w:lang w:val="en-GB"/>
        </w:rPr>
        <w:t>Information Sharing</w:t>
      </w:r>
    </w:p>
    <w:bookmarkEnd w:id="52"/>
    <w:p w14:paraId="32767F27" w14:textId="77777777" w:rsidR="0012629D" w:rsidRPr="00156360" w:rsidRDefault="0012629D" w:rsidP="00610396">
      <w:pPr>
        <w:ind w:left="720"/>
        <w:rPr>
          <w:rFonts w:asciiTheme="minorHAnsi" w:hAnsiTheme="minorHAnsi" w:cstheme="minorHAnsi"/>
          <w:b/>
          <w:sz w:val="22"/>
          <w:szCs w:val="22"/>
          <w:lang w:val="en-GB"/>
        </w:rPr>
      </w:pPr>
    </w:p>
    <w:p w14:paraId="06F8BFBB" w14:textId="536099AC" w:rsidR="0012629D" w:rsidRPr="00251992" w:rsidRDefault="0012629D" w:rsidP="00610396">
      <w:pPr>
        <w:rPr>
          <w:rFonts w:asciiTheme="minorHAnsi" w:hAnsiTheme="minorHAnsi" w:cstheme="minorHAnsi"/>
          <w:b/>
          <w:sz w:val="22"/>
          <w:szCs w:val="22"/>
          <w:lang w:val="en-GB"/>
        </w:rPr>
      </w:pPr>
      <w:r w:rsidRPr="00251992">
        <w:rPr>
          <w:rFonts w:asciiTheme="minorHAnsi" w:hAnsiTheme="minorHAnsi" w:cstheme="minorHAnsi"/>
          <w:sz w:val="22"/>
          <w:szCs w:val="22"/>
          <w:lang w:val="en-GB"/>
        </w:rPr>
        <w:t xml:space="preserve">Information sharing is vital in identifying and tackling all forms of abuse and neglect </w:t>
      </w:r>
      <w:r w:rsidRPr="00251992">
        <w:rPr>
          <w:rFonts w:asciiTheme="minorHAnsi" w:hAnsiTheme="minorHAnsi" w:cstheme="minorHAnsi"/>
          <w:sz w:val="22"/>
          <w:szCs w:val="22"/>
        </w:rPr>
        <w:t xml:space="preserve">and in promoting children’s welfare, including </w:t>
      </w:r>
      <w:r w:rsidR="00173667" w:rsidRPr="00251992">
        <w:rPr>
          <w:rFonts w:asciiTheme="minorHAnsi" w:hAnsiTheme="minorHAnsi" w:cstheme="minorHAnsi"/>
          <w:sz w:val="22"/>
          <w:szCs w:val="22"/>
        </w:rPr>
        <w:t xml:space="preserve">in relation to </w:t>
      </w:r>
      <w:r w:rsidRPr="00251992">
        <w:rPr>
          <w:rFonts w:asciiTheme="minorHAnsi" w:hAnsiTheme="minorHAnsi" w:cstheme="minorHAnsi"/>
          <w:sz w:val="22"/>
          <w:szCs w:val="22"/>
        </w:rPr>
        <w:t xml:space="preserve">their educational outcomes. </w:t>
      </w:r>
      <w:r w:rsidR="00FC6612" w:rsidRPr="00251992">
        <w:rPr>
          <w:rFonts w:asciiTheme="minorHAnsi" w:hAnsiTheme="minorHAnsi" w:cstheme="minorHAnsi"/>
          <w:sz w:val="22"/>
          <w:szCs w:val="22"/>
        </w:rPr>
        <w:t xml:space="preserve"> </w:t>
      </w:r>
      <w:r w:rsidRPr="00251992">
        <w:rPr>
          <w:rFonts w:asciiTheme="minorHAnsi" w:hAnsiTheme="minorHAnsi" w:cstheme="minorHAnsi"/>
          <w:sz w:val="22"/>
          <w:szCs w:val="22"/>
        </w:rPr>
        <w:t>Academies have clear powers to share, hold and use information for these purposes.</w:t>
      </w:r>
      <w:r w:rsidRPr="00251992">
        <w:rPr>
          <w:rFonts w:asciiTheme="minorHAnsi" w:hAnsiTheme="minorHAnsi" w:cstheme="minorHAnsi"/>
          <w:sz w:val="22"/>
          <w:szCs w:val="22"/>
          <w:lang w:val="en-GB"/>
        </w:rPr>
        <w:t xml:space="preserve"> </w:t>
      </w:r>
    </w:p>
    <w:p w14:paraId="1A8589C7" w14:textId="77777777" w:rsidR="00F163C1" w:rsidRDefault="00F163C1" w:rsidP="00610396">
      <w:pPr>
        <w:rPr>
          <w:rFonts w:asciiTheme="minorHAnsi" w:hAnsiTheme="minorHAnsi" w:cstheme="minorHAnsi"/>
          <w:sz w:val="22"/>
          <w:szCs w:val="22"/>
          <w:lang w:val="en-GB"/>
        </w:rPr>
      </w:pPr>
    </w:p>
    <w:p w14:paraId="24D6CC7F" w14:textId="613A741E" w:rsidR="0012629D" w:rsidRPr="00156360" w:rsidRDefault="0012629D" w:rsidP="00610396">
      <w:pPr>
        <w:rPr>
          <w:rFonts w:asciiTheme="minorHAnsi" w:hAnsiTheme="minorHAnsi" w:cstheme="minorHAnsi"/>
          <w:b/>
          <w:color w:val="0070C0"/>
          <w:sz w:val="22"/>
          <w:szCs w:val="22"/>
          <w:lang w:val="en-GB"/>
        </w:rPr>
      </w:pPr>
      <w:r w:rsidRPr="00156360">
        <w:rPr>
          <w:rFonts w:asciiTheme="minorHAnsi" w:hAnsiTheme="minorHAnsi" w:cstheme="minorHAnsi"/>
          <w:sz w:val="22"/>
          <w:szCs w:val="22"/>
          <w:lang w:val="en-GB"/>
        </w:rPr>
        <w:t xml:space="preserve">The Academy recognises the importance of sharing information </w:t>
      </w:r>
      <w:r w:rsidR="007C6509" w:rsidRPr="00156360">
        <w:rPr>
          <w:rFonts w:asciiTheme="minorHAnsi" w:hAnsiTheme="minorHAnsi" w:cstheme="minorHAnsi"/>
          <w:sz w:val="22"/>
          <w:szCs w:val="22"/>
          <w:lang w:val="en-GB"/>
        </w:rPr>
        <w:t>between</w:t>
      </w:r>
      <w:r w:rsidRPr="00156360">
        <w:rPr>
          <w:rFonts w:asciiTheme="minorHAnsi" w:hAnsiTheme="minorHAnsi" w:cstheme="minorHAnsi"/>
          <w:sz w:val="22"/>
          <w:szCs w:val="22"/>
          <w:lang w:val="en-GB"/>
        </w:rPr>
        <w:t xml:space="preserve"> practitioners and local agencies and follows statutory guidance as set out </w:t>
      </w:r>
      <w:r w:rsidRPr="003A36E4">
        <w:rPr>
          <w:rFonts w:asciiTheme="minorHAnsi" w:hAnsiTheme="minorHAnsi" w:cstheme="minorHAnsi"/>
          <w:sz w:val="22"/>
          <w:szCs w:val="22"/>
          <w:lang w:val="en-GB"/>
        </w:rPr>
        <w:t>in</w:t>
      </w:r>
      <w:r w:rsidRPr="00156360">
        <w:rPr>
          <w:rFonts w:asciiTheme="minorHAnsi" w:hAnsiTheme="minorHAnsi" w:cstheme="minorHAnsi"/>
          <w:color w:val="0070C0"/>
          <w:sz w:val="22"/>
          <w:szCs w:val="22"/>
          <w:lang w:val="en-GB"/>
        </w:rPr>
        <w:t xml:space="preserve"> </w:t>
      </w:r>
      <w:hyperlink r:id="rId58" w:history="1">
        <w:r w:rsidRPr="00156360">
          <w:rPr>
            <w:rStyle w:val="Hyperlink"/>
            <w:rFonts w:asciiTheme="minorHAnsi" w:hAnsiTheme="minorHAnsi" w:cstheme="minorHAnsi"/>
            <w:color w:val="0070C0"/>
            <w:sz w:val="22"/>
            <w:szCs w:val="22"/>
          </w:rPr>
          <w:t>“Information Sharing - Advice for Practitioners providing safeguarding services to children, young people, parents and carers</w:t>
        </w:r>
        <w:r w:rsidR="00251992">
          <w:rPr>
            <w:rStyle w:val="Hyperlink"/>
            <w:rFonts w:asciiTheme="minorHAnsi" w:hAnsiTheme="minorHAnsi" w:cstheme="minorHAnsi"/>
            <w:color w:val="0070C0"/>
            <w:sz w:val="22"/>
            <w:szCs w:val="22"/>
          </w:rPr>
          <w:t>.</w:t>
        </w:r>
        <w:r w:rsidRPr="00156360">
          <w:rPr>
            <w:rStyle w:val="Hyperlink"/>
            <w:rFonts w:asciiTheme="minorHAnsi" w:hAnsiTheme="minorHAnsi" w:cstheme="minorHAnsi"/>
            <w:color w:val="0070C0"/>
            <w:sz w:val="22"/>
            <w:szCs w:val="22"/>
          </w:rPr>
          <w:t>”</w:t>
        </w:r>
      </w:hyperlink>
      <w:r w:rsidR="00C674B1" w:rsidRPr="00156360">
        <w:rPr>
          <w:rFonts w:asciiTheme="minorHAnsi" w:hAnsiTheme="minorHAnsi" w:cstheme="minorHAnsi"/>
          <w:b/>
          <w:color w:val="0070C0"/>
          <w:sz w:val="22"/>
          <w:szCs w:val="22"/>
          <w:lang w:val="en-GB"/>
        </w:rPr>
        <w:t xml:space="preserve"> </w:t>
      </w:r>
    </w:p>
    <w:p w14:paraId="5F6FFB0D" w14:textId="77777777" w:rsidR="0012629D" w:rsidRPr="00156360" w:rsidRDefault="0012629D" w:rsidP="00610396">
      <w:pPr>
        <w:rPr>
          <w:rFonts w:asciiTheme="minorHAnsi" w:hAnsiTheme="minorHAnsi" w:cstheme="minorHAnsi"/>
          <w:sz w:val="22"/>
          <w:szCs w:val="22"/>
          <w:lang w:val="en-GB"/>
        </w:rPr>
      </w:pPr>
    </w:p>
    <w:p w14:paraId="65FF1689" w14:textId="5FE89420" w:rsidR="0012629D" w:rsidRDefault="0012629D"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Staff </w:t>
      </w:r>
      <w:r w:rsidR="000D5AF3" w:rsidRPr="00156360">
        <w:rPr>
          <w:rFonts w:asciiTheme="minorHAnsi" w:hAnsiTheme="minorHAnsi" w:cstheme="minorHAnsi"/>
          <w:sz w:val="22"/>
          <w:szCs w:val="22"/>
          <w:lang w:val="en-GB"/>
        </w:rPr>
        <w:t>should</w:t>
      </w:r>
      <w:r w:rsidRPr="00156360">
        <w:rPr>
          <w:rFonts w:asciiTheme="minorHAnsi" w:hAnsiTheme="minorHAnsi" w:cstheme="minorHAnsi"/>
          <w:sz w:val="22"/>
          <w:szCs w:val="22"/>
          <w:lang w:val="en-GB"/>
        </w:rPr>
        <w:t xml:space="preserve"> be proactive in sharing information as early as possible to help identify, assess and respond to risks or concerns about the safety and welfare of </w:t>
      </w:r>
      <w:r w:rsidR="00F03317" w:rsidRPr="00156360">
        <w:rPr>
          <w:rFonts w:asciiTheme="minorHAnsi" w:hAnsiTheme="minorHAnsi" w:cstheme="minorHAnsi"/>
          <w:sz w:val="22"/>
          <w:szCs w:val="22"/>
          <w:lang w:val="en-GB"/>
        </w:rPr>
        <w:t>children</w:t>
      </w:r>
      <w:r w:rsidRPr="00156360">
        <w:rPr>
          <w:rFonts w:asciiTheme="minorHAnsi" w:hAnsiTheme="minorHAnsi" w:cstheme="minorHAnsi"/>
          <w:sz w:val="22"/>
          <w:szCs w:val="22"/>
          <w:lang w:val="en-GB"/>
        </w:rPr>
        <w:t xml:space="preserve">, whether this is when problems are first emerging, or where a </w:t>
      </w:r>
      <w:r w:rsidR="00F03317" w:rsidRPr="00156360">
        <w:rPr>
          <w:rFonts w:asciiTheme="minorHAnsi" w:hAnsiTheme="minorHAnsi" w:cstheme="minorHAnsi"/>
          <w:sz w:val="22"/>
          <w:szCs w:val="22"/>
          <w:lang w:val="en-GB"/>
        </w:rPr>
        <w:t>child</w:t>
      </w:r>
      <w:r w:rsidRPr="00156360">
        <w:rPr>
          <w:rFonts w:asciiTheme="minorHAnsi" w:hAnsiTheme="minorHAnsi" w:cstheme="minorHAnsi"/>
          <w:sz w:val="22"/>
          <w:szCs w:val="22"/>
          <w:lang w:val="en-GB"/>
        </w:rPr>
        <w:t xml:space="preserve"> is already known to the local authority children’s social care.</w:t>
      </w:r>
    </w:p>
    <w:p w14:paraId="3ACB5638" w14:textId="77777777" w:rsidR="00D33A24" w:rsidRDefault="00D33A24" w:rsidP="00610396">
      <w:pPr>
        <w:rPr>
          <w:rFonts w:asciiTheme="minorHAnsi" w:hAnsiTheme="minorHAnsi" w:cstheme="minorHAnsi"/>
          <w:sz w:val="22"/>
          <w:szCs w:val="22"/>
          <w:lang w:val="en-GB"/>
        </w:rPr>
      </w:pPr>
    </w:p>
    <w:p w14:paraId="3361248A" w14:textId="77777777" w:rsidR="00D33A24" w:rsidRPr="00156360" w:rsidRDefault="00D33A24" w:rsidP="00610396">
      <w:pPr>
        <w:rPr>
          <w:rFonts w:asciiTheme="minorHAnsi" w:hAnsiTheme="minorHAnsi" w:cstheme="minorHAnsi"/>
          <w:sz w:val="22"/>
          <w:szCs w:val="22"/>
          <w:lang w:val="en-GB"/>
        </w:rPr>
      </w:pPr>
    </w:p>
    <w:p w14:paraId="0610666E" w14:textId="77777777" w:rsidR="0012629D" w:rsidRPr="00156360" w:rsidRDefault="0012629D" w:rsidP="00610396">
      <w:pPr>
        <w:ind w:left="706"/>
        <w:rPr>
          <w:rFonts w:asciiTheme="minorHAnsi" w:hAnsiTheme="minorHAnsi" w:cstheme="minorHAnsi"/>
          <w:sz w:val="22"/>
          <w:szCs w:val="22"/>
          <w:lang w:val="en-GB"/>
        </w:rPr>
      </w:pPr>
    </w:p>
    <w:p w14:paraId="3E364993" w14:textId="77777777" w:rsidR="0012629D" w:rsidRPr="00156360" w:rsidRDefault="0012629D"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The Data Protection Act 2018 and the UK GDPR place duties on organisations and individuals to process personal information fairly and lawfully and to keep the information they hold safe and secure. </w:t>
      </w:r>
    </w:p>
    <w:p w14:paraId="43B16E69" w14:textId="77777777" w:rsidR="0012629D" w:rsidRPr="00156360" w:rsidRDefault="0012629D" w:rsidP="00610396">
      <w:pPr>
        <w:ind w:left="706"/>
        <w:rPr>
          <w:rFonts w:asciiTheme="minorHAnsi" w:hAnsiTheme="minorHAnsi" w:cstheme="minorHAnsi"/>
          <w:sz w:val="22"/>
          <w:szCs w:val="22"/>
          <w:lang w:val="en-GB"/>
        </w:rPr>
      </w:pPr>
    </w:p>
    <w:p w14:paraId="08E57C1A" w14:textId="234C0B52" w:rsidR="0012629D" w:rsidRPr="00156360" w:rsidRDefault="0012629D"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Staff </w:t>
      </w:r>
      <w:r w:rsidR="008F54DD" w:rsidRPr="00156360">
        <w:rPr>
          <w:rFonts w:asciiTheme="minorHAnsi" w:hAnsiTheme="minorHAnsi" w:cstheme="minorHAnsi"/>
          <w:sz w:val="22"/>
          <w:szCs w:val="22"/>
          <w:lang w:val="en-GB"/>
        </w:rPr>
        <w:t>should</w:t>
      </w:r>
      <w:r w:rsidRPr="00156360">
        <w:rPr>
          <w:rFonts w:asciiTheme="minorHAnsi" w:hAnsiTheme="minorHAnsi" w:cstheme="minorHAnsi"/>
          <w:sz w:val="22"/>
          <w:szCs w:val="22"/>
          <w:lang w:val="en-GB"/>
        </w:rPr>
        <w:t xml:space="preserve"> have due regard to the relevant data protection principles, which allow them to share and withhold personal information, as provided for in the Data Protection Act 2018 and the</w:t>
      </w:r>
      <w:r w:rsidR="003B51B2" w:rsidRPr="00156360">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 xml:space="preserve">UK GDPR.  This includes: </w:t>
      </w:r>
    </w:p>
    <w:p w14:paraId="66D6AFA2" w14:textId="77777777" w:rsidR="0012629D" w:rsidRPr="00156360" w:rsidRDefault="0012629D" w:rsidP="00610396">
      <w:pPr>
        <w:ind w:left="567" w:hanging="283"/>
        <w:rPr>
          <w:rFonts w:asciiTheme="minorHAnsi" w:hAnsiTheme="minorHAnsi" w:cstheme="minorHAnsi"/>
          <w:sz w:val="22"/>
          <w:szCs w:val="22"/>
          <w:lang w:val="en-GB"/>
        </w:rPr>
      </w:pPr>
    </w:p>
    <w:p w14:paraId="551CD0E9" w14:textId="36850DA2" w:rsidR="0012629D" w:rsidRPr="00156360" w:rsidRDefault="00D33A24" w:rsidP="00D320E3">
      <w:pPr>
        <w:pStyle w:val="ListParagraph"/>
        <w:numPr>
          <w:ilvl w:val="0"/>
          <w:numId w:val="55"/>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B</w:t>
      </w:r>
      <w:r w:rsidR="0012629D" w:rsidRPr="00156360">
        <w:rPr>
          <w:rFonts w:asciiTheme="minorHAnsi" w:hAnsiTheme="minorHAnsi" w:cstheme="minorHAnsi"/>
          <w:sz w:val="22"/>
          <w:szCs w:val="22"/>
          <w:lang w:val="en-GB"/>
        </w:rPr>
        <w:t xml:space="preserve">eing confident of the processing conditions which allow them to store and share information for safeguarding purposes, including </w:t>
      </w:r>
      <w:proofErr w:type="gramStart"/>
      <w:r w:rsidR="0012629D" w:rsidRPr="00156360">
        <w:rPr>
          <w:rFonts w:asciiTheme="minorHAnsi" w:hAnsiTheme="minorHAnsi" w:cstheme="minorHAnsi"/>
          <w:sz w:val="22"/>
          <w:szCs w:val="22"/>
          <w:lang w:val="en-GB"/>
        </w:rPr>
        <w:t>information</w:t>
      </w:r>
      <w:proofErr w:type="gramEnd"/>
      <w:r w:rsidR="0012629D" w:rsidRPr="00156360">
        <w:rPr>
          <w:rFonts w:asciiTheme="minorHAnsi" w:hAnsiTheme="minorHAnsi" w:cstheme="minorHAnsi"/>
          <w:sz w:val="22"/>
          <w:szCs w:val="22"/>
          <w:lang w:val="en-GB"/>
        </w:rPr>
        <w:t xml:space="preserve"> which is sensitive and personal, and should be treated as ‘special category personal data’;</w:t>
      </w:r>
    </w:p>
    <w:p w14:paraId="5F5BA134" w14:textId="49C5A533" w:rsidR="0012629D" w:rsidRPr="00156360" w:rsidRDefault="00D33A24" w:rsidP="00D320E3">
      <w:pPr>
        <w:pStyle w:val="ListParagraph"/>
        <w:numPr>
          <w:ilvl w:val="0"/>
          <w:numId w:val="55"/>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Un</w:t>
      </w:r>
      <w:r w:rsidR="0012629D" w:rsidRPr="00156360">
        <w:rPr>
          <w:rFonts w:asciiTheme="minorHAnsi" w:hAnsiTheme="minorHAnsi" w:cstheme="minorHAnsi"/>
          <w:sz w:val="22"/>
          <w:szCs w:val="22"/>
          <w:lang w:val="en-GB"/>
        </w:rPr>
        <w:t>derstanding that ‘safeguarding of children and individuals at risk’ is a processing condition that allows practitioners to share special category personal data.  This includes allowing practitioners to share information without consent where there is good reason to do so, and that the sharing of information will enhance the safeguarding of a child in a timely manner</w:t>
      </w:r>
      <w:r w:rsidR="00EB0513" w:rsidRPr="00156360">
        <w:rPr>
          <w:rFonts w:asciiTheme="minorHAnsi" w:hAnsiTheme="minorHAnsi" w:cstheme="minorHAnsi"/>
          <w:sz w:val="22"/>
          <w:szCs w:val="22"/>
          <w:lang w:val="en-GB"/>
        </w:rPr>
        <w:t>. It would be legitimate to share information without consent where</w:t>
      </w:r>
      <w:r w:rsidR="00972E78" w:rsidRPr="00156360">
        <w:rPr>
          <w:rFonts w:asciiTheme="minorHAnsi" w:hAnsiTheme="minorHAnsi" w:cstheme="minorHAnsi"/>
          <w:sz w:val="22"/>
          <w:szCs w:val="22"/>
          <w:lang w:val="en-GB"/>
        </w:rPr>
        <w:t>:</w:t>
      </w:r>
      <w:r w:rsidR="0012629D" w:rsidRPr="00156360">
        <w:rPr>
          <w:rFonts w:asciiTheme="minorHAnsi" w:hAnsiTheme="minorHAnsi" w:cstheme="minorHAnsi"/>
          <w:sz w:val="22"/>
          <w:szCs w:val="22"/>
          <w:lang w:val="en-GB"/>
        </w:rPr>
        <w:t xml:space="preserve"> it is not possible to gain consent</w:t>
      </w:r>
      <w:r w:rsidR="00972E78" w:rsidRPr="00156360">
        <w:rPr>
          <w:rFonts w:asciiTheme="minorHAnsi" w:hAnsiTheme="minorHAnsi" w:cstheme="minorHAnsi"/>
          <w:sz w:val="22"/>
          <w:szCs w:val="22"/>
          <w:lang w:val="en-GB"/>
        </w:rPr>
        <w:t>;</w:t>
      </w:r>
      <w:r w:rsidR="0012629D" w:rsidRPr="00156360">
        <w:rPr>
          <w:rFonts w:asciiTheme="minorHAnsi" w:hAnsiTheme="minorHAnsi" w:cstheme="minorHAnsi"/>
          <w:sz w:val="22"/>
          <w:szCs w:val="22"/>
          <w:lang w:val="en-GB"/>
        </w:rPr>
        <w:t xml:space="preserve"> it cannot be reasonably expected that a practitioner gains consent</w:t>
      </w:r>
      <w:r w:rsidR="00972E78" w:rsidRPr="00156360">
        <w:rPr>
          <w:rFonts w:asciiTheme="minorHAnsi" w:hAnsiTheme="minorHAnsi" w:cstheme="minorHAnsi"/>
          <w:sz w:val="22"/>
          <w:szCs w:val="22"/>
          <w:lang w:val="en-GB"/>
        </w:rPr>
        <w:t>;</w:t>
      </w:r>
      <w:r w:rsidR="0012629D" w:rsidRPr="00156360">
        <w:rPr>
          <w:rFonts w:asciiTheme="minorHAnsi" w:hAnsiTheme="minorHAnsi" w:cstheme="minorHAnsi"/>
          <w:sz w:val="22"/>
          <w:szCs w:val="22"/>
          <w:lang w:val="en-GB"/>
        </w:rPr>
        <w:t xml:space="preserve"> </w:t>
      </w:r>
      <w:r w:rsidR="00786CB1" w:rsidRPr="00156360">
        <w:rPr>
          <w:rFonts w:asciiTheme="minorHAnsi" w:hAnsiTheme="minorHAnsi" w:cstheme="minorHAnsi"/>
          <w:sz w:val="22"/>
          <w:szCs w:val="22"/>
          <w:lang w:val="en-GB"/>
        </w:rPr>
        <w:t xml:space="preserve">and, </w:t>
      </w:r>
      <w:r w:rsidR="0012629D" w:rsidRPr="00156360">
        <w:rPr>
          <w:rFonts w:asciiTheme="minorHAnsi" w:hAnsiTheme="minorHAnsi" w:cstheme="minorHAnsi"/>
          <w:sz w:val="22"/>
          <w:szCs w:val="22"/>
          <w:lang w:val="en-GB"/>
        </w:rPr>
        <w:t>if to gain consent would place a child at risk;</w:t>
      </w:r>
      <w:r w:rsidR="00786CB1" w:rsidRPr="00156360">
        <w:rPr>
          <w:rFonts w:asciiTheme="minorHAnsi" w:hAnsiTheme="minorHAnsi" w:cstheme="minorHAnsi"/>
          <w:sz w:val="22"/>
          <w:szCs w:val="22"/>
          <w:lang w:val="en-GB"/>
        </w:rPr>
        <w:t xml:space="preserve"> and</w:t>
      </w:r>
    </w:p>
    <w:p w14:paraId="214A1DA4" w14:textId="673C41D6" w:rsidR="00912D21" w:rsidRDefault="00D33A24" w:rsidP="00D320E3">
      <w:pPr>
        <w:pStyle w:val="ListParagraph"/>
        <w:numPr>
          <w:ilvl w:val="0"/>
          <w:numId w:val="55"/>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Fo</w:t>
      </w:r>
      <w:r w:rsidR="0012629D" w:rsidRPr="00156360">
        <w:rPr>
          <w:rFonts w:asciiTheme="minorHAnsi" w:hAnsiTheme="minorHAnsi" w:cstheme="minorHAnsi"/>
          <w:sz w:val="22"/>
          <w:szCs w:val="22"/>
          <w:lang w:val="en-GB"/>
        </w:rPr>
        <w:t xml:space="preserve">r academies, not providing </w:t>
      </w:r>
      <w:r w:rsidR="00F03317" w:rsidRPr="00156360">
        <w:rPr>
          <w:rFonts w:asciiTheme="minorHAnsi" w:hAnsiTheme="minorHAnsi" w:cstheme="minorHAnsi"/>
          <w:sz w:val="22"/>
          <w:szCs w:val="22"/>
          <w:lang w:val="en-GB"/>
        </w:rPr>
        <w:t>children</w:t>
      </w:r>
      <w:r w:rsidR="0012629D" w:rsidRPr="00156360">
        <w:rPr>
          <w:rFonts w:asciiTheme="minorHAnsi" w:hAnsiTheme="minorHAnsi" w:cstheme="minorHAnsi"/>
          <w:sz w:val="22"/>
          <w:szCs w:val="22"/>
          <w:lang w:val="en-GB"/>
        </w:rPr>
        <w:t>’</w:t>
      </w:r>
      <w:r w:rsidR="00F03317" w:rsidRPr="00156360">
        <w:rPr>
          <w:rFonts w:asciiTheme="minorHAnsi" w:hAnsiTheme="minorHAnsi" w:cstheme="minorHAnsi"/>
          <w:sz w:val="22"/>
          <w:szCs w:val="22"/>
          <w:lang w:val="en-GB"/>
        </w:rPr>
        <w:t>s</w:t>
      </w:r>
      <w:r w:rsidR="0012629D" w:rsidRPr="00156360">
        <w:rPr>
          <w:rFonts w:asciiTheme="minorHAnsi" w:hAnsiTheme="minorHAnsi" w:cstheme="minorHAnsi"/>
          <w:sz w:val="22"/>
          <w:szCs w:val="22"/>
          <w:lang w:val="en-GB"/>
        </w:rPr>
        <w:t xml:space="preserve"> personal data where the serious harm test under the legislation is met. </w:t>
      </w:r>
      <w:r w:rsidR="00912D21">
        <w:rPr>
          <w:rFonts w:asciiTheme="minorHAnsi" w:hAnsiTheme="minorHAnsi" w:cstheme="minorHAnsi"/>
          <w:sz w:val="22"/>
          <w:szCs w:val="22"/>
          <w:lang w:val="en-GB"/>
        </w:rPr>
        <w:t xml:space="preserve"> </w:t>
      </w:r>
    </w:p>
    <w:p w14:paraId="335FDBE5" w14:textId="77777777" w:rsidR="00912D21" w:rsidRPr="0054193B" w:rsidRDefault="00912D21" w:rsidP="00610396">
      <w:pPr>
        <w:pStyle w:val="ListParagraph"/>
        <w:rPr>
          <w:rFonts w:asciiTheme="minorHAnsi" w:hAnsiTheme="minorHAnsi" w:cstheme="minorHAnsi"/>
          <w:sz w:val="22"/>
          <w:szCs w:val="22"/>
          <w:lang w:val="en-GB"/>
        </w:rPr>
      </w:pPr>
    </w:p>
    <w:p w14:paraId="28B7531D" w14:textId="28F0186A" w:rsidR="0012629D" w:rsidRPr="00156360" w:rsidRDefault="0012629D" w:rsidP="00D33A24">
      <w:pPr>
        <w:pStyle w:val="ListParagraph"/>
        <w:ind w:left="284"/>
        <w:rPr>
          <w:rFonts w:asciiTheme="minorHAnsi" w:hAnsiTheme="minorHAnsi" w:cstheme="minorHAnsi"/>
          <w:sz w:val="22"/>
          <w:szCs w:val="22"/>
          <w:lang w:val="en-GB"/>
        </w:rPr>
      </w:pPr>
      <w:r w:rsidRPr="00156360">
        <w:rPr>
          <w:rFonts w:asciiTheme="minorHAnsi" w:hAnsiTheme="minorHAnsi" w:cstheme="minorHAnsi"/>
          <w:sz w:val="22"/>
          <w:szCs w:val="22"/>
          <w:lang w:val="en-GB"/>
        </w:rPr>
        <w:t>Where in doubt the Academy</w:t>
      </w:r>
      <w:r w:rsidR="008F54DD" w:rsidRPr="00156360">
        <w:rPr>
          <w:rFonts w:asciiTheme="minorHAnsi" w:hAnsiTheme="minorHAnsi" w:cstheme="minorHAnsi"/>
          <w:sz w:val="22"/>
          <w:szCs w:val="22"/>
          <w:lang w:val="en-GB"/>
        </w:rPr>
        <w:t xml:space="preserve"> should</w:t>
      </w:r>
      <w:r w:rsidRPr="00156360">
        <w:rPr>
          <w:rFonts w:asciiTheme="minorHAnsi" w:hAnsiTheme="minorHAnsi" w:cstheme="minorHAnsi"/>
          <w:sz w:val="22"/>
          <w:szCs w:val="22"/>
          <w:lang w:val="en-GB"/>
        </w:rPr>
        <w:t xml:space="preserve"> seek legal advice from the</w:t>
      </w:r>
      <w:r w:rsidR="00E55548">
        <w:rPr>
          <w:rFonts w:asciiTheme="minorHAnsi" w:hAnsiTheme="minorHAnsi" w:cstheme="minorHAnsi"/>
          <w:sz w:val="22"/>
          <w:szCs w:val="22"/>
          <w:lang w:val="en-GB"/>
        </w:rPr>
        <w:t xml:space="preserve"> Central Team.</w:t>
      </w:r>
      <w:r w:rsidRPr="00156360">
        <w:rPr>
          <w:rFonts w:asciiTheme="minorHAnsi" w:hAnsiTheme="minorHAnsi" w:cstheme="minorHAnsi"/>
          <w:sz w:val="22"/>
          <w:szCs w:val="22"/>
          <w:lang w:val="en-GB"/>
        </w:rPr>
        <w:t xml:space="preserve"> </w:t>
      </w:r>
    </w:p>
    <w:p w14:paraId="1BFC3962" w14:textId="77777777" w:rsidR="0012629D" w:rsidRPr="00156360" w:rsidRDefault="0012629D" w:rsidP="00610396">
      <w:pPr>
        <w:rPr>
          <w:rFonts w:asciiTheme="minorHAnsi" w:hAnsiTheme="minorHAnsi" w:cstheme="minorHAnsi"/>
          <w:sz w:val="22"/>
          <w:szCs w:val="22"/>
          <w:lang w:val="en-GB"/>
        </w:rPr>
      </w:pPr>
    </w:p>
    <w:p w14:paraId="363220C5" w14:textId="7C0772EB" w:rsidR="0012629D" w:rsidRPr="00156360" w:rsidRDefault="0012629D" w:rsidP="00610396">
      <w:pPr>
        <w:rPr>
          <w:rFonts w:asciiTheme="minorHAnsi" w:hAnsiTheme="minorHAnsi" w:cstheme="minorHAnsi"/>
          <w:b/>
          <w:bCs/>
          <w:sz w:val="22"/>
          <w:szCs w:val="22"/>
          <w:lang w:val="en-GB"/>
        </w:rPr>
      </w:pPr>
      <w:r w:rsidRPr="00156360">
        <w:rPr>
          <w:rFonts w:asciiTheme="minorHAnsi" w:hAnsiTheme="minorHAnsi" w:cstheme="minorHAnsi"/>
          <w:b/>
          <w:bCs/>
          <w:sz w:val="22"/>
          <w:szCs w:val="22"/>
          <w:lang w:val="en-GB"/>
        </w:rPr>
        <w:t xml:space="preserve">The Data Protection Act 2018 and UK GDPR do not prevent the sharing of information for the purposes of keeping children safe.  Fears about sharing information </w:t>
      </w:r>
      <w:r w:rsidR="00F84F50" w:rsidRPr="00156360">
        <w:rPr>
          <w:rFonts w:asciiTheme="minorHAnsi" w:hAnsiTheme="minorHAnsi" w:cstheme="minorHAnsi"/>
          <w:b/>
          <w:bCs/>
          <w:sz w:val="22"/>
          <w:szCs w:val="22"/>
          <w:lang w:val="en-GB"/>
        </w:rPr>
        <w:t>MUST NOT</w:t>
      </w:r>
      <w:r w:rsidRPr="00156360">
        <w:rPr>
          <w:rFonts w:asciiTheme="minorHAnsi" w:hAnsiTheme="minorHAnsi" w:cstheme="minorHAnsi"/>
          <w:b/>
          <w:bCs/>
          <w:sz w:val="22"/>
          <w:szCs w:val="22"/>
          <w:lang w:val="en-GB"/>
        </w:rPr>
        <w:t xml:space="preserve"> be allowed to stand in the way of the need to safeguard and promote the welfare and protect the safety of children. </w:t>
      </w:r>
    </w:p>
    <w:p w14:paraId="3C1FF9F0" w14:textId="77777777" w:rsidR="0012629D" w:rsidRPr="00156360" w:rsidRDefault="0012629D" w:rsidP="00610396">
      <w:pPr>
        <w:rPr>
          <w:rFonts w:asciiTheme="minorHAnsi" w:hAnsiTheme="minorHAnsi" w:cstheme="minorHAnsi"/>
          <w:b/>
          <w:bCs/>
          <w:sz w:val="22"/>
          <w:szCs w:val="22"/>
          <w:lang w:val="en-GB"/>
        </w:rPr>
      </w:pPr>
    </w:p>
    <w:p w14:paraId="443D21B7" w14:textId="38606C2E" w:rsidR="003B6D7A" w:rsidRPr="00156360" w:rsidRDefault="0012629D"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For </w:t>
      </w:r>
      <w:r w:rsidR="00CB1E19" w:rsidRPr="00156360">
        <w:rPr>
          <w:rFonts w:asciiTheme="minorHAnsi" w:hAnsiTheme="minorHAnsi" w:cstheme="minorHAnsi"/>
          <w:sz w:val="22"/>
          <w:szCs w:val="22"/>
          <w:lang w:val="en-GB"/>
        </w:rPr>
        <w:t>details</w:t>
      </w:r>
      <w:r w:rsidRPr="00156360">
        <w:rPr>
          <w:rFonts w:asciiTheme="minorHAnsi" w:hAnsiTheme="minorHAnsi" w:cstheme="minorHAnsi"/>
          <w:sz w:val="22"/>
          <w:szCs w:val="22"/>
          <w:lang w:val="en-GB"/>
        </w:rPr>
        <w:t xml:space="preserve"> about </w:t>
      </w:r>
      <w:r w:rsidR="00211F6E" w:rsidRPr="00156360">
        <w:rPr>
          <w:rFonts w:asciiTheme="minorHAnsi" w:hAnsiTheme="minorHAnsi" w:cstheme="minorHAnsi"/>
          <w:sz w:val="22"/>
          <w:szCs w:val="22"/>
          <w:lang w:val="en-GB"/>
        </w:rPr>
        <w:t>information</w:t>
      </w:r>
      <w:r w:rsidRPr="00156360">
        <w:rPr>
          <w:rFonts w:asciiTheme="minorHAnsi" w:hAnsiTheme="minorHAnsi" w:cstheme="minorHAnsi"/>
          <w:sz w:val="22"/>
          <w:szCs w:val="22"/>
          <w:lang w:val="en-GB"/>
        </w:rPr>
        <w:t xml:space="preserve"> sharing when </w:t>
      </w:r>
      <w:r w:rsidR="00EC3666" w:rsidRPr="00156360">
        <w:rPr>
          <w:rFonts w:asciiTheme="minorHAnsi" w:hAnsiTheme="minorHAnsi" w:cstheme="minorHAnsi"/>
          <w:sz w:val="22"/>
          <w:szCs w:val="22"/>
          <w:lang w:val="en-GB"/>
        </w:rPr>
        <w:t>children</w:t>
      </w:r>
      <w:r w:rsidRPr="00156360">
        <w:rPr>
          <w:rFonts w:asciiTheme="minorHAnsi" w:hAnsiTheme="minorHAnsi" w:cstheme="minorHAnsi"/>
          <w:sz w:val="22"/>
          <w:szCs w:val="22"/>
          <w:lang w:val="en-GB"/>
        </w:rPr>
        <w:t xml:space="preserve"> leave </w:t>
      </w:r>
      <w:r w:rsidRPr="00E95350">
        <w:rPr>
          <w:rFonts w:asciiTheme="minorHAnsi" w:hAnsiTheme="minorHAnsi" w:cstheme="minorHAnsi"/>
          <w:sz w:val="22"/>
          <w:szCs w:val="22"/>
          <w:lang w:val="en-GB"/>
        </w:rPr>
        <w:t xml:space="preserve">the Academy – </w:t>
      </w:r>
      <w:r w:rsidRPr="00B5690D">
        <w:rPr>
          <w:rFonts w:asciiTheme="minorHAnsi" w:hAnsiTheme="minorHAnsi" w:cstheme="minorHAnsi"/>
          <w:i/>
          <w:iCs/>
          <w:sz w:val="22"/>
          <w:szCs w:val="22"/>
          <w:lang w:val="en-GB"/>
        </w:rPr>
        <w:t xml:space="preserve">see paragraph </w:t>
      </w:r>
      <w:r w:rsidR="009110AC" w:rsidRPr="00B5690D">
        <w:rPr>
          <w:rFonts w:asciiTheme="minorHAnsi" w:hAnsiTheme="minorHAnsi" w:cstheme="minorHAnsi"/>
          <w:i/>
          <w:iCs/>
          <w:sz w:val="22"/>
          <w:szCs w:val="22"/>
          <w:lang w:val="en-GB"/>
        </w:rPr>
        <w:t>4.1</w:t>
      </w:r>
      <w:r w:rsidR="00B5690D" w:rsidRPr="00B5690D">
        <w:rPr>
          <w:rFonts w:asciiTheme="minorHAnsi" w:hAnsiTheme="minorHAnsi" w:cstheme="minorHAnsi"/>
          <w:i/>
          <w:iCs/>
          <w:sz w:val="22"/>
          <w:szCs w:val="22"/>
          <w:lang w:val="en-GB"/>
        </w:rPr>
        <w:t>1</w:t>
      </w:r>
      <w:r w:rsidRPr="00B5690D">
        <w:rPr>
          <w:rFonts w:asciiTheme="minorHAnsi" w:hAnsiTheme="minorHAnsi" w:cstheme="minorHAnsi"/>
          <w:sz w:val="22"/>
          <w:szCs w:val="22"/>
          <w:lang w:val="en-GB"/>
        </w:rPr>
        <w:t>.</w:t>
      </w:r>
      <w:bookmarkStart w:id="53" w:name="_Hlk78353235"/>
    </w:p>
    <w:p w14:paraId="1279ABD7" w14:textId="52647C7D" w:rsidR="00B9140D" w:rsidRPr="00156360" w:rsidRDefault="00B9140D" w:rsidP="00610396">
      <w:pPr>
        <w:rPr>
          <w:rFonts w:asciiTheme="minorHAnsi" w:hAnsiTheme="minorHAnsi" w:cstheme="minorHAnsi"/>
          <w:sz w:val="22"/>
          <w:szCs w:val="22"/>
          <w:lang w:val="en-GB"/>
        </w:rPr>
      </w:pPr>
    </w:p>
    <w:p w14:paraId="50ED4C5D" w14:textId="2936F8C1" w:rsidR="009578C8" w:rsidRPr="00B5690D" w:rsidRDefault="009578C8" w:rsidP="00D320E3">
      <w:pPr>
        <w:pStyle w:val="ListParagraph"/>
        <w:numPr>
          <w:ilvl w:val="1"/>
          <w:numId w:val="31"/>
        </w:numPr>
        <w:rPr>
          <w:rFonts w:asciiTheme="minorHAnsi" w:hAnsiTheme="minorHAnsi" w:cstheme="minorHAnsi"/>
          <w:color w:val="1C5C63" w:themeColor="accent5"/>
          <w:lang w:val="en-GB"/>
        </w:rPr>
      </w:pPr>
      <w:bookmarkStart w:id="54" w:name="RecordsAndMonitoring"/>
      <w:bookmarkEnd w:id="54"/>
      <w:r w:rsidRPr="00B5690D">
        <w:rPr>
          <w:rFonts w:asciiTheme="minorHAnsi" w:hAnsiTheme="minorHAnsi" w:cstheme="minorHAnsi"/>
          <w:b/>
          <w:color w:val="1C5C63" w:themeColor="accent5"/>
          <w:lang w:val="en-GB"/>
        </w:rPr>
        <w:t>Records</w:t>
      </w:r>
      <w:r w:rsidR="004E6C75" w:rsidRPr="00B5690D">
        <w:rPr>
          <w:rFonts w:asciiTheme="minorHAnsi" w:hAnsiTheme="minorHAnsi" w:cstheme="minorHAnsi"/>
          <w:b/>
          <w:color w:val="1C5C63" w:themeColor="accent5"/>
          <w:lang w:val="en-GB"/>
        </w:rPr>
        <w:t xml:space="preserve"> </w:t>
      </w:r>
      <w:r w:rsidR="00941D1D" w:rsidRPr="00B5690D">
        <w:rPr>
          <w:rFonts w:asciiTheme="minorHAnsi" w:hAnsiTheme="minorHAnsi" w:cstheme="minorHAnsi"/>
          <w:b/>
          <w:color w:val="1C5C63" w:themeColor="accent5"/>
          <w:lang w:val="en-GB"/>
        </w:rPr>
        <w:t>and Monitoring</w:t>
      </w:r>
    </w:p>
    <w:p w14:paraId="3A9778CE" w14:textId="77777777" w:rsidR="009578C8" w:rsidRPr="00156360" w:rsidRDefault="009578C8" w:rsidP="00610396">
      <w:pPr>
        <w:rPr>
          <w:rFonts w:asciiTheme="minorHAnsi" w:hAnsiTheme="minorHAnsi" w:cstheme="minorHAnsi"/>
          <w:sz w:val="22"/>
          <w:szCs w:val="22"/>
          <w:lang w:val="en-GB"/>
        </w:rPr>
      </w:pPr>
    </w:p>
    <w:p w14:paraId="60025BB0" w14:textId="5EC8E662" w:rsidR="009578C8" w:rsidRPr="00156360" w:rsidRDefault="009578C8" w:rsidP="00610396">
      <w:pPr>
        <w:rPr>
          <w:rFonts w:asciiTheme="minorHAnsi" w:hAnsiTheme="minorHAnsi" w:cstheme="minorHAnsi"/>
          <w:sz w:val="22"/>
          <w:szCs w:val="22"/>
        </w:rPr>
      </w:pPr>
      <w:r w:rsidRPr="00156360">
        <w:rPr>
          <w:rFonts w:asciiTheme="minorHAnsi" w:hAnsiTheme="minorHAnsi" w:cstheme="minorHAnsi"/>
          <w:sz w:val="22"/>
          <w:szCs w:val="22"/>
          <w:lang w:val="en-GB"/>
        </w:rPr>
        <w:t xml:space="preserve">Well-kept records are essential to good child protection practice.  </w:t>
      </w:r>
      <w:r w:rsidRPr="00156360">
        <w:rPr>
          <w:rFonts w:asciiTheme="minorHAnsi" w:hAnsiTheme="minorHAnsi" w:cstheme="minorHAnsi"/>
          <w:sz w:val="22"/>
          <w:szCs w:val="22"/>
        </w:rPr>
        <w:t xml:space="preserve">All concerns, discussions and decisions made, and the reasons for those decisions, </w:t>
      </w:r>
      <w:r w:rsidR="00204BB1" w:rsidRPr="00156360">
        <w:rPr>
          <w:rFonts w:asciiTheme="minorHAnsi" w:hAnsiTheme="minorHAnsi" w:cstheme="minorHAnsi"/>
          <w:sz w:val="22"/>
          <w:szCs w:val="22"/>
        </w:rPr>
        <w:t>must</w:t>
      </w:r>
      <w:r w:rsidRPr="00156360">
        <w:rPr>
          <w:rFonts w:asciiTheme="minorHAnsi" w:hAnsiTheme="minorHAnsi" w:cstheme="minorHAnsi"/>
          <w:sz w:val="22"/>
          <w:szCs w:val="22"/>
        </w:rPr>
        <w:t xml:space="preserve"> be recorded</w:t>
      </w:r>
      <w:r w:rsidR="00DC4B89" w:rsidRPr="00156360">
        <w:rPr>
          <w:rFonts w:asciiTheme="minorHAnsi" w:hAnsiTheme="minorHAnsi" w:cstheme="minorHAnsi"/>
          <w:sz w:val="22"/>
          <w:szCs w:val="22"/>
        </w:rPr>
        <w:t xml:space="preserve"> on </w:t>
      </w:r>
      <w:proofErr w:type="spellStart"/>
      <w:r w:rsidR="00DC4B89" w:rsidRPr="00156360">
        <w:rPr>
          <w:rFonts w:asciiTheme="minorHAnsi" w:hAnsiTheme="minorHAnsi" w:cstheme="minorHAnsi"/>
          <w:sz w:val="22"/>
          <w:szCs w:val="22"/>
        </w:rPr>
        <w:t>MyConcern</w:t>
      </w:r>
      <w:proofErr w:type="spellEnd"/>
      <w:r w:rsidRPr="00156360">
        <w:rPr>
          <w:rFonts w:asciiTheme="minorHAnsi" w:hAnsiTheme="minorHAnsi" w:cstheme="minorHAnsi"/>
          <w:sz w:val="22"/>
          <w:szCs w:val="22"/>
        </w:rPr>
        <w:t xml:space="preserve">. </w:t>
      </w:r>
    </w:p>
    <w:p w14:paraId="06DC098F" w14:textId="225B61DD" w:rsidR="004E3D51" w:rsidRPr="00156360" w:rsidRDefault="004E3D51" w:rsidP="00610396">
      <w:pPr>
        <w:ind w:left="706" w:firstLine="14"/>
        <w:rPr>
          <w:rFonts w:asciiTheme="minorHAnsi" w:hAnsiTheme="minorHAnsi" w:cstheme="minorHAnsi"/>
          <w:sz w:val="22"/>
          <w:szCs w:val="22"/>
        </w:rPr>
      </w:pPr>
    </w:p>
    <w:p w14:paraId="05AFA728" w14:textId="37C7276F" w:rsidR="004E3D51" w:rsidRPr="00EC3666" w:rsidRDefault="00960D51" w:rsidP="00610396">
      <w:pPr>
        <w:rPr>
          <w:rFonts w:asciiTheme="minorHAnsi" w:hAnsiTheme="minorHAnsi" w:cstheme="minorHAnsi"/>
          <w:sz w:val="22"/>
          <w:szCs w:val="22"/>
          <w:lang w:val="en-GB"/>
        </w:rPr>
      </w:pPr>
      <w:r>
        <w:rPr>
          <w:rFonts w:asciiTheme="minorHAnsi" w:hAnsiTheme="minorHAnsi" w:cstheme="minorHAnsi"/>
          <w:sz w:val="22"/>
          <w:szCs w:val="22"/>
          <w:lang w:val="en-GB"/>
        </w:rPr>
        <w:t>Records</w:t>
      </w:r>
      <w:r w:rsidR="004E3D51" w:rsidRPr="00EC3666">
        <w:rPr>
          <w:rFonts w:asciiTheme="minorHAnsi" w:hAnsiTheme="minorHAnsi" w:cstheme="minorHAnsi"/>
          <w:sz w:val="22"/>
          <w:szCs w:val="22"/>
          <w:lang w:val="en-GB"/>
        </w:rPr>
        <w:t xml:space="preserve"> are:</w:t>
      </w:r>
    </w:p>
    <w:p w14:paraId="3EAC621A" w14:textId="77777777" w:rsidR="004E3D51" w:rsidRPr="00156360" w:rsidRDefault="004E3D51" w:rsidP="00610396">
      <w:pPr>
        <w:pStyle w:val="ListParagraph"/>
        <w:rPr>
          <w:rFonts w:asciiTheme="minorHAnsi" w:hAnsiTheme="minorHAnsi" w:cstheme="minorHAnsi"/>
          <w:sz w:val="22"/>
          <w:szCs w:val="22"/>
          <w:lang w:val="en-GB"/>
        </w:rPr>
      </w:pPr>
    </w:p>
    <w:p w14:paraId="763C5E9A" w14:textId="61F66B74" w:rsidR="004E3D51" w:rsidRPr="00156360" w:rsidRDefault="00087D36" w:rsidP="00D320E3">
      <w:pPr>
        <w:pStyle w:val="ListParagraph"/>
        <w:numPr>
          <w:ilvl w:val="0"/>
          <w:numId w:val="56"/>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R</w:t>
      </w:r>
      <w:r w:rsidR="004E3D51" w:rsidRPr="00156360">
        <w:rPr>
          <w:rFonts w:asciiTheme="minorHAnsi" w:hAnsiTheme="minorHAnsi" w:cstheme="minorHAnsi"/>
          <w:sz w:val="22"/>
          <w:szCs w:val="22"/>
          <w:lang w:val="en-GB"/>
        </w:rPr>
        <w:t>eviewed regularly, by the DSL and DDSLs, to check whether any action or updating is required and to monitor the impact of actions.  This includes monitoring patterns of complaints or concerns about any individuals and ensuring that these are acted upon</w:t>
      </w:r>
    </w:p>
    <w:p w14:paraId="05062E03" w14:textId="23C4032B" w:rsidR="004E3D51" w:rsidRPr="00156360" w:rsidRDefault="00087D36" w:rsidP="00D320E3">
      <w:pPr>
        <w:pStyle w:val="ListParagraph"/>
        <w:numPr>
          <w:ilvl w:val="0"/>
          <w:numId w:val="56"/>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K</w:t>
      </w:r>
      <w:r w:rsidR="004E3D51" w:rsidRPr="00156360">
        <w:rPr>
          <w:rFonts w:asciiTheme="minorHAnsi" w:hAnsiTheme="minorHAnsi" w:cstheme="minorHAnsi"/>
          <w:sz w:val="22"/>
          <w:szCs w:val="22"/>
          <w:lang w:val="en-GB"/>
        </w:rPr>
        <w:t>ept fully up to date with all incidents, contact with the parents</w:t>
      </w:r>
      <w:r w:rsidR="008616EC">
        <w:rPr>
          <w:rFonts w:asciiTheme="minorHAnsi" w:hAnsiTheme="minorHAnsi" w:cstheme="minorHAnsi"/>
          <w:sz w:val="22"/>
          <w:szCs w:val="22"/>
          <w:lang w:val="en-GB"/>
        </w:rPr>
        <w:t xml:space="preserve"> </w:t>
      </w:r>
      <w:r w:rsidR="004E3D51" w:rsidRPr="00156360">
        <w:rPr>
          <w:rFonts w:asciiTheme="minorHAnsi" w:hAnsiTheme="minorHAnsi" w:cstheme="minorHAnsi"/>
          <w:sz w:val="22"/>
          <w:szCs w:val="22"/>
          <w:lang w:val="en-GB"/>
        </w:rPr>
        <w:t>/</w:t>
      </w:r>
      <w:r w:rsidR="008616EC">
        <w:rPr>
          <w:rFonts w:asciiTheme="minorHAnsi" w:hAnsiTheme="minorHAnsi" w:cstheme="minorHAnsi"/>
          <w:sz w:val="22"/>
          <w:szCs w:val="22"/>
          <w:lang w:val="en-GB"/>
        </w:rPr>
        <w:t xml:space="preserve"> </w:t>
      </w:r>
      <w:r w:rsidR="004E3D51" w:rsidRPr="00156360">
        <w:rPr>
          <w:rFonts w:asciiTheme="minorHAnsi" w:hAnsiTheme="minorHAnsi" w:cstheme="minorHAnsi"/>
          <w:sz w:val="22"/>
          <w:szCs w:val="22"/>
          <w:lang w:val="en-GB"/>
        </w:rPr>
        <w:t>carers and other professionals recorded, as well as clear evidence of regular and robust reviews having taken place between the DSL and DDSLs</w:t>
      </w:r>
    </w:p>
    <w:p w14:paraId="591FEA80" w14:textId="54ED4B39" w:rsidR="004E3D51" w:rsidRPr="00156360" w:rsidRDefault="00087D36" w:rsidP="00D320E3">
      <w:pPr>
        <w:pStyle w:val="ListParagraph"/>
        <w:numPr>
          <w:ilvl w:val="0"/>
          <w:numId w:val="56"/>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K</w:t>
      </w:r>
      <w:r w:rsidR="004E3D51" w:rsidRPr="00156360">
        <w:rPr>
          <w:rFonts w:asciiTheme="minorHAnsi" w:hAnsiTheme="minorHAnsi" w:cstheme="minorHAnsi"/>
          <w:sz w:val="22"/>
          <w:szCs w:val="22"/>
          <w:lang w:val="en-GB"/>
        </w:rPr>
        <w:t xml:space="preserve">ept securely on </w:t>
      </w:r>
      <w:proofErr w:type="spellStart"/>
      <w:r w:rsidR="004E3D51" w:rsidRPr="00156360">
        <w:rPr>
          <w:rFonts w:asciiTheme="minorHAnsi" w:hAnsiTheme="minorHAnsi" w:cstheme="minorHAnsi"/>
          <w:sz w:val="22"/>
          <w:szCs w:val="22"/>
          <w:lang w:val="en-GB"/>
        </w:rPr>
        <w:t>MyConcern</w:t>
      </w:r>
      <w:proofErr w:type="spellEnd"/>
      <w:r w:rsidR="004E3D51" w:rsidRPr="00156360">
        <w:rPr>
          <w:rFonts w:asciiTheme="minorHAnsi" w:hAnsiTheme="minorHAnsi" w:cstheme="minorHAnsi"/>
          <w:sz w:val="22"/>
          <w:szCs w:val="22"/>
          <w:lang w:val="en-GB"/>
        </w:rPr>
        <w:t>, with access confined to specific staff, i.e. the DSL, the Headteacher and DDSLs</w:t>
      </w:r>
      <w:r w:rsidR="004E3D51" w:rsidRPr="00156360">
        <w:rPr>
          <w:rFonts w:asciiTheme="minorHAnsi" w:hAnsiTheme="minorHAnsi" w:cstheme="minorHAnsi"/>
          <w:b/>
          <w:i/>
          <w:sz w:val="22"/>
          <w:szCs w:val="22"/>
          <w:lang w:val="en-GB"/>
        </w:rPr>
        <w:t xml:space="preserve">.  </w:t>
      </w:r>
    </w:p>
    <w:p w14:paraId="3874204B" w14:textId="77777777" w:rsidR="004E3D51" w:rsidRPr="00156360" w:rsidRDefault="004E3D51" w:rsidP="00610396">
      <w:pPr>
        <w:pStyle w:val="ListParagraph"/>
        <w:rPr>
          <w:rFonts w:asciiTheme="minorHAnsi" w:hAnsiTheme="minorHAnsi" w:cstheme="minorHAnsi"/>
          <w:sz w:val="22"/>
          <w:szCs w:val="22"/>
          <w:lang w:val="en-GB"/>
        </w:rPr>
      </w:pPr>
    </w:p>
    <w:p w14:paraId="5DFDB4AB" w14:textId="77777777" w:rsidR="009C0E3F" w:rsidRPr="00156360" w:rsidRDefault="009C0E3F" w:rsidP="00610396">
      <w:pPr>
        <w:rPr>
          <w:rFonts w:asciiTheme="minorHAnsi" w:hAnsiTheme="minorHAnsi" w:cstheme="minorHAnsi"/>
          <w:sz w:val="22"/>
          <w:szCs w:val="22"/>
          <w:lang w:val="en-GB"/>
        </w:rPr>
      </w:pPr>
      <w:r w:rsidRPr="00156360">
        <w:rPr>
          <w:rFonts w:asciiTheme="minorHAnsi" w:hAnsiTheme="minorHAnsi" w:cstheme="minorHAnsi"/>
          <w:sz w:val="22"/>
          <w:szCs w:val="22"/>
        </w:rPr>
        <w:t xml:space="preserve">Records should include: </w:t>
      </w:r>
    </w:p>
    <w:p w14:paraId="6908F8A2" w14:textId="77777777" w:rsidR="009C0E3F" w:rsidRPr="00156360" w:rsidRDefault="009C0E3F" w:rsidP="00610396">
      <w:pPr>
        <w:pStyle w:val="ListParagraph"/>
        <w:rPr>
          <w:rFonts w:asciiTheme="minorHAnsi" w:hAnsiTheme="minorHAnsi" w:cstheme="minorHAnsi"/>
          <w:sz w:val="22"/>
          <w:szCs w:val="22"/>
          <w:lang w:val="en-GB"/>
        </w:rPr>
      </w:pPr>
    </w:p>
    <w:p w14:paraId="18374A00" w14:textId="707B5276" w:rsidR="009C0E3F" w:rsidRPr="00156360" w:rsidRDefault="00087D36" w:rsidP="00D320E3">
      <w:pPr>
        <w:pStyle w:val="ListParagraph"/>
        <w:numPr>
          <w:ilvl w:val="1"/>
          <w:numId w:val="57"/>
        </w:numPr>
        <w:ind w:left="284" w:hanging="284"/>
        <w:rPr>
          <w:rFonts w:asciiTheme="minorHAnsi" w:hAnsiTheme="minorHAnsi" w:cstheme="minorHAnsi"/>
          <w:sz w:val="22"/>
          <w:szCs w:val="22"/>
        </w:rPr>
      </w:pPr>
      <w:r>
        <w:rPr>
          <w:rFonts w:asciiTheme="minorHAnsi" w:hAnsiTheme="minorHAnsi" w:cstheme="minorHAnsi"/>
          <w:sz w:val="22"/>
          <w:szCs w:val="22"/>
        </w:rPr>
        <w:t>A</w:t>
      </w:r>
      <w:r w:rsidR="009C0E3F" w:rsidRPr="00156360">
        <w:rPr>
          <w:rFonts w:asciiTheme="minorHAnsi" w:hAnsiTheme="minorHAnsi" w:cstheme="minorHAnsi"/>
          <w:sz w:val="22"/>
          <w:szCs w:val="22"/>
        </w:rPr>
        <w:t xml:space="preserve"> clear and comprehensive summary of the concern</w:t>
      </w:r>
    </w:p>
    <w:p w14:paraId="1C1EB21A" w14:textId="0AB53A15" w:rsidR="009C0E3F" w:rsidRPr="00156360" w:rsidRDefault="00087D36" w:rsidP="00D320E3">
      <w:pPr>
        <w:pStyle w:val="ListParagraph"/>
        <w:numPr>
          <w:ilvl w:val="1"/>
          <w:numId w:val="57"/>
        </w:numPr>
        <w:ind w:left="284" w:hanging="284"/>
        <w:rPr>
          <w:rFonts w:asciiTheme="minorHAnsi" w:hAnsiTheme="minorHAnsi" w:cstheme="minorHAnsi"/>
          <w:sz w:val="22"/>
          <w:szCs w:val="22"/>
        </w:rPr>
      </w:pPr>
      <w:r>
        <w:rPr>
          <w:rFonts w:asciiTheme="minorHAnsi" w:hAnsiTheme="minorHAnsi" w:cstheme="minorHAnsi"/>
          <w:sz w:val="22"/>
          <w:szCs w:val="22"/>
        </w:rPr>
        <w:t>D</w:t>
      </w:r>
      <w:r w:rsidR="009C0E3F" w:rsidRPr="00156360">
        <w:rPr>
          <w:rFonts w:asciiTheme="minorHAnsi" w:hAnsiTheme="minorHAnsi" w:cstheme="minorHAnsi"/>
          <w:sz w:val="22"/>
          <w:szCs w:val="22"/>
        </w:rPr>
        <w:t>etails of how the concern was followed up and resolved</w:t>
      </w:r>
    </w:p>
    <w:p w14:paraId="60A34997" w14:textId="5A6DD213" w:rsidR="009C0E3F" w:rsidRPr="00156360" w:rsidRDefault="00087D36" w:rsidP="00D320E3">
      <w:pPr>
        <w:pStyle w:val="ListParagraph"/>
        <w:numPr>
          <w:ilvl w:val="1"/>
          <w:numId w:val="57"/>
        </w:numPr>
        <w:ind w:left="284" w:hanging="284"/>
        <w:rPr>
          <w:rFonts w:asciiTheme="minorHAnsi" w:hAnsiTheme="minorHAnsi" w:cstheme="minorHAnsi"/>
          <w:sz w:val="22"/>
          <w:szCs w:val="22"/>
        </w:rPr>
      </w:pPr>
      <w:r>
        <w:rPr>
          <w:rFonts w:asciiTheme="minorHAnsi" w:hAnsiTheme="minorHAnsi" w:cstheme="minorHAnsi"/>
          <w:sz w:val="22"/>
          <w:szCs w:val="22"/>
        </w:rPr>
        <w:t xml:space="preserve">A </w:t>
      </w:r>
      <w:r w:rsidR="009C0E3F" w:rsidRPr="00156360">
        <w:rPr>
          <w:rFonts w:asciiTheme="minorHAnsi" w:hAnsiTheme="minorHAnsi" w:cstheme="minorHAnsi"/>
          <w:sz w:val="22"/>
          <w:szCs w:val="22"/>
        </w:rPr>
        <w:t xml:space="preserve">note of any action taken, decisions reached and the outcome. </w:t>
      </w:r>
    </w:p>
    <w:p w14:paraId="734AFDE5" w14:textId="77777777" w:rsidR="009C0E3F" w:rsidRPr="00156360" w:rsidRDefault="009C0E3F" w:rsidP="00610396">
      <w:pPr>
        <w:ind w:left="706"/>
        <w:rPr>
          <w:rFonts w:asciiTheme="minorHAnsi" w:hAnsiTheme="minorHAnsi" w:cstheme="minorHAnsi"/>
          <w:sz w:val="22"/>
          <w:szCs w:val="22"/>
        </w:rPr>
      </w:pPr>
    </w:p>
    <w:p w14:paraId="0AE544A6" w14:textId="77777777" w:rsidR="00087D36" w:rsidRDefault="00087D36" w:rsidP="00610396">
      <w:pPr>
        <w:rPr>
          <w:rFonts w:asciiTheme="minorHAnsi" w:hAnsiTheme="minorHAnsi" w:cstheme="minorHAnsi"/>
          <w:sz w:val="22"/>
          <w:szCs w:val="22"/>
        </w:rPr>
      </w:pPr>
    </w:p>
    <w:p w14:paraId="1EFB2471" w14:textId="422119BD" w:rsidR="009C0E3F" w:rsidRPr="00156360" w:rsidRDefault="009C0E3F" w:rsidP="00610396">
      <w:pPr>
        <w:rPr>
          <w:rFonts w:asciiTheme="minorHAnsi" w:hAnsiTheme="minorHAnsi" w:cstheme="minorHAnsi"/>
          <w:sz w:val="22"/>
          <w:szCs w:val="22"/>
        </w:rPr>
      </w:pPr>
      <w:r w:rsidRPr="00156360">
        <w:rPr>
          <w:rFonts w:asciiTheme="minorHAnsi" w:hAnsiTheme="minorHAnsi" w:cstheme="minorHAnsi"/>
          <w:sz w:val="22"/>
          <w:szCs w:val="22"/>
        </w:rPr>
        <w:t xml:space="preserve">If in doubt about recording requirements, staff should </w:t>
      </w:r>
      <w:proofErr w:type="gramStart"/>
      <w:r w:rsidRPr="00156360">
        <w:rPr>
          <w:rFonts w:asciiTheme="minorHAnsi" w:hAnsiTheme="minorHAnsi" w:cstheme="minorHAnsi"/>
          <w:sz w:val="22"/>
          <w:szCs w:val="22"/>
        </w:rPr>
        <w:t>discuss</w:t>
      </w:r>
      <w:proofErr w:type="gramEnd"/>
      <w:r w:rsidRPr="00156360">
        <w:rPr>
          <w:rFonts w:asciiTheme="minorHAnsi" w:hAnsiTheme="minorHAnsi" w:cstheme="minorHAnsi"/>
          <w:sz w:val="22"/>
          <w:szCs w:val="22"/>
        </w:rPr>
        <w:t xml:space="preserve"> with the DSL (or DDSL).</w:t>
      </w:r>
    </w:p>
    <w:p w14:paraId="23F8867F" w14:textId="77777777" w:rsidR="00FC6612" w:rsidRPr="00156360" w:rsidRDefault="00FC6612" w:rsidP="00610396">
      <w:pPr>
        <w:rPr>
          <w:lang w:val="en-GB"/>
        </w:rPr>
      </w:pPr>
    </w:p>
    <w:p w14:paraId="045EB4B3" w14:textId="207918AA" w:rsidR="009578C8" w:rsidRPr="00EC3666" w:rsidRDefault="009578C8" w:rsidP="00610396">
      <w:pPr>
        <w:rPr>
          <w:rFonts w:asciiTheme="minorHAnsi" w:hAnsiTheme="minorHAnsi" w:cstheme="minorHAnsi"/>
          <w:sz w:val="22"/>
          <w:szCs w:val="22"/>
          <w:lang w:val="en-GB"/>
        </w:rPr>
      </w:pPr>
      <w:r w:rsidRPr="00EC3666">
        <w:rPr>
          <w:rFonts w:asciiTheme="minorHAnsi" w:hAnsiTheme="minorHAnsi" w:cstheme="minorHAnsi"/>
          <w:sz w:val="22"/>
          <w:szCs w:val="22"/>
          <w:lang w:val="en-GB"/>
        </w:rPr>
        <w:t>The DSL is responsible for receiving, actioning, maintaining and reviewing these records and for deciding at what point they should be shared with, or copied and passed over to, other agencies.</w:t>
      </w:r>
    </w:p>
    <w:p w14:paraId="74D4CDC5" w14:textId="77777777" w:rsidR="00FC6612" w:rsidRPr="00156360" w:rsidRDefault="00FC6612" w:rsidP="00610396">
      <w:pPr>
        <w:pStyle w:val="ListParagraph"/>
        <w:rPr>
          <w:rFonts w:asciiTheme="minorHAnsi" w:hAnsiTheme="minorHAnsi" w:cstheme="minorHAnsi"/>
          <w:sz w:val="22"/>
          <w:szCs w:val="22"/>
          <w:lang w:val="en-GB"/>
        </w:rPr>
      </w:pPr>
    </w:p>
    <w:p w14:paraId="7D31966D" w14:textId="1297305C" w:rsidR="009578C8" w:rsidRPr="00EC3666" w:rsidRDefault="009578C8" w:rsidP="00610396">
      <w:pPr>
        <w:rPr>
          <w:rFonts w:asciiTheme="minorHAnsi" w:hAnsiTheme="minorHAnsi" w:cstheme="minorHAnsi"/>
          <w:sz w:val="22"/>
          <w:szCs w:val="22"/>
          <w:lang w:val="en-GB"/>
        </w:rPr>
      </w:pPr>
      <w:r w:rsidRPr="00EC3666">
        <w:rPr>
          <w:rFonts w:asciiTheme="minorHAnsi" w:hAnsiTheme="minorHAnsi" w:cstheme="minorHAnsi"/>
          <w:sz w:val="22"/>
          <w:szCs w:val="22"/>
          <w:lang w:val="en-GB"/>
        </w:rPr>
        <w:t>Records relating to actual or alleged abuse or neglect are stored separately and securely (</w:t>
      </w:r>
      <w:r w:rsidR="00140431" w:rsidRPr="00EC3666">
        <w:rPr>
          <w:rFonts w:asciiTheme="minorHAnsi" w:hAnsiTheme="minorHAnsi" w:cstheme="minorHAnsi"/>
          <w:sz w:val="22"/>
          <w:szCs w:val="22"/>
          <w:lang w:val="en-GB"/>
        </w:rPr>
        <w:t xml:space="preserve">in the case of </w:t>
      </w:r>
      <w:r w:rsidR="007426CC" w:rsidRPr="00EC3666">
        <w:rPr>
          <w:rFonts w:asciiTheme="minorHAnsi" w:hAnsiTheme="minorHAnsi" w:cstheme="minorHAnsi"/>
          <w:sz w:val="22"/>
          <w:szCs w:val="22"/>
          <w:lang w:val="en-GB"/>
        </w:rPr>
        <w:t>children</w:t>
      </w:r>
      <w:r w:rsidR="005B28AA">
        <w:rPr>
          <w:rFonts w:asciiTheme="minorHAnsi" w:hAnsiTheme="minorHAnsi" w:cstheme="minorHAnsi"/>
          <w:sz w:val="22"/>
          <w:szCs w:val="22"/>
          <w:lang w:val="en-GB"/>
        </w:rPr>
        <w:t>,</w:t>
      </w:r>
      <w:r w:rsidR="00140431" w:rsidRPr="00EC3666">
        <w:rPr>
          <w:rFonts w:asciiTheme="minorHAnsi" w:hAnsiTheme="minorHAnsi" w:cstheme="minorHAnsi"/>
          <w:sz w:val="22"/>
          <w:szCs w:val="22"/>
          <w:lang w:val="en-GB"/>
        </w:rPr>
        <w:t xml:space="preserve"> </w:t>
      </w:r>
      <w:r w:rsidRPr="00EC3666">
        <w:rPr>
          <w:rFonts w:asciiTheme="minorHAnsi" w:hAnsiTheme="minorHAnsi" w:cstheme="minorHAnsi"/>
          <w:sz w:val="22"/>
          <w:szCs w:val="22"/>
          <w:lang w:val="en-GB"/>
        </w:rPr>
        <w:t xml:space="preserve">on </w:t>
      </w:r>
      <w:proofErr w:type="spellStart"/>
      <w:r w:rsidRPr="00EC3666">
        <w:rPr>
          <w:rFonts w:asciiTheme="minorHAnsi" w:hAnsiTheme="minorHAnsi" w:cstheme="minorHAnsi"/>
          <w:sz w:val="22"/>
          <w:szCs w:val="22"/>
          <w:lang w:val="en-GB"/>
        </w:rPr>
        <w:t>MyConcern</w:t>
      </w:r>
      <w:proofErr w:type="spellEnd"/>
      <w:r w:rsidRPr="00EC3666">
        <w:rPr>
          <w:rFonts w:asciiTheme="minorHAnsi" w:hAnsiTheme="minorHAnsi" w:cstheme="minorHAnsi"/>
          <w:sz w:val="22"/>
          <w:szCs w:val="22"/>
          <w:lang w:val="en-GB"/>
        </w:rPr>
        <w:t xml:space="preserve">) from normal pupil </w:t>
      </w:r>
      <w:r w:rsidR="00140431" w:rsidRPr="00EC3666">
        <w:rPr>
          <w:rFonts w:asciiTheme="minorHAnsi" w:hAnsiTheme="minorHAnsi" w:cstheme="minorHAnsi"/>
          <w:sz w:val="22"/>
          <w:szCs w:val="22"/>
          <w:lang w:val="en-GB"/>
        </w:rPr>
        <w:t xml:space="preserve">and staff </w:t>
      </w:r>
      <w:r w:rsidRPr="00EC3666">
        <w:rPr>
          <w:rFonts w:asciiTheme="minorHAnsi" w:hAnsiTheme="minorHAnsi" w:cstheme="minorHAnsi"/>
          <w:sz w:val="22"/>
          <w:szCs w:val="22"/>
          <w:lang w:val="en-GB"/>
        </w:rPr>
        <w:t>records</w:t>
      </w:r>
      <w:r w:rsidRPr="002D6354">
        <w:rPr>
          <w:rFonts w:asciiTheme="minorHAnsi" w:hAnsiTheme="minorHAnsi" w:cstheme="minorHAnsi"/>
          <w:sz w:val="22"/>
          <w:szCs w:val="22"/>
          <w:lang w:val="en-GB"/>
        </w:rPr>
        <w:t>.  Normal records have markers to show that there is sensitive material stored elsewhere.  This is to protect individuals from accidental access to sensitive material by those who do not need to know.</w:t>
      </w:r>
    </w:p>
    <w:p w14:paraId="270E355C" w14:textId="77777777" w:rsidR="00F163C1" w:rsidRDefault="00F163C1" w:rsidP="00610396">
      <w:pPr>
        <w:rPr>
          <w:rFonts w:asciiTheme="minorHAnsi" w:hAnsiTheme="minorHAnsi" w:cstheme="minorHAnsi"/>
          <w:sz w:val="22"/>
          <w:szCs w:val="22"/>
          <w:lang w:val="en-GB"/>
        </w:rPr>
      </w:pPr>
      <w:bookmarkStart w:id="55" w:name="_Hlk78353342"/>
      <w:bookmarkEnd w:id="53"/>
    </w:p>
    <w:p w14:paraId="261F52C1" w14:textId="4BE59452" w:rsidR="003C5BAF" w:rsidRPr="00156360" w:rsidRDefault="003C5BAF"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For specific details of </w:t>
      </w:r>
      <w:r w:rsidR="0034370C" w:rsidRPr="00156360">
        <w:rPr>
          <w:rFonts w:asciiTheme="minorHAnsi" w:hAnsiTheme="minorHAnsi" w:cstheme="minorHAnsi"/>
          <w:sz w:val="22"/>
          <w:szCs w:val="22"/>
          <w:lang w:val="en-GB"/>
        </w:rPr>
        <w:t>an individual A</w:t>
      </w:r>
      <w:r w:rsidR="00472212" w:rsidRPr="00156360">
        <w:rPr>
          <w:rFonts w:asciiTheme="minorHAnsi" w:hAnsiTheme="minorHAnsi" w:cstheme="minorHAnsi"/>
          <w:sz w:val="22"/>
          <w:szCs w:val="22"/>
          <w:lang w:val="en-GB"/>
        </w:rPr>
        <w:t xml:space="preserve">cademy’s process for </w:t>
      </w:r>
      <w:r w:rsidR="005B28AA">
        <w:rPr>
          <w:rFonts w:asciiTheme="minorHAnsi" w:hAnsiTheme="minorHAnsi" w:cstheme="minorHAnsi"/>
          <w:sz w:val="22"/>
          <w:szCs w:val="22"/>
          <w:lang w:val="en-GB"/>
        </w:rPr>
        <w:t xml:space="preserve">recording, </w:t>
      </w:r>
      <w:r w:rsidR="00472212" w:rsidRPr="00156360">
        <w:rPr>
          <w:rFonts w:asciiTheme="minorHAnsi" w:hAnsiTheme="minorHAnsi" w:cstheme="minorHAnsi"/>
          <w:sz w:val="22"/>
          <w:szCs w:val="22"/>
          <w:lang w:val="en-GB"/>
        </w:rPr>
        <w:t xml:space="preserve">reviewing </w:t>
      </w:r>
      <w:r w:rsidR="00D94516" w:rsidRPr="00156360">
        <w:rPr>
          <w:rFonts w:asciiTheme="minorHAnsi" w:hAnsiTheme="minorHAnsi" w:cstheme="minorHAnsi"/>
          <w:sz w:val="22"/>
          <w:szCs w:val="22"/>
          <w:lang w:val="en-GB"/>
        </w:rPr>
        <w:t xml:space="preserve">and </w:t>
      </w:r>
      <w:r w:rsidR="00797ACD" w:rsidRPr="00156360">
        <w:rPr>
          <w:rFonts w:asciiTheme="minorHAnsi" w:hAnsiTheme="minorHAnsi" w:cstheme="minorHAnsi"/>
          <w:sz w:val="22"/>
          <w:szCs w:val="22"/>
          <w:lang w:val="en-GB"/>
        </w:rPr>
        <w:t>monitoring</w:t>
      </w:r>
      <w:r w:rsidRPr="00156360">
        <w:rPr>
          <w:rFonts w:asciiTheme="minorHAnsi" w:hAnsiTheme="minorHAnsi" w:cstheme="minorHAnsi"/>
          <w:sz w:val="22"/>
          <w:szCs w:val="22"/>
          <w:lang w:val="en-GB"/>
        </w:rPr>
        <w:t xml:space="preserve"> – </w:t>
      </w:r>
      <w:r w:rsidRPr="00156360">
        <w:rPr>
          <w:rFonts w:asciiTheme="minorHAnsi" w:hAnsiTheme="minorHAnsi" w:cstheme="minorHAnsi"/>
          <w:i/>
          <w:sz w:val="22"/>
          <w:szCs w:val="22"/>
          <w:lang w:val="en-GB"/>
        </w:rPr>
        <w:t xml:space="preserve">see </w:t>
      </w:r>
      <w:r w:rsidR="00E94904" w:rsidRPr="00EC3666">
        <w:rPr>
          <w:rFonts w:asciiTheme="minorHAnsi" w:eastAsia="Calibri" w:hAnsiTheme="minorHAnsi" w:cstheme="minorHAnsi"/>
          <w:bCs/>
          <w:i/>
          <w:iCs/>
          <w:color w:val="931A2E" w:themeColor="accent4"/>
          <w:sz w:val="22"/>
          <w:szCs w:val="22"/>
          <w:lang w:val="en-GB"/>
        </w:rPr>
        <w:t>Academy Specific Detail</w:t>
      </w:r>
      <w:r w:rsidR="00E94904" w:rsidRPr="008616EC">
        <w:rPr>
          <w:rFonts w:asciiTheme="minorHAnsi" w:eastAsia="Calibri" w:hAnsiTheme="minorHAnsi" w:cstheme="minorHAnsi"/>
          <w:bCs/>
          <w:i/>
          <w:iCs/>
          <w:color w:val="931A2E" w:themeColor="accent4"/>
          <w:sz w:val="22"/>
          <w:szCs w:val="22"/>
          <w:lang w:val="en-GB"/>
        </w:rPr>
        <w:t>s</w:t>
      </w:r>
      <w:r w:rsidRPr="00156360">
        <w:rPr>
          <w:rFonts w:asciiTheme="minorHAnsi" w:hAnsiTheme="minorHAnsi" w:cstheme="minorHAnsi"/>
          <w:i/>
          <w:sz w:val="22"/>
          <w:szCs w:val="22"/>
          <w:lang w:val="en-GB"/>
        </w:rPr>
        <w:t>.</w:t>
      </w:r>
    </w:p>
    <w:bookmarkEnd w:id="55"/>
    <w:p w14:paraId="01F5E1E8" w14:textId="77777777" w:rsidR="00FC6612" w:rsidRPr="00156360" w:rsidRDefault="00FC6612" w:rsidP="00610396">
      <w:pPr>
        <w:pStyle w:val="ListParagraph"/>
        <w:rPr>
          <w:rFonts w:asciiTheme="minorHAnsi" w:hAnsiTheme="minorHAnsi" w:cstheme="minorHAnsi"/>
          <w:b/>
          <w:iCs/>
          <w:sz w:val="22"/>
          <w:szCs w:val="22"/>
          <w:lang w:val="en-GB"/>
        </w:rPr>
      </w:pPr>
    </w:p>
    <w:p w14:paraId="1D308417" w14:textId="024E6980" w:rsidR="00E41D24" w:rsidRPr="00087D36" w:rsidRDefault="00536558" w:rsidP="00D320E3">
      <w:pPr>
        <w:pStyle w:val="ListParagraph"/>
        <w:numPr>
          <w:ilvl w:val="1"/>
          <w:numId w:val="31"/>
        </w:numPr>
        <w:rPr>
          <w:rFonts w:asciiTheme="minorHAnsi" w:hAnsiTheme="minorHAnsi" w:cstheme="minorHAnsi"/>
          <w:b/>
          <w:i/>
          <w:color w:val="1C5C63" w:themeColor="accent5"/>
          <w:lang w:val="en-GB"/>
        </w:rPr>
      </w:pPr>
      <w:bookmarkStart w:id="56" w:name="PupilTransfer"/>
      <w:bookmarkEnd w:id="56"/>
      <w:r w:rsidRPr="00087D36">
        <w:rPr>
          <w:rFonts w:asciiTheme="minorHAnsi" w:hAnsiTheme="minorHAnsi" w:cstheme="minorHAnsi"/>
          <w:b/>
          <w:color w:val="1C5C63" w:themeColor="accent5"/>
          <w:lang w:val="en-GB"/>
        </w:rPr>
        <w:t>Pu</w:t>
      </w:r>
      <w:r w:rsidR="00BE1EA4" w:rsidRPr="00087D36">
        <w:rPr>
          <w:rFonts w:asciiTheme="minorHAnsi" w:hAnsiTheme="minorHAnsi" w:cstheme="minorHAnsi"/>
          <w:b/>
          <w:color w:val="1C5C63" w:themeColor="accent5"/>
          <w:lang w:val="en-GB"/>
        </w:rPr>
        <w:t xml:space="preserve">pil Transfer </w:t>
      </w:r>
    </w:p>
    <w:p w14:paraId="18AA3F24" w14:textId="77777777" w:rsidR="00E41D24" w:rsidRPr="00156360" w:rsidRDefault="00E41D24" w:rsidP="00610396">
      <w:pPr>
        <w:ind w:left="720"/>
        <w:rPr>
          <w:rFonts w:asciiTheme="minorHAnsi" w:hAnsiTheme="minorHAnsi" w:cstheme="minorHAnsi"/>
          <w:b/>
          <w:sz w:val="22"/>
          <w:szCs w:val="22"/>
          <w:lang w:val="en-GB"/>
        </w:rPr>
      </w:pPr>
    </w:p>
    <w:p w14:paraId="2B7F9FCD" w14:textId="12EE50A8" w:rsidR="004816F4" w:rsidRPr="00156360" w:rsidRDefault="00BE1EA4"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Whe</w:t>
      </w:r>
      <w:r w:rsidR="008C2FCE">
        <w:rPr>
          <w:rFonts w:asciiTheme="minorHAnsi" w:hAnsiTheme="minorHAnsi" w:cstheme="minorHAnsi"/>
          <w:sz w:val="22"/>
          <w:szCs w:val="22"/>
          <w:lang w:val="en-GB"/>
        </w:rPr>
        <w:t>n</w:t>
      </w:r>
      <w:r w:rsidR="00573FCE" w:rsidRPr="00156360">
        <w:rPr>
          <w:rFonts w:asciiTheme="minorHAnsi" w:hAnsiTheme="minorHAnsi" w:cstheme="minorHAnsi"/>
          <w:sz w:val="22"/>
          <w:szCs w:val="22"/>
          <w:lang w:val="en-GB"/>
        </w:rPr>
        <w:t xml:space="preserve"> </w:t>
      </w:r>
      <w:r w:rsidR="00A44C3D" w:rsidRPr="00156360">
        <w:rPr>
          <w:rFonts w:asciiTheme="minorHAnsi" w:hAnsiTheme="minorHAnsi" w:cstheme="minorHAnsi"/>
          <w:sz w:val="22"/>
          <w:szCs w:val="22"/>
          <w:lang w:val="en-GB"/>
        </w:rPr>
        <w:t>children</w:t>
      </w:r>
      <w:r w:rsidR="004816F4" w:rsidRPr="00156360">
        <w:rPr>
          <w:rFonts w:asciiTheme="minorHAnsi" w:hAnsiTheme="minorHAnsi" w:cstheme="minorHAnsi"/>
          <w:sz w:val="22"/>
          <w:szCs w:val="22"/>
          <w:lang w:val="en-GB"/>
        </w:rPr>
        <w:t xml:space="preserve"> leave the </w:t>
      </w:r>
      <w:proofErr w:type="gramStart"/>
      <w:r w:rsidR="004816F4" w:rsidRPr="00156360">
        <w:rPr>
          <w:rFonts w:asciiTheme="minorHAnsi" w:hAnsiTheme="minorHAnsi" w:cstheme="minorHAnsi"/>
          <w:sz w:val="22"/>
          <w:szCs w:val="22"/>
          <w:lang w:val="en-GB"/>
        </w:rPr>
        <w:t>Academy</w:t>
      </w:r>
      <w:proofErr w:type="gramEnd"/>
      <w:r w:rsidR="004816F4" w:rsidRPr="00156360">
        <w:rPr>
          <w:rFonts w:asciiTheme="minorHAnsi" w:hAnsiTheme="minorHAnsi" w:cstheme="minorHAnsi"/>
          <w:sz w:val="22"/>
          <w:szCs w:val="22"/>
          <w:lang w:val="en-GB"/>
        </w:rPr>
        <w:t xml:space="preserve"> the DSL </w:t>
      </w:r>
      <w:r w:rsidR="008F54DD" w:rsidRPr="00156360">
        <w:rPr>
          <w:rFonts w:asciiTheme="minorHAnsi" w:hAnsiTheme="minorHAnsi" w:cstheme="minorHAnsi"/>
          <w:sz w:val="22"/>
          <w:szCs w:val="22"/>
          <w:lang w:val="en-GB"/>
        </w:rPr>
        <w:t>should</w:t>
      </w:r>
      <w:r w:rsidR="004816F4" w:rsidRPr="00156360">
        <w:rPr>
          <w:rFonts w:asciiTheme="minorHAnsi" w:hAnsiTheme="minorHAnsi" w:cstheme="minorHAnsi"/>
          <w:sz w:val="22"/>
          <w:szCs w:val="22"/>
          <w:lang w:val="en-GB"/>
        </w:rPr>
        <w:t xml:space="preserve"> ensure their child protection file is transferred</w:t>
      </w:r>
      <w:r w:rsidRPr="00156360">
        <w:rPr>
          <w:rFonts w:asciiTheme="minorHAnsi" w:hAnsiTheme="minorHAnsi" w:cstheme="minorHAnsi"/>
          <w:sz w:val="22"/>
          <w:szCs w:val="22"/>
          <w:lang w:val="en-GB"/>
        </w:rPr>
        <w:t xml:space="preserve">, if possible by hand, </w:t>
      </w:r>
      <w:r w:rsidR="004816F4" w:rsidRPr="00156360">
        <w:rPr>
          <w:rFonts w:asciiTheme="minorHAnsi" w:hAnsiTheme="minorHAnsi" w:cstheme="minorHAnsi"/>
          <w:sz w:val="22"/>
          <w:szCs w:val="22"/>
          <w:lang w:val="en-GB"/>
        </w:rPr>
        <w:t>to the new school</w:t>
      </w:r>
      <w:r w:rsidR="008616EC">
        <w:rPr>
          <w:rFonts w:asciiTheme="minorHAnsi" w:hAnsiTheme="minorHAnsi" w:cstheme="minorHAnsi"/>
          <w:sz w:val="22"/>
          <w:szCs w:val="22"/>
          <w:lang w:val="en-GB"/>
        </w:rPr>
        <w:t xml:space="preserve"> </w:t>
      </w:r>
      <w:r w:rsidR="00E54D26" w:rsidRPr="00156360">
        <w:rPr>
          <w:rFonts w:asciiTheme="minorHAnsi" w:hAnsiTheme="minorHAnsi" w:cstheme="minorHAnsi"/>
          <w:sz w:val="22"/>
          <w:szCs w:val="22"/>
          <w:lang w:val="en-GB"/>
        </w:rPr>
        <w:t>/</w:t>
      </w:r>
      <w:r w:rsidR="008616EC">
        <w:rPr>
          <w:rFonts w:asciiTheme="minorHAnsi" w:hAnsiTheme="minorHAnsi" w:cstheme="minorHAnsi"/>
          <w:sz w:val="22"/>
          <w:szCs w:val="22"/>
          <w:lang w:val="en-GB"/>
        </w:rPr>
        <w:t xml:space="preserve"> </w:t>
      </w:r>
      <w:r w:rsidR="004816F4" w:rsidRPr="00156360">
        <w:rPr>
          <w:rFonts w:asciiTheme="minorHAnsi" w:hAnsiTheme="minorHAnsi" w:cstheme="minorHAnsi"/>
          <w:sz w:val="22"/>
          <w:szCs w:val="22"/>
          <w:lang w:val="en-GB"/>
        </w:rPr>
        <w:t>academy as soon as possible</w:t>
      </w:r>
      <w:r w:rsidR="002C6209" w:rsidRPr="00156360">
        <w:rPr>
          <w:rFonts w:asciiTheme="minorHAnsi" w:hAnsiTheme="minorHAnsi" w:cstheme="minorHAnsi"/>
          <w:sz w:val="22"/>
          <w:szCs w:val="22"/>
          <w:lang w:val="en-GB"/>
        </w:rPr>
        <w:t xml:space="preserve"> and within 5 days for an in-year transfer </w:t>
      </w:r>
      <w:r w:rsidR="00F900A8" w:rsidRPr="00156360">
        <w:rPr>
          <w:rFonts w:asciiTheme="minorHAnsi" w:hAnsiTheme="minorHAnsi" w:cstheme="minorHAnsi"/>
          <w:sz w:val="22"/>
          <w:szCs w:val="22"/>
          <w:lang w:val="en-GB"/>
        </w:rPr>
        <w:t>or within the first 5 days of the start of a new term</w:t>
      </w:r>
      <w:r w:rsidR="00B47396" w:rsidRPr="00156360">
        <w:rPr>
          <w:rFonts w:asciiTheme="minorHAnsi" w:hAnsiTheme="minorHAnsi" w:cstheme="minorHAnsi"/>
          <w:sz w:val="22"/>
          <w:szCs w:val="22"/>
          <w:lang w:val="en-GB"/>
        </w:rPr>
        <w:t xml:space="preserve">.  </w:t>
      </w:r>
      <w:r w:rsidR="004816F4" w:rsidRPr="00156360">
        <w:rPr>
          <w:rFonts w:asciiTheme="minorHAnsi" w:hAnsiTheme="minorHAnsi" w:cstheme="minorHAnsi"/>
          <w:sz w:val="22"/>
          <w:szCs w:val="22"/>
          <w:lang w:val="en-GB"/>
        </w:rPr>
        <w:t xml:space="preserve">This </w:t>
      </w:r>
      <w:r w:rsidR="0006467C" w:rsidRPr="00156360">
        <w:rPr>
          <w:rFonts w:asciiTheme="minorHAnsi" w:hAnsiTheme="minorHAnsi" w:cstheme="minorHAnsi"/>
          <w:sz w:val="22"/>
          <w:szCs w:val="22"/>
          <w:lang w:val="en-GB"/>
        </w:rPr>
        <w:t xml:space="preserve">should </w:t>
      </w:r>
      <w:r w:rsidR="004816F4" w:rsidRPr="00156360">
        <w:rPr>
          <w:rFonts w:asciiTheme="minorHAnsi" w:hAnsiTheme="minorHAnsi" w:cstheme="minorHAnsi"/>
          <w:sz w:val="22"/>
          <w:szCs w:val="22"/>
          <w:lang w:val="en-GB"/>
        </w:rPr>
        <w:t>be transferred separately from the main pupil file, ensuring secure transit, and confirmation of receipt should be obtained</w:t>
      </w:r>
      <w:r w:rsidR="00416E5B" w:rsidRPr="00156360">
        <w:rPr>
          <w:rFonts w:asciiTheme="minorHAnsi" w:hAnsiTheme="minorHAnsi" w:cstheme="minorHAnsi"/>
          <w:sz w:val="22"/>
          <w:szCs w:val="22"/>
          <w:lang w:val="en-GB"/>
        </w:rPr>
        <w:t xml:space="preserve"> (signed and dated record)</w:t>
      </w:r>
      <w:r w:rsidR="00B47396" w:rsidRPr="00156360">
        <w:rPr>
          <w:rFonts w:asciiTheme="minorHAnsi" w:hAnsiTheme="minorHAnsi" w:cstheme="minorHAnsi"/>
          <w:sz w:val="22"/>
          <w:szCs w:val="22"/>
          <w:lang w:val="en-GB"/>
        </w:rPr>
        <w:t xml:space="preserve">.  </w:t>
      </w:r>
      <w:r w:rsidR="004816F4" w:rsidRPr="00156360">
        <w:rPr>
          <w:rFonts w:asciiTheme="minorHAnsi" w:hAnsiTheme="minorHAnsi" w:cstheme="minorHAnsi"/>
          <w:sz w:val="22"/>
          <w:szCs w:val="22"/>
          <w:lang w:val="en-GB"/>
        </w:rPr>
        <w:t>Receiving schools</w:t>
      </w:r>
      <w:r w:rsidR="008616EC">
        <w:rPr>
          <w:rFonts w:asciiTheme="minorHAnsi" w:hAnsiTheme="minorHAnsi" w:cstheme="minorHAnsi"/>
          <w:sz w:val="22"/>
          <w:szCs w:val="22"/>
          <w:lang w:val="en-GB"/>
        </w:rPr>
        <w:t xml:space="preserve"> </w:t>
      </w:r>
      <w:r w:rsidR="00E54D26" w:rsidRPr="00156360">
        <w:rPr>
          <w:rFonts w:asciiTheme="minorHAnsi" w:hAnsiTheme="minorHAnsi" w:cstheme="minorHAnsi"/>
          <w:sz w:val="22"/>
          <w:szCs w:val="22"/>
          <w:lang w:val="en-GB"/>
        </w:rPr>
        <w:t>/</w:t>
      </w:r>
      <w:r w:rsidR="008616EC">
        <w:rPr>
          <w:rFonts w:asciiTheme="minorHAnsi" w:hAnsiTheme="minorHAnsi" w:cstheme="minorHAnsi"/>
          <w:sz w:val="22"/>
          <w:szCs w:val="22"/>
          <w:lang w:val="en-GB"/>
        </w:rPr>
        <w:t xml:space="preserve"> </w:t>
      </w:r>
      <w:r w:rsidR="004816F4" w:rsidRPr="00156360">
        <w:rPr>
          <w:rFonts w:asciiTheme="minorHAnsi" w:hAnsiTheme="minorHAnsi" w:cstheme="minorHAnsi"/>
          <w:sz w:val="22"/>
          <w:szCs w:val="22"/>
          <w:lang w:val="en-GB"/>
        </w:rPr>
        <w:t xml:space="preserve">academies should ensure key staff such as </w:t>
      </w:r>
      <w:r w:rsidR="00E71F82" w:rsidRPr="00156360">
        <w:rPr>
          <w:rFonts w:asciiTheme="minorHAnsi" w:hAnsiTheme="minorHAnsi" w:cstheme="minorHAnsi"/>
          <w:sz w:val="22"/>
          <w:szCs w:val="22"/>
          <w:lang w:val="en-GB"/>
        </w:rPr>
        <w:t>DSLs</w:t>
      </w:r>
      <w:r w:rsidR="004816F4" w:rsidRPr="00156360">
        <w:rPr>
          <w:rFonts w:asciiTheme="minorHAnsi" w:hAnsiTheme="minorHAnsi" w:cstheme="minorHAnsi"/>
          <w:sz w:val="22"/>
          <w:szCs w:val="22"/>
          <w:lang w:val="en-GB"/>
        </w:rPr>
        <w:t xml:space="preserve"> and SENCOs are aware as required.</w:t>
      </w:r>
    </w:p>
    <w:p w14:paraId="6D299DC0" w14:textId="77777777" w:rsidR="008616EC" w:rsidRDefault="008616EC" w:rsidP="00610396">
      <w:pPr>
        <w:rPr>
          <w:rFonts w:asciiTheme="minorHAnsi" w:hAnsiTheme="minorHAnsi" w:cstheme="minorHAnsi"/>
          <w:sz w:val="22"/>
          <w:szCs w:val="22"/>
          <w:lang w:val="en-GB"/>
        </w:rPr>
      </w:pPr>
    </w:p>
    <w:p w14:paraId="712CFB5F" w14:textId="50A53686" w:rsidR="007D5C56" w:rsidRPr="00156360" w:rsidRDefault="00416E5B"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A copy of the Chronology from the file must be made and securely archived </w:t>
      </w:r>
      <w:r w:rsidR="00B025CE" w:rsidRPr="00156360">
        <w:rPr>
          <w:rFonts w:asciiTheme="minorHAnsi" w:hAnsiTheme="minorHAnsi" w:cstheme="minorHAnsi"/>
          <w:sz w:val="22"/>
          <w:szCs w:val="22"/>
          <w:lang w:val="en-GB"/>
        </w:rPr>
        <w:t xml:space="preserve">on </w:t>
      </w:r>
      <w:proofErr w:type="spellStart"/>
      <w:r w:rsidR="00B025CE" w:rsidRPr="00156360">
        <w:rPr>
          <w:rFonts w:asciiTheme="minorHAnsi" w:hAnsiTheme="minorHAnsi" w:cstheme="minorHAnsi"/>
          <w:sz w:val="22"/>
          <w:szCs w:val="22"/>
          <w:lang w:val="en-GB"/>
        </w:rPr>
        <w:t>MyConcern</w:t>
      </w:r>
      <w:proofErr w:type="spellEnd"/>
      <w:r w:rsidR="00B025CE" w:rsidRPr="00156360">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together with the receipt of transfer</w:t>
      </w:r>
      <w:r w:rsidR="00B47396" w:rsidRPr="00156360">
        <w:rPr>
          <w:rFonts w:asciiTheme="minorHAnsi" w:hAnsiTheme="minorHAnsi" w:cstheme="minorHAnsi"/>
          <w:sz w:val="22"/>
          <w:szCs w:val="22"/>
          <w:lang w:val="en-GB"/>
        </w:rPr>
        <w:t xml:space="preserve">.  </w:t>
      </w:r>
    </w:p>
    <w:p w14:paraId="3683DCE2" w14:textId="77777777" w:rsidR="002A0C6E" w:rsidRPr="00156360" w:rsidRDefault="002A0C6E" w:rsidP="00610396">
      <w:pPr>
        <w:ind w:left="720"/>
        <w:rPr>
          <w:rFonts w:asciiTheme="minorHAnsi" w:hAnsiTheme="minorHAnsi" w:cstheme="minorHAnsi"/>
          <w:sz w:val="22"/>
          <w:szCs w:val="22"/>
          <w:lang w:val="en-GB"/>
        </w:rPr>
      </w:pPr>
    </w:p>
    <w:p w14:paraId="539B33FD" w14:textId="3BB03527" w:rsidR="007D5C56" w:rsidRPr="003D221C" w:rsidRDefault="00416E5B" w:rsidP="00610396">
      <w:pPr>
        <w:rPr>
          <w:rFonts w:asciiTheme="minorHAnsi" w:hAnsiTheme="minorHAnsi" w:cstheme="minorHAnsi"/>
          <w:bCs/>
          <w:sz w:val="22"/>
          <w:szCs w:val="22"/>
          <w:lang w:val="en-GB"/>
        </w:rPr>
      </w:pPr>
      <w:r w:rsidRPr="003D221C">
        <w:rPr>
          <w:rFonts w:asciiTheme="minorHAnsi" w:hAnsiTheme="minorHAnsi" w:cstheme="minorHAnsi"/>
          <w:sz w:val="22"/>
          <w:szCs w:val="22"/>
          <w:lang w:val="en-GB"/>
        </w:rPr>
        <w:t xml:space="preserve">In the event of a </w:t>
      </w:r>
      <w:r w:rsidR="00A44C3D" w:rsidRPr="003D221C">
        <w:rPr>
          <w:rFonts w:asciiTheme="minorHAnsi" w:hAnsiTheme="minorHAnsi" w:cstheme="minorHAnsi"/>
          <w:sz w:val="22"/>
          <w:szCs w:val="22"/>
          <w:lang w:val="en-GB"/>
        </w:rPr>
        <w:t>child</w:t>
      </w:r>
      <w:r w:rsidRPr="003D221C">
        <w:rPr>
          <w:rFonts w:asciiTheme="minorHAnsi" w:hAnsiTheme="minorHAnsi" w:cstheme="minorHAnsi"/>
          <w:sz w:val="22"/>
          <w:szCs w:val="22"/>
          <w:lang w:val="en-GB"/>
        </w:rPr>
        <w:t xml:space="preserve"> moving out of area</w:t>
      </w:r>
      <w:r w:rsidR="008616EC">
        <w:rPr>
          <w:rFonts w:asciiTheme="minorHAnsi" w:hAnsiTheme="minorHAnsi" w:cstheme="minorHAnsi"/>
          <w:sz w:val="22"/>
          <w:szCs w:val="22"/>
          <w:lang w:val="en-GB"/>
        </w:rPr>
        <w:t xml:space="preserve"> </w:t>
      </w:r>
      <w:r w:rsidR="00BB6D7C" w:rsidRPr="003D221C">
        <w:rPr>
          <w:rFonts w:asciiTheme="minorHAnsi" w:hAnsiTheme="minorHAnsi" w:cstheme="minorHAnsi"/>
          <w:sz w:val="22"/>
          <w:szCs w:val="22"/>
          <w:lang w:val="en-GB"/>
        </w:rPr>
        <w:t>/</w:t>
      </w:r>
      <w:r w:rsidR="008616EC">
        <w:rPr>
          <w:rFonts w:asciiTheme="minorHAnsi" w:hAnsiTheme="minorHAnsi" w:cstheme="minorHAnsi"/>
          <w:sz w:val="22"/>
          <w:szCs w:val="22"/>
          <w:lang w:val="en-GB"/>
        </w:rPr>
        <w:t xml:space="preserve"> </w:t>
      </w:r>
      <w:r w:rsidR="00E9046F" w:rsidRPr="003D221C">
        <w:rPr>
          <w:rFonts w:asciiTheme="minorHAnsi" w:hAnsiTheme="minorHAnsi" w:cstheme="minorHAnsi"/>
          <w:sz w:val="22"/>
          <w:szCs w:val="22"/>
          <w:lang w:val="en-GB"/>
        </w:rPr>
        <w:t>c</w:t>
      </w:r>
      <w:r w:rsidR="00BB6D7C" w:rsidRPr="003D221C">
        <w:rPr>
          <w:rFonts w:asciiTheme="minorHAnsi" w:hAnsiTheme="minorHAnsi" w:cstheme="minorHAnsi"/>
          <w:sz w:val="22"/>
          <w:szCs w:val="22"/>
          <w:lang w:val="en-GB"/>
        </w:rPr>
        <w:t xml:space="preserve">ounty </w:t>
      </w:r>
      <w:r w:rsidRPr="003D221C">
        <w:rPr>
          <w:rFonts w:asciiTheme="minorHAnsi" w:hAnsiTheme="minorHAnsi" w:cstheme="minorHAnsi"/>
          <w:sz w:val="22"/>
          <w:szCs w:val="22"/>
          <w:lang w:val="en-GB"/>
        </w:rPr>
        <w:t>and a physical handover not being possible, then the confidential records are sent to the named DSL by registered post and a receipt is included for return</w:t>
      </w:r>
      <w:r w:rsidR="00B47396" w:rsidRPr="003D221C">
        <w:rPr>
          <w:rFonts w:asciiTheme="minorHAnsi" w:hAnsiTheme="minorHAnsi" w:cstheme="minorHAnsi"/>
          <w:sz w:val="22"/>
          <w:szCs w:val="22"/>
          <w:lang w:val="en-GB"/>
        </w:rPr>
        <w:t xml:space="preserve">. </w:t>
      </w:r>
      <w:r w:rsidRPr="003D221C">
        <w:rPr>
          <w:rFonts w:asciiTheme="minorHAnsi" w:hAnsiTheme="minorHAnsi" w:cstheme="minorHAnsi"/>
          <w:sz w:val="22"/>
          <w:szCs w:val="22"/>
          <w:lang w:val="en-GB"/>
        </w:rPr>
        <w:t xml:space="preserve"> This receipt is always chased up and kept with the copy of the chronology.</w:t>
      </w:r>
      <w:r w:rsidR="007D5C56" w:rsidRPr="003D221C">
        <w:rPr>
          <w:rFonts w:asciiTheme="minorHAnsi" w:hAnsiTheme="minorHAnsi" w:cstheme="minorHAnsi"/>
          <w:b/>
          <w:sz w:val="22"/>
          <w:szCs w:val="22"/>
          <w:lang w:val="en-GB"/>
        </w:rPr>
        <w:t xml:space="preserve"> </w:t>
      </w:r>
      <w:r w:rsidR="00DA43FB" w:rsidRPr="003D221C">
        <w:rPr>
          <w:rFonts w:asciiTheme="minorHAnsi" w:hAnsiTheme="minorHAnsi" w:cstheme="minorHAnsi"/>
          <w:b/>
          <w:sz w:val="22"/>
          <w:szCs w:val="22"/>
          <w:lang w:val="en-GB"/>
        </w:rPr>
        <w:t xml:space="preserve"> </w:t>
      </w:r>
      <w:r w:rsidR="00E9046F" w:rsidRPr="003D221C">
        <w:rPr>
          <w:rFonts w:asciiTheme="minorHAnsi" w:hAnsiTheme="minorHAnsi" w:cstheme="minorHAnsi"/>
          <w:bCs/>
          <w:sz w:val="22"/>
          <w:szCs w:val="22"/>
          <w:lang w:val="en-GB"/>
        </w:rPr>
        <w:t>(</w:t>
      </w:r>
      <w:r w:rsidR="00086996" w:rsidRPr="003D221C">
        <w:rPr>
          <w:rFonts w:asciiTheme="minorHAnsi" w:hAnsiTheme="minorHAnsi" w:cstheme="minorHAnsi"/>
          <w:bCs/>
          <w:i/>
          <w:iCs/>
          <w:sz w:val="22"/>
          <w:szCs w:val="22"/>
          <w:lang w:val="en-GB"/>
        </w:rPr>
        <w:t>Northamptonshire</w:t>
      </w:r>
      <w:r w:rsidR="00BB6D7C" w:rsidRPr="003D221C">
        <w:rPr>
          <w:rFonts w:asciiTheme="minorHAnsi" w:hAnsiTheme="minorHAnsi" w:cstheme="minorHAnsi"/>
          <w:bCs/>
          <w:i/>
          <w:iCs/>
          <w:sz w:val="22"/>
          <w:szCs w:val="22"/>
          <w:lang w:val="en-GB"/>
        </w:rPr>
        <w:t xml:space="preserve"> County Council</w:t>
      </w:r>
      <w:r w:rsidR="007D5C56" w:rsidRPr="003D221C">
        <w:rPr>
          <w:rFonts w:asciiTheme="minorHAnsi" w:hAnsiTheme="minorHAnsi" w:cstheme="minorHAnsi"/>
          <w:bCs/>
          <w:i/>
          <w:iCs/>
          <w:sz w:val="22"/>
          <w:szCs w:val="22"/>
          <w:lang w:val="en-GB"/>
        </w:rPr>
        <w:t xml:space="preserve"> advice is to copy and retain the Child Protection record before it is transferred to the new setting</w:t>
      </w:r>
      <w:r w:rsidR="007D5C56" w:rsidRPr="003D221C">
        <w:rPr>
          <w:rFonts w:asciiTheme="minorHAnsi" w:hAnsiTheme="minorHAnsi" w:cstheme="minorHAnsi"/>
          <w:bCs/>
          <w:sz w:val="22"/>
          <w:szCs w:val="22"/>
          <w:lang w:val="en-GB"/>
        </w:rPr>
        <w:t>.</w:t>
      </w:r>
      <w:r w:rsidR="00E9046F" w:rsidRPr="003D221C">
        <w:rPr>
          <w:rFonts w:asciiTheme="minorHAnsi" w:hAnsiTheme="minorHAnsi" w:cstheme="minorHAnsi"/>
          <w:bCs/>
          <w:sz w:val="22"/>
          <w:szCs w:val="22"/>
          <w:lang w:val="en-GB"/>
        </w:rPr>
        <w:t>)</w:t>
      </w:r>
    </w:p>
    <w:p w14:paraId="04264DAD" w14:textId="77777777" w:rsidR="00416E5B" w:rsidRPr="00156360" w:rsidRDefault="00416E5B" w:rsidP="00610396">
      <w:pPr>
        <w:ind w:left="720"/>
        <w:rPr>
          <w:rFonts w:asciiTheme="minorHAnsi" w:hAnsiTheme="minorHAnsi" w:cstheme="minorHAnsi"/>
          <w:sz w:val="22"/>
          <w:szCs w:val="22"/>
          <w:lang w:val="en-GB"/>
        </w:rPr>
      </w:pPr>
    </w:p>
    <w:p w14:paraId="4C7E9461" w14:textId="64CD2094" w:rsidR="007D5C56" w:rsidRPr="00156360" w:rsidRDefault="007D5C56"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Files requested by other agencies, e.g. </w:t>
      </w:r>
      <w:r w:rsidR="00AE714E" w:rsidRPr="00156360">
        <w:rPr>
          <w:rFonts w:asciiTheme="minorHAnsi" w:hAnsiTheme="minorHAnsi" w:cstheme="minorHAnsi"/>
          <w:sz w:val="22"/>
          <w:szCs w:val="22"/>
          <w:lang w:val="en-GB"/>
        </w:rPr>
        <w:t>p</w:t>
      </w:r>
      <w:r w:rsidRPr="00156360">
        <w:rPr>
          <w:rFonts w:asciiTheme="minorHAnsi" w:hAnsiTheme="minorHAnsi" w:cstheme="minorHAnsi"/>
          <w:sz w:val="22"/>
          <w:szCs w:val="22"/>
          <w:lang w:val="en-GB"/>
        </w:rPr>
        <w:t>olice, are copied and shared as appropriate.</w:t>
      </w:r>
    </w:p>
    <w:p w14:paraId="2F0F1F5C" w14:textId="77777777" w:rsidR="004816F4" w:rsidRPr="00156360" w:rsidRDefault="004816F4" w:rsidP="00610396">
      <w:pPr>
        <w:pStyle w:val="ListParagraph"/>
        <w:rPr>
          <w:rFonts w:asciiTheme="minorHAnsi" w:hAnsiTheme="minorHAnsi" w:cstheme="minorHAnsi"/>
          <w:sz w:val="22"/>
          <w:szCs w:val="22"/>
          <w:lang w:val="en-GB"/>
        </w:rPr>
      </w:pPr>
    </w:p>
    <w:p w14:paraId="7232E941" w14:textId="2C1D84B4" w:rsidR="004816F4" w:rsidRPr="003D221C" w:rsidRDefault="004816F4" w:rsidP="00610396">
      <w:pPr>
        <w:rPr>
          <w:rFonts w:asciiTheme="minorHAnsi" w:hAnsiTheme="minorHAnsi" w:cstheme="minorHAnsi"/>
          <w:sz w:val="22"/>
          <w:szCs w:val="22"/>
          <w:lang w:val="en-GB"/>
        </w:rPr>
      </w:pPr>
      <w:r w:rsidRPr="003D221C">
        <w:rPr>
          <w:rFonts w:asciiTheme="minorHAnsi" w:hAnsiTheme="minorHAnsi" w:cstheme="minorHAnsi"/>
          <w:sz w:val="22"/>
          <w:szCs w:val="22"/>
          <w:lang w:val="en-GB"/>
        </w:rPr>
        <w:t>In addition to the child protection file, the DSL</w:t>
      </w:r>
      <w:r w:rsidR="00416E5B" w:rsidRPr="003D221C">
        <w:rPr>
          <w:rFonts w:asciiTheme="minorHAnsi" w:hAnsiTheme="minorHAnsi" w:cstheme="minorHAnsi"/>
          <w:sz w:val="22"/>
          <w:szCs w:val="22"/>
          <w:lang w:val="en-GB"/>
        </w:rPr>
        <w:t xml:space="preserve"> </w:t>
      </w:r>
      <w:r w:rsidR="0006467C" w:rsidRPr="003D221C">
        <w:rPr>
          <w:rFonts w:asciiTheme="minorHAnsi" w:hAnsiTheme="minorHAnsi" w:cstheme="minorHAnsi"/>
          <w:sz w:val="22"/>
          <w:szCs w:val="22"/>
          <w:lang w:val="en-GB"/>
        </w:rPr>
        <w:t xml:space="preserve">should </w:t>
      </w:r>
      <w:r w:rsidR="00815855" w:rsidRPr="003D221C">
        <w:rPr>
          <w:rFonts w:asciiTheme="minorHAnsi" w:hAnsiTheme="minorHAnsi" w:cstheme="minorHAnsi"/>
          <w:sz w:val="22"/>
          <w:szCs w:val="22"/>
          <w:lang w:val="en-GB"/>
        </w:rPr>
        <w:t xml:space="preserve">also </w:t>
      </w:r>
      <w:r w:rsidRPr="003D221C">
        <w:rPr>
          <w:rFonts w:asciiTheme="minorHAnsi" w:hAnsiTheme="minorHAnsi" w:cstheme="minorHAnsi"/>
          <w:sz w:val="22"/>
          <w:szCs w:val="22"/>
          <w:lang w:val="en-GB"/>
        </w:rPr>
        <w:t>consider if it would be appropriate to share any information with the new school</w:t>
      </w:r>
      <w:r w:rsidR="008616EC">
        <w:rPr>
          <w:rFonts w:asciiTheme="minorHAnsi" w:hAnsiTheme="minorHAnsi" w:cstheme="minorHAnsi"/>
          <w:sz w:val="22"/>
          <w:szCs w:val="22"/>
          <w:lang w:val="en-GB"/>
        </w:rPr>
        <w:t xml:space="preserve"> </w:t>
      </w:r>
      <w:r w:rsidR="00E54D26" w:rsidRPr="003D221C">
        <w:rPr>
          <w:rFonts w:asciiTheme="minorHAnsi" w:hAnsiTheme="minorHAnsi" w:cstheme="minorHAnsi"/>
          <w:sz w:val="22"/>
          <w:szCs w:val="22"/>
          <w:lang w:val="en-GB"/>
        </w:rPr>
        <w:t>/</w:t>
      </w:r>
      <w:r w:rsidR="008616EC">
        <w:rPr>
          <w:rFonts w:asciiTheme="minorHAnsi" w:hAnsiTheme="minorHAnsi" w:cstheme="minorHAnsi"/>
          <w:sz w:val="22"/>
          <w:szCs w:val="22"/>
          <w:lang w:val="en-GB"/>
        </w:rPr>
        <w:t xml:space="preserve"> </w:t>
      </w:r>
      <w:r w:rsidR="00573FCE" w:rsidRPr="003D221C">
        <w:rPr>
          <w:rFonts w:asciiTheme="minorHAnsi" w:hAnsiTheme="minorHAnsi" w:cstheme="minorHAnsi"/>
          <w:sz w:val="22"/>
          <w:szCs w:val="22"/>
          <w:lang w:val="en-GB"/>
        </w:rPr>
        <w:t xml:space="preserve">academy in advance of a </w:t>
      </w:r>
      <w:r w:rsidR="00C15589" w:rsidRPr="003D221C">
        <w:rPr>
          <w:rFonts w:asciiTheme="minorHAnsi" w:hAnsiTheme="minorHAnsi" w:cstheme="minorHAnsi"/>
          <w:sz w:val="22"/>
          <w:szCs w:val="22"/>
          <w:lang w:val="en-GB"/>
        </w:rPr>
        <w:t xml:space="preserve">child </w:t>
      </w:r>
      <w:r w:rsidRPr="003D221C">
        <w:rPr>
          <w:rFonts w:asciiTheme="minorHAnsi" w:hAnsiTheme="minorHAnsi" w:cstheme="minorHAnsi"/>
          <w:sz w:val="22"/>
          <w:szCs w:val="22"/>
          <w:lang w:val="en-GB"/>
        </w:rPr>
        <w:t>leaving</w:t>
      </w:r>
      <w:r w:rsidR="007C3FDD" w:rsidRPr="003D221C">
        <w:rPr>
          <w:rFonts w:asciiTheme="minorHAnsi" w:hAnsiTheme="minorHAnsi" w:cstheme="minorHAnsi"/>
          <w:sz w:val="22"/>
          <w:szCs w:val="22"/>
          <w:lang w:val="en-GB"/>
        </w:rPr>
        <w:t xml:space="preserve"> </w:t>
      </w:r>
      <w:r w:rsidR="006A7027" w:rsidRPr="003D221C">
        <w:rPr>
          <w:rFonts w:asciiTheme="minorHAnsi" w:hAnsiTheme="minorHAnsi" w:cstheme="minorHAnsi"/>
          <w:sz w:val="22"/>
          <w:szCs w:val="22"/>
          <w:lang w:val="en-GB"/>
        </w:rPr>
        <w:t>(</w:t>
      </w:r>
      <w:r w:rsidR="007C3FDD" w:rsidRPr="003D221C">
        <w:rPr>
          <w:rFonts w:asciiTheme="minorHAnsi" w:hAnsiTheme="minorHAnsi" w:cstheme="minorHAnsi"/>
          <w:sz w:val="22"/>
          <w:szCs w:val="22"/>
          <w:lang w:val="en-GB"/>
        </w:rPr>
        <w:t>e.g.</w:t>
      </w:r>
      <w:r w:rsidRPr="003D221C">
        <w:rPr>
          <w:rFonts w:asciiTheme="minorHAnsi" w:hAnsiTheme="minorHAnsi" w:cstheme="minorHAnsi"/>
          <w:sz w:val="22"/>
          <w:szCs w:val="22"/>
          <w:lang w:val="en-GB"/>
        </w:rPr>
        <w:t>, information that would allow the new school</w:t>
      </w:r>
      <w:r w:rsidR="008616EC">
        <w:rPr>
          <w:rFonts w:asciiTheme="minorHAnsi" w:hAnsiTheme="minorHAnsi" w:cstheme="minorHAnsi"/>
          <w:sz w:val="22"/>
          <w:szCs w:val="22"/>
          <w:lang w:val="en-GB"/>
        </w:rPr>
        <w:t xml:space="preserve"> </w:t>
      </w:r>
      <w:r w:rsidR="00E54D26" w:rsidRPr="003D221C">
        <w:rPr>
          <w:rFonts w:asciiTheme="minorHAnsi" w:hAnsiTheme="minorHAnsi" w:cstheme="minorHAnsi"/>
          <w:sz w:val="22"/>
          <w:szCs w:val="22"/>
          <w:lang w:val="en-GB"/>
        </w:rPr>
        <w:t>/</w:t>
      </w:r>
      <w:r w:rsidR="008616EC">
        <w:rPr>
          <w:rFonts w:asciiTheme="minorHAnsi" w:hAnsiTheme="minorHAnsi" w:cstheme="minorHAnsi"/>
          <w:sz w:val="22"/>
          <w:szCs w:val="22"/>
          <w:lang w:val="en-GB"/>
        </w:rPr>
        <w:t xml:space="preserve"> </w:t>
      </w:r>
      <w:r w:rsidRPr="003D221C">
        <w:rPr>
          <w:rFonts w:asciiTheme="minorHAnsi" w:hAnsiTheme="minorHAnsi" w:cstheme="minorHAnsi"/>
          <w:sz w:val="22"/>
          <w:szCs w:val="22"/>
          <w:lang w:val="en-GB"/>
        </w:rPr>
        <w:t xml:space="preserve">academy to continue supporting </w:t>
      </w:r>
      <w:r w:rsidR="00C15589" w:rsidRPr="003D221C">
        <w:rPr>
          <w:rFonts w:asciiTheme="minorHAnsi" w:hAnsiTheme="minorHAnsi" w:cstheme="minorHAnsi"/>
          <w:sz w:val="22"/>
          <w:szCs w:val="22"/>
          <w:lang w:val="en-GB"/>
        </w:rPr>
        <w:t>children</w:t>
      </w:r>
      <w:r w:rsidR="009311A6" w:rsidRPr="003D221C">
        <w:rPr>
          <w:rFonts w:asciiTheme="minorHAnsi" w:hAnsiTheme="minorHAnsi" w:cstheme="minorHAnsi"/>
          <w:sz w:val="22"/>
          <w:szCs w:val="22"/>
          <w:lang w:val="en-GB"/>
        </w:rPr>
        <w:t xml:space="preserve"> </w:t>
      </w:r>
      <w:r w:rsidR="00282863" w:rsidRPr="003D221C">
        <w:rPr>
          <w:rFonts w:asciiTheme="minorHAnsi" w:hAnsiTheme="minorHAnsi" w:cstheme="minorHAnsi"/>
          <w:sz w:val="22"/>
          <w:szCs w:val="22"/>
          <w:lang w:val="en-GB"/>
        </w:rPr>
        <w:t xml:space="preserve">who have had a social worker and have been </w:t>
      </w:r>
      <w:r w:rsidRPr="003D221C">
        <w:rPr>
          <w:rFonts w:asciiTheme="minorHAnsi" w:hAnsiTheme="minorHAnsi" w:cstheme="minorHAnsi"/>
          <w:sz w:val="22"/>
          <w:szCs w:val="22"/>
          <w:lang w:val="en-GB"/>
        </w:rPr>
        <w:t xml:space="preserve">victims of abuse </w:t>
      </w:r>
      <w:r w:rsidR="009311A6" w:rsidRPr="003D221C">
        <w:rPr>
          <w:rFonts w:asciiTheme="minorHAnsi" w:hAnsiTheme="minorHAnsi" w:cstheme="minorHAnsi"/>
          <w:sz w:val="22"/>
          <w:szCs w:val="22"/>
          <w:lang w:val="en-GB"/>
        </w:rPr>
        <w:t xml:space="preserve">or those who are currently receiving </w:t>
      </w:r>
      <w:r w:rsidRPr="003D221C">
        <w:rPr>
          <w:rFonts w:asciiTheme="minorHAnsi" w:hAnsiTheme="minorHAnsi" w:cstheme="minorHAnsi"/>
          <w:sz w:val="22"/>
          <w:szCs w:val="22"/>
          <w:lang w:val="en-GB"/>
        </w:rPr>
        <w:t xml:space="preserve"> sup</w:t>
      </w:r>
      <w:r w:rsidR="00573FCE" w:rsidRPr="003D221C">
        <w:rPr>
          <w:rFonts w:asciiTheme="minorHAnsi" w:hAnsiTheme="minorHAnsi" w:cstheme="minorHAnsi"/>
          <w:sz w:val="22"/>
          <w:szCs w:val="22"/>
          <w:lang w:val="en-GB"/>
        </w:rPr>
        <w:t xml:space="preserve">port </w:t>
      </w:r>
      <w:r w:rsidR="00A24D64" w:rsidRPr="003D221C">
        <w:rPr>
          <w:rFonts w:asciiTheme="minorHAnsi" w:hAnsiTheme="minorHAnsi" w:cstheme="minorHAnsi"/>
          <w:sz w:val="22"/>
          <w:szCs w:val="22"/>
          <w:lang w:val="en-GB"/>
        </w:rPr>
        <w:t xml:space="preserve">through the </w:t>
      </w:r>
      <w:r w:rsidR="003A665E" w:rsidRPr="003D221C">
        <w:rPr>
          <w:rFonts w:asciiTheme="minorHAnsi" w:hAnsiTheme="minorHAnsi" w:cstheme="minorHAnsi"/>
          <w:sz w:val="22"/>
          <w:szCs w:val="22"/>
          <w:lang w:val="en-GB"/>
        </w:rPr>
        <w:t>‘C</w:t>
      </w:r>
      <w:r w:rsidR="00A24D64" w:rsidRPr="003D221C">
        <w:rPr>
          <w:rFonts w:asciiTheme="minorHAnsi" w:hAnsiTheme="minorHAnsi" w:cstheme="minorHAnsi"/>
          <w:sz w:val="22"/>
          <w:szCs w:val="22"/>
          <w:lang w:val="en-GB"/>
        </w:rPr>
        <w:t>hannel</w:t>
      </w:r>
      <w:r w:rsidR="003A665E" w:rsidRPr="003D221C">
        <w:rPr>
          <w:rFonts w:asciiTheme="minorHAnsi" w:hAnsiTheme="minorHAnsi" w:cstheme="minorHAnsi"/>
          <w:sz w:val="22"/>
          <w:szCs w:val="22"/>
          <w:lang w:val="en-GB"/>
        </w:rPr>
        <w:t>’</w:t>
      </w:r>
      <w:r w:rsidR="00A24D64" w:rsidRPr="003D221C">
        <w:rPr>
          <w:rFonts w:asciiTheme="minorHAnsi" w:hAnsiTheme="minorHAnsi" w:cstheme="minorHAnsi"/>
          <w:sz w:val="22"/>
          <w:szCs w:val="22"/>
          <w:lang w:val="en-GB"/>
        </w:rPr>
        <w:t xml:space="preserve"> programme</w:t>
      </w:r>
      <w:r w:rsidR="006A7027" w:rsidRPr="003D221C">
        <w:rPr>
          <w:rFonts w:asciiTheme="minorHAnsi" w:hAnsiTheme="minorHAnsi" w:cstheme="minorHAnsi"/>
          <w:sz w:val="22"/>
          <w:szCs w:val="22"/>
          <w:lang w:val="en-GB"/>
        </w:rPr>
        <w:t>)</w:t>
      </w:r>
      <w:r w:rsidR="003A665E" w:rsidRPr="003D221C">
        <w:rPr>
          <w:rFonts w:asciiTheme="minorHAnsi" w:hAnsiTheme="minorHAnsi" w:cstheme="minorHAnsi"/>
          <w:sz w:val="22"/>
          <w:szCs w:val="22"/>
          <w:lang w:val="en-GB"/>
        </w:rPr>
        <w:t xml:space="preserve"> </w:t>
      </w:r>
      <w:r w:rsidR="006A7027" w:rsidRPr="003D221C">
        <w:rPr>
          <w:rFonts w:asciiTheme="minorHAnsi" w:hAnsiTheme="minorHAnsi" w:cstheme="minorHAnsi"/>
          <w:sz w:val="22"/>
          <w:szCs w:val="22"/>
          <w:lang w:val="en-GB"/>
        </w:rPr>
        <w:t xml:space="preserve">so they </w:t>
      </w:r>
      <w:r w:rsidR="00815855" w:rsidRPr="003D221C">
        <w:rPr>
          <w:rFonts w:asciiTheme="minorHAnsi" w:hAnsiTheme="minorHAnsi" w:cstheme="minorHAnsi"/>
          <w:sz w:val="22"/>
          <w:szCs w:val="22"/>
          <w:lang w:val="en-GB"/>
        </w:rPr>
        <w:t xml:space="preserve">can </w:t>
      </w:r>
      <w:r w:rsidR="003A665E" w:rsidRPr="003D221C">
        <w:rPr>
          <w:rFonts w:asciiTheme="minorHAnsi" w:hAnsiTheme="minorHAnsi" w:cstheme="minorHAnsi"/>
          <w:sz w:val="22"/>
          <w:szCs w:val="22"/>
          <w:lang w:val="en-GB"/>
        </w:rPr>
        <w:t xml:space="preserve">have that support </w:t>
      </w:r>
      <w:r w:rsidR="00573FCE" w:rsidRPr="003D221C">
        <w:rPr>
          <w:rFonts w:asciiTheme="minorHAnsi" w:hAnsiTheme="minorHAnsi" w:cstheme="minorHAnsi"/>
          <w:sz w:val="22"/>
          <w:szCs w:val="22"/>
          <w:lang w:val="en-GB"/>
        </w:rPr>
        <w:t xml:space="preserve">in place for when the </w:t>
      </w:r>
      <w:r w:rsidR="00C15589" w:rsidRPr="003D221C">
        <w:rPr>
          <w:rFonts w:asciiTheme="minorHAnsi" w:hAnsiTheme="minorHAnsi" w:cstheme="minorHAnsi"/>
          <w:sz w:val="22"/>
          <w:szCs w:val="22"/>
          <w:lang w:val="en-GB"/>
        </w:rPr>
        <w:t>child</w:t>
      </w:r>
      <w:r w:rsidRPr="003D221C">
        <w:rPr>
          <w:rFonts w:asciiTheme="minorHAnsi" w:hAnsiTheme="minorHAnsi" w:cstheme="minorHAnsi"/>
          <w:sz w:val="22"/>
          <w:szCs w:val="22"/>
          <w:lang w:val="en-GB"/>
        </w:rPr>
        <w:t xml:space="preserve"> arrives. </w:t>
      </w:r>
    </w:p>
    <w:p w14:paraId="262B64D7" w14:textId="77777777" w:rsidR="004816F4" w:rsidRPr="00156360" w:rsidRDefault="004816F4" w:rsidP="00610396">
      <w:pPr>
        <w:pStyle w:val="ListParagraph"/>
        <w:rPr>
          <w:rFonts w:asciiTheme="minorHAnsi" w:hAnsiTheme="minorHAnsi" w:cstheme="minorHAnsi"/>
          <w:sz w:val="22"/>
          <w:szCs w:val="22"/>
          <w:lang w:val="en-GB"/>
        </w:rPr>
      </w:pPr>
    </w:p>
    <w:p w14:paraId="69C85A41" w14:textId="4F790B61" w:rsidR="003C5BAF" w:rsidRPr="00156360" w:rsidRDefault="003C5BAF" w:rsidP="00610396">
      <w:pPr>
        <w:rPr>
          <w:rFonts w:asciiTheme="minorHAnsi" w:hAnsiTheme="minorHAnsi" w:cstheme="minorHAnsi"/>
          <w:b/>
          <w:i/>
          <w:sz w:val="22"/>
          <w:szCs w:val="22"/>
          <w:lang w:val="en-GB"/>
        </w:rPr>
      </w:pPr>
      <w:r w:rsidRPr="002D6354">
        <w:rPr>
          <w:rFonts w:asciiTheme="minorHAnsi" w:hAnsiTheme="minorHAnsi" w:cstheme="minorHAnsi"/>
          <w:b/>
          <w:i/>
          <w:sz w:val="22"/>
          <w:szCs w:val="22"/>
          <w:lang w:val="en-GB"/>
        </w:rPr>
        <w:t xml:space="preserve">(NB: In relation to </w:t>
      </w:r>
      <w:r w:rsidR="003E4FBF" w:rsidRPr="002D6354">
        <w:rPr>
          <w:rFonts w:asciiTheme="minorHAnsi" w:hAnsiTheme="minorHAnsi" w:cstheme="minorHAnsi"/>
          <w:b/>
          <w:i/>
          <w:sz w:val="22"/>
          <w:szCs w:val="22"/>
          <w:lang w:val="en-GB"/>
        </w:rPr>
        <w:t>a</w:t>
      </w:r>
      <w:r w:rsidRPr="002D6354">
        <w:rPr>
          <w:rFonts w:asciiTheme="minorHAnsi" w:hAnsiTheme="minorHAnsi" w:cstheme="minorHAnsi"/>
          <w:b/>
          <w:i/>
          <w:sz w:val="22"/>
          <w:szCs w:val="22"/>
          <w:lang w:val="en-GB"/>
        </w:rPr>
        <w:t xml:space="preserve">cademies in Northamptonshire - no archived files can currently be destroyed until </w:t>
      </w:r>
      <w:r w:rsidR="00AC0E78" w:rsidRPr="002D6354">
        <w:rPr>
          <w:rFonts w:asciiTheme="minorHAnsi" w:hAnsiTheme="minorHAnsi" w:cstheme="minorHAnsi"/>
          <w:b/>
          <w:i/>
          <w:sz w:val="22"/>
          <w:szCs w:val="22"/>
          <w:lang w:val="en-GB"/>
        </w:rPr>
        <w:t>county</w:t>
      </w:r>
      <w:r w:rsidRPr="002D6354">
        <w:rPr>
          <w:rFonts w:asciiTheme="minorHAnsi" w:hAnsiTheme="minorHAnsi" w:cstheme="minorHAnsi"/>
          <w:b/>
          <w:i/>
          <w:sz w:val="22"/>
          <w:szCs w:val="22"/>
          <w:lang w:val="en-GB"/>
        </w:rPr>
        <w:t xml:space="preserve"> issues further information</w:t>
      </w:r>
      <w:r w:rsidR="000B2186" w:rsidRPr="002D6354">
        <w:rPr>
          <w:rFonts w:asciiTheme="minorHAnsi" w:hAnsiTheme="minorHAnsi" w:cstheme="minorHAnsi"/>
          <w:b/>
          <w:i/>
          <w:sz w:val="22"/>
          <w:szCs w:val="22"/>
          <w:lang w:val="en-GB"/>
        </w:rPr>
        <w:t>.</w:t>
      </w:r>
      <w:r w:rsidRPr="002D6354">
        <w:rPr>
          <w:rFonts w:asciiTheme="minorHAnsi" w:hAnsiTheme="minorHAnsi" w:cstheme="minorHAnsi"/>
          <w:b/>
          <w:i/>
          <w:sz w:val="22"/>
          <w:szCs w:val="22"/>
          <w:lang w:val="en-GB"/>
        </w:rPr>
        <w:t>)</w:t>
      </w:r>
    </w:p>
    <w:p w14:paraId="283CDFF2" w14:textId="77777777" w:rsidR="00087D36" w:rsidRPr="00156360" w:rsidRDefault="00087D36" w:rsidP="00610396">
      <w:pPr>
        <w:rPr>
          <w:rFonts w:asciiTheme="minorHAnsi" w:hAnsiTheme="minorHAnsi" w:cstheme="minorHAnsi"/>
          <w:b/>
          <w:i/>
          <w:sz w:val="22"/>
          <w:szCs w:val="22"/>
          <w:lang w:val="en-GB"/>
        </w:rPr>
      </w:pPr>
    </w:p>
    <w:p w14:paraId="506EDD31" w14:textId="6A87E000" w:rsidR="00494F03" w:rsidRPr="00087D36" w:rsidRDefault="00494F03" w:rsidP="00D320E3">
      <w:pPr>
        <w:pStyle w:val="ListParagraph"/>
        <w:numPr>
          <w:ilvl w:val="1"/>
          <w:numId w:val="31"/>
        </w:numPr>
        <w:ind w:left="709" w:hanging="709"/>
        <w:rPr>
          <w:rFonts w:asciiTheme="minorHAnsi" w:hAnsiTheme="minorHAnsi" w:cstheme="minorHAnsi"/>
          <w:b/>
          <w:color w:val="1C5C63" w:themeColor="accent5"/>
          <w:lang w:val="en-GB"/>
        </w:rPr>
      </w:pPr>
      <w:bookmarkStart w:id="57" w:name="SafeguardingConcernsAllegationsRegarding"/>
      <w:bookmarkEnd w:id="57"/>
      <w:r w:rsidRPr="00087D36">
        <w:rPr>
          <w:rFonts w:asciiTheme="minorHAnsi" w:hAnsiTheme="minorHAnsi" w:cstheme="minorHAnsi"/>
          <w:b/>
          <w:color w:val="1C5C63" w:themeColor="accent5"/>
          <w:lang w:val="en-GB"/>
        </w:rPr>
        <w:t xml:space="preserve">Safeguarding </w:t>
      </w:r>
      <w:r w:rsidR="00087D36">
        <w:rPr>
          <w:rFonts w:asciiTheme="minorHAnsi" w:hAnsiTheme="minorHAnsi" w:cstheme="minorHAnsi"/>
          <w:b/>
          <w:color w:val="1C5C63" w:themeColor="accent5"/>
          <w:lang w:val="en-GB"/>
        </w:rPr>
        <w:t>C</w:t>
      </w:r>
      <w:r w:rsidRPr="00087D36">
        <w:rPr>
          <w:rFonts w:asciiTheme="minorHAnsi" w:hAnsiTheme="minorHAnsi" w:cstheme="minorHAnsi"/>
          <w:b/>
          <w:color w:val="1C5C63" w:themeColor="accent5"/>
          <w:lang w:val="en-GB"/>
        </w:rPr>
        <w:t>oncerns</w:t>
      </w:r>
      <w:r w:rsidR="003D221C" w:rsidRPr="00087D36">
        <w:rPr>
          <w:rFonts w:asciiTheme="minorHAnsi" w:hAnsiTheme="minorHAnsi" w:cstheme="minorHAnsi"/>
          <w:b/>
          <w:color w:val="1C5C63" w:themeColor="accent5"/>
          <w:lang w:val="en-GB"/>
        </w:rPr>
        <w:t xml:space="preserve"> </w:t>
      </w:r>
      <w:r w:rsidR="00815855" w:rsidRPr="00087D36">
        <w:rPr>
          <w:rFonts w:asciiTheme="minorHAnsi" w:hAnsiTheme="minorHAnsi" w:cstheme="minorHAnsi"/>
          <w:b/>
          <w:color w:val="1C5C63" w:themeColor="accent5"/>
          <w:lang w:val="en-GB"/>
        </w:rPr>
        <w:t>/</w:t>
      </w:r>
      <w:r w:rsidR="003D221C" w:rsidRPr="00087D36">
        <w:rPr>
          <w:rFonts w:asciiTheme="minorHAnsi" w:hAnsiTheme="minorHAnsi" w:cstheme="minorHAnsi"/>
          <w:b/>
          <w:color w:val="1C5C63" w:themeColor="accent5"/>
          <w:lang w:val="en-GB"/>
        </w:rPr>
        <w:t xml:space="preserve"> </w:t>
      </w:r>
      <w:r w:rsidR="00087D36">
        <w:rPr>
          <w:rFonts w:asciiTheme="minorHAnsi" w:hAnsiTheme="minorHAnsi" w:cstheme="minorHAnsi"/>
          <w:b/>
          <w:color w:val="1C5C63" w:themeColor="accent5"/>
          <w:lang w:val="en-GB"/>
        </w:rPr>
        <w:t>A</w:t>
      </w:r>
      <w:r w:rsidR="00815855" w:rsidRPr="00087D36">
        <w:rPr>
          <w:rFonts w:asciiTheme="minorHAnsi" w:hAnsiTheme="minorHAnsi" w:cstheme="minorHAnsi"/>
          <w:b/>
          <w:color w:val="1C5C63" w:themeColor="accent5"/>
          <w:lang w:val="en-GB"/>
        </w:rPr>
        <w:t>llegations</w:t>
      </w:r>
      <w:r w:rsidRPr="00087D36">
        <w:rPr>
          <w:rFonts w:asciiTheme="minorHAnsi" w:hAnsiTheme="minorHAnsi" w:cstheme="minorHAnsi"/>
          <w:b/>
          <w:color w:val="1C5C63" w:themeColor="accent5"/>
          <w:lang w:val="en-GB"/>
        </w:rPr>
        <w:t xml:space="preserve"> </w:t>
      </w:r>
      <w:r w:rsidR="00514CE3" w:rsidRPr="00087D36">
        <w:rPr>
          <w:rFonts w:asciiTheme="minorHAnsi" w:hAnsiTheme="minorHAnsi" w:cstheme="minorHAnsi"/>
          <w:b/>
          <w:color w:val="1C5C63" w:themeColor="accent5"/>
          <w:lang w:val="en-GB"/>
        </w:rPr>
        <w:t>regarding</w:t>
      </w:r>
      <w:r w:rsidRPr="00087D36">
        <w:rPr>
          <w:rFonts w:asciiTheme="minorHAnsi" w:hAnsiTheme="minorHAnsi" w:cstheme="minorHAnsi"/>
          <w:b/>
          <w:color w:val="1C5C63" w:themeColor="accent5"/>
          <w:lang w:val="en-GB"/>
        </w:rPr>
        <w:t xml:space="preserve"> </w:t>
      </w:r>
      <w:r w:rsidR="00087D36">
        <w:rPr>
          <w:rFonts w:asciiTheme="minorHAnsi" w:hAnsiTheme="minorHAnsi" w:cstheme="minorHAnsi"/>
          <w:b/>
          <w:color w:val="1C5C63" w:themeColor="accent5"/>
          <w:lang w:val="en-GB"/>
        </w:rPr>
        <w:t>A</w:t>
      </w:r>
      <w:r w:rsidRPr="00087D36">
        <w:rPr>
          <w:rFonts w:asciiTheme="minorHAnsi" w:hAnsiTheme="minorHAnsi" w:cstheme="minorHAnsi"/>
          <w:b/>
          <w:color w:val="1C5C63" w:themeColor="accent5"/>
          <w:lang w:val="en-GB"/>
        </w:rPr>
        <w:t xml:space="preserve">nother </w:t>
      </w:r>
      <w:r w:rsidR="00087D36">
        <w:rPr>
          <w:rFonts w:asciiTheme="minorHAnsi" w:hAnsiTheme="minorHAnsi" w:cstheme="minorHAnsi"/>
          <w:b/>
          <w:color w:val="1C5C63" w:themeColor="accent5"/>
          <w:lang w:val="en-GB"/>
        </w:rPr>
        <w:t>S</w:t>
      </w:r>
      <w:r w:rsidRPr="00087D36">
        <w:rPr>
          <w:rFonts w:asciiTheme="minorHAnsi" w:hAnsiTheme="minorHAnsi" w:cstheme="minorHAnsi"/>
          <w:b/>
          <w:color w:val="1C5C63" w:themeColor="accent5"/>
          <w:lang w:val="en-GB"/>
        </w:rPr>
        <w:t xml:space="preserve">taff </w:t>
      </w:r>
      <w:r w:rsidR="00087D36">
        <w:rPr>
          <w:rFonts w:asciiTheme="minorHAnsi" w:hAnsiTheme="minorHAnsi" w:cstheme="minorHAnsi"/>
          <w:b/>
          <w:color w:val="1C5C63" w:themeColor="accent5"/>
          <w:lang w:val="en-GB"/>
        </w:rPr>
        <w:t>M</w:t>
      </w:r>
      <w:r w:rsidRPr="00087D36">
        <w:rPr>
          <w:rFonts w:asciiTheme="minorHAnsi" w:hAnsiTheme="minorHAnsi" w:cstheme="minorHAnsi"/>
          <w:b/>
          <w:color w:val="1C5C63" w:themeColor="accent5"/>
          <w:lang w:val="en-GB"/>
        </w:rPr>
        <w:t>ember</w:t>
      </w:r>
      <w:r w:rsidR="00802535" w:rsidRPr="00087D36">
        <w:rPr>
          <w:rFonts w:asciiTheme="minorHAnsi" w:hAnsiTheme="minorHAnsi" w:cstheme="minorHAnsi"/>
          <w:b/>
          <w:color w:val="1C5C63" w:themeColor="accent5"/>
          <w:lang w:val="en-GB"/>
        </w:rPr>
        <w:t xml:space="preserve">, </w:t>
      </w:r>
      <w:r w:rsidR="00087D36">
        <w:rPr>
          <w:rFonts w:asciiTheme="minorHAnsi" w:hAnsiTheme="minorHAnsi" w:cstheme="minorHAnsi"/>
          <w:b/>
          <w:color w:val="1C5C63" w:themeColor="accent5"/>
          <w:lang w:val="en-GB"/>
        </w:rPr>
        <w:t>S</w:t>
      </w:r>
      <w:r w:rsidR="00802535" w:rsidRPr="00087D36">
        <w:rPr>
          <w:rFonts w:asciiTheme="minorHAnsi" w:hAnsiTheme="minorHAnsi" w:cstheme="minorHAnsi"/>
          <w:b/>
          <w:color w:val="1C5C63" w:themeColor="accent5"/>
          <w:lang w:val="en-GB"/>
        </w:rPr>
        <w:t xml:space="preserve">upply </w:t>
      </w:r>
      <w:r w:rsidR="00087D36">
        <w:rPr>
          <w:rFonts w:asciiTheme="minorHAnsi" w:hAnsiTheme="minorHAnsi" w:cstheme="minorHAnsi"/>
          <w:b/>
          <w:color w:val="1C5C63" w:themeColor="accent5"/>
          <w:lang w:val="en-GB"/>
        </w:rPr>
        <w:t>T</w:t>
      </w:r>
      <w:r w:rsidR="00802535" w:rsidRPr="00087D36">
        <w:rPr>
          <w:rFonts w:asciiTheme="minorHAnsi" w:hAnsiTheme="minorHAnsi" w:cstheme="minorHAnsi"/>
          <w:b/>
          <w:color w:val="1C5C63" w:themeColor="accent5"/>
          <w:lang w:val="en-GB"/>
        </w:rPr>
        <w:t xml:space="preserve">eacher, </w:t>
      </w:r>
      <w:r w:rsidR="00087D36">
        <w:rPr>
          <w:rFonts w:asciiTheme="minorHAnsi" w:hAnsiTheme="minorHAnsi" w:cstheme="minorHAnsi"/>
          <w:b/>
          <w:color w:val="1C5C63" w:themeColor="accent5"/>
          <w:lang w:val="en-GB"/>
        </w:rPr>
        <w:t>V</w:t>
      </w:r>
      <w:r w:rsidR="00802535" w:rsidRPr="00087D36">
        <w:rPr>
          <w:rFonts w:asciiTheme="minorHAnsi" w:hAnsiTheme="minorHAnsi" w:cstheme="minorHAnsi"/>
          <w:b/>
          <w:color w:val="1C5C63" w:themeColor="accent5"/>
          <w:lang w:val="en-GB"/>
        </w:rPr>
        <w:t xml:space="preserve">olunteer or </w:t>
      </w:r>
      <w:r w:rsidR="00087D36">
        <w:rPr>
          <w:rFonts w:asciiTheme="minorHAnsi" w:hAnsiTheme="minorHAnsi" w:cstheme="minorHAnsi"/>
          <w:b/>
          <w:color w:val="1C5C63" w:themeColor="accent5"/>
          <w:lang w:val="en-GB"/>
        </w:rPr>
        <w:t>C</w:t>
      </w:r>
      <w:r w:rsidR="00802535" w:rsidRPr="00087D36">
        <w:rPr>
          <w:rFonts w:asciiTheme="minorHAnsi" w:hAnsiTheme="minorHAnsi" w:cstheme="minorHAnsi"/>
          <w:b/>
          <w:color w:val="1C5C63" w:themeColor="accent5"/>
          <w:lang w:val="en-GB"/>
        </w:rPr>
        <w:t>ontractor</w:t>
      </w:r>
      <w:r w:rsidRPr="00087D36">
        <w:rPr>
          <w:rFonts w:asciiTheme="minorHAnsi" w:hAnsiTheme="minorHAnsi" w:cstheme="minorHAnsi"/>
          <w:b/>
          <w:color w:val="1C5C63" w:themeColor="accent5"/>
          <w:lang w:val="en-GB"/>
        </w:rPr>
        <w:t xml:space="preserve"> </w:t>
      </w:r>
    </w:p>
    <w:p w14:paraId="07957B6F" w14:textId="77777777" w:rsidR="00566498" w:rsidRPr="00566498" w:rsidRDefault="00566498" w:rsidP="00610396">
      <w:pPr>
        <w:pStyle w:val="ListParagraph"/>
        <w:ind w:left="706"/>
        <w:rPr>
          <w:rFonts w:asciiTheme="minorHAnsi" w:hAnsiTheme="minorHAnsi" w:cstheme="minorHAnsi"/>
          <w:b/>
          <w:color w:val="1C5C63" w:themeColor="accent5"/>
          <w:sz w:val="22"/>
          <w:szCs w:val="22"/>
          <w:lang w:val="en-GB"/>
        </w:rPr>
      </w:pPr>
    </w:p>
    <w:p w14:paraId="4F4E6FAF" w14:textId="7215FC1F" w:rsidR="00167306" w:rsidRDefault="00494F03" w:rsidP="00610396">
      <w:pPr>
        <w:rPr>
          <w:rFonts w:asciiTheme="minorHAnsi" w:hAnsiTheme="minorHAnsi" w:cstheme="minorHAnsi"/>
          <w:bCs/>
          <w:sz w:val="22"/>
          <w:szCs w:val="22"/>
          <w:lang w:val="en-GB"/>
        </w:rPr>
      </w:pPr>
      <w:r w:rsidRPr="00156360">
        <w:rPr>
          <w:rFonts w:asciiTheme="minorHAnsi" w:hAnsiTheme="minorHAnsi" w:cstheme="minorHAnsi"/>
          <w:bCs/>
          <w:sz w:val="22"/>
          <w:szCs w:val="22"/>
          <w:lang w:val="en-GB"/>
        </w:rPr>
        <w:t xml:space="preserve">If staff have safeguarding concerns or an allegation is made about another member of staff (including supply </w:t>
      </w:r>
      <w:r w:rsidR="008769BE">
        <w:rPr>
          <w:rFonts w:asciiTheme="minorHAnsi" w:hAnsiTheme="minorHAnsi" w:cstheme="minorHAnsi"/>
          <w:bCs/>
          <w:sz w:val="22"/>
          <w:szCs w:val="22"/>
          <w:lang w:val="en-GB"/>
        </w:rPr>
        <w:t>teachers,</w:t>
      </w:r>
      <w:r w:rsidRPr="00156360">
        <w:rPr>
          <w:rFonts w:asciiTheme="minorHAnsi" w:hAnsiTheme="minorHAnsi" w:cstheme="minorHAnsi"/>
          <w:bCs/>
          <w:sz w:val="22"/>
          <w:szCs w:val="22"/>
          <w:lang w:val="en-GB"/>
        </w:rPr>
        <w:t xml:space="preserve"> volunteers, and contractors</w:t>
      </w:r>
      <w:r w:rsidR="00843B47">
        <w:rPr>
          <w:rFonts w:asciiTheme="minorHAnsi" w:hAnsiTheme="minorHAnsi" w:cstheme="minorHAnsi"/>
          <w:bCs/>
          <w:sz w:val="22"/>
          <w:szCs w:val="22"/>
          <w:lang w:val="en-GB"/>
        </w:rPr>
        <w:t>)</w:t>
      </w:r>
      <w:r w:rsidR="00167306" w:rsidRPr="00156360">
        <w:rPr>
          <w:rFonts w:asciiTheme="minorHAnsi" w:hAnsiTheme="minorHAnsi" w:cstheme="minorHAnsi"/>
          <w:bCs/>
          <w:sz w:val="22"/>
          <w:szCs w:val="22"/>
          <w:lang w:val="en-GB"/>
        </w:rPr>
        <w:t>:</w:t>
      </w:r>
    </w:p>
    <w:p w14:paraId="144510CA" w14:textId="77777777" w:rsidR="00566498" w:rsidRPr="00156360" w:rsidRDefault="00566498" w:rsidP="00610396">
      <w:pPr>
        <w:rPr>
          <w:rFonts w:asciiTheme="minorHAnsi" w:hAnsiTheme="minorHAnsi" w:cstheme="minorHAnsi"/>
          <w:bCs/>
          <w:sz w:val="22"/>
          <w:szCs w:val="22"/>
          <w:lang w:val="en-GB"/>
        </w:rPr>
      </w:pPr>
    </w:p>
    <w:p w14:paraId="38E690E9" w14:textId="0EA38B64" w:rsidR="00E74D3A" w:rsidRPr="00156360" w:rsidRDefault="00087D36" w:rsidP="00D320E3">
      <w:pPr>
        <w:pStyle w:val="ListParagraph"/>
        <w:numPr>
          <w:ilvl w:val="0"/>
          <w:numId w:val="13"/>
        </w:numPr>
        <w:ind w:left="284" w:hanging="284"/>
        <w:rPr>
          <w:rFonts w:asciiTheme="minorHAnsi" w:hAnsiTheme="minorHAnsi" w:cstheme="minorHAnsi"/>
          <w:b/>
          <w:bCs/>
          <w:i/>
          <w:iCs/>
          <w:sz w:val="22"/>
          <w:szCs w:val="22"/>
          <w:lang w:val="en-GB"/>
        </w:rPr>
      </w:pPr>
      <w:r>
        <w:rPr>
          <w:rFonts w:asciiTheme="minorHAnsi" w:hAnsiTheme="minorHAnsi" w:cstheme="minorHAnsi"/>
          <w:b/>
          <w:sz w:val="22"/>
          <w:szCs w:val="22"/>
          <w:lang w:val="en-GB"/>
        </w:rPr>
        <w:lastRenderedPageBreak/>
        <w:t>H</w:t>
      </w:r>
      <w:r w:rsidR="00843B47">
        <w:rPr>
          <w:rFonts w:asciiTheme="minorHAnsi" w:hAnsiTheme="minorHAnsi" w:cstheme="minorHAnsi"/>
          <w:b/>
          <w:sz w:val="22"/>
          <w:szCs w:val="22"/>
          <w:lang w:val="en-GB"/>
        </w:rPr>
        <w:t xml:space="preserve">arming or </w:t>
      </w:r>
      <w:r w:rsidR="00494F03" w:rsidRPr="00156360">
        <w:rPr>
          <w:rFonts w:asciiTheme="minorHAnsi" w:hAnsiTheme="minorHAnsi" w:cstheme="minorHAnsi"/>
          <w:b/>
          <w:sz w:val="22"/>
          <w:szCs w:val="22"/>
          <w:lang w:val="en-GB"/>
        </w:rPr>
        <w:t>posing a risk of harm</w:t>
      </w:r>
      <w:r w:rsidR="00494F03" w:rsidRPr="00156360">
        <w:rPr>
          <w:rFonts w:asciiTheme="minorHAnsi" w:hAnsiTheme="minorHAnsi" w:cstheme="minorHAnsi"/>
          <w:bCs/>
          <w:sz w:val="22"/>
          <w:szCs w:val="22"/>
          <w:lang w:val="en-GB"/>
        </w:rPr>
        <w:t xml:space="preserve"> to children they </w:t>
      </w:r>
      <w:r w:rsidR="00F94EA3" w:rsidRPr="00156360">
        <w:rPr>
          <w:rFonts w:asciiTheme="minorHAnsi" w:hAnsiTheme="minorHAnsi" w:cstheme="minorHAnsi"/>
          <w:bCs/>
          <w:sz w:val="22"/>
          <w:szCs w:val="22"/>
          <w:lang w:val="en-GB"/>
        </w:rPr>
        <w:t>should</w:t>
      </w:r>
      <w:r w:rsidR="00494F03" w:rsidRPr="00156360">
        <w:rPr>
          <w:rFonts w:asciiTheme="minorHAnsi" w:hAnsiTheme="minorHAnsi" w:cstheme="minorHAnsi"/>
          <w:bCs/>
          <w:sz w:val="22"/>
          <w:szCs w:val="22"/>
          <w:lang w:val="en-GB"/>
        </w:rPr>
        <w:t xml:space="preserve"> follow the </w:t>
      </w:r>
      <w:bookmarkStart w:id="58" w:name="_Hlk110327703"/>
      <w:r w:rsidR="00494F03" w:rsidRPr="00156360">
        <w:rPr>
          <w:rFonts w:asciiTheme="minorHAnsi" w:hAnsiTheme="minorHAnsi" w:cstheme="minorHAnsi"/>
          <w:bCs/>
          <w:sz w:val="22"/>
          <w:szCs w:val="22"/>
          <w:lang w:val="en-GB"/>
        </w:rPr>
        <w:t>processes and procedures set out in</w:t>
      </w:r>
      <w:r w:rsidR="00BB14D2" w:rsidRPr="00156360">
        <w:rPr>
          <w:rFonts w:asciiTheme="minorHAnsi" w:hAnsiTheme="minorHAnsi" w:cstheme="minorHAnsi"/>
          <w:bCs/>
          <w:sz w:val="22"/>
          <w:szCs w:val="22"/>
          <w:lang w:val="en-GB"/>
        </w:rPr>
        <w:t xml:space="preserve"> the Trust’s </w:t>
      </w:r>
      <w:r w:rsidR="00BB14D2" w:rsidRPr="006B0125">
        <w:rPr>
          <w:rFonts w:asciiTheme="minorHAnsi" w:hAnsiTheme="minorHAnsi" w:cstheme="minorHAnsi"/>
          <w:b/>
          <w:bCs/>
          <w:i/>
          <w:color w:val="931A2E" w:themeColor="accent4"/>
          <w:sz w:val="22"/>
          <w:szCs w:val="22"/>
          <w:lang w:val="en-GB"/>
        </w:rPr>
        <w:t>‘Allegations</w:t>
      </w:r>
      <w:r w:rsidR="00514CE3">
        <w:rPr>
          <w:rFonts w:asciiTheme="minorHAnsi" w:hAnsiTheme="minorHAnsi" w:cstheme="minorHAnsi"/>
          <w:b/>
          <w:bCs/>
          <w:i/>
          <w:color w:val="931A2E" w:themeColor="accent4"/>
          <w:sz w:val="22"/>
          <w:szCs w:val="22"/>
          <w:lang w:val="en-GB"/>
        </w:rPr>
        <w:t xml:space="preserve"> </w:t>
      </w:r>
      <w:r w:rsidR="00920DFA">
        <w:rPr>
          <w:rFonts w:asciiTheme="minorHAnsi" w:hAnsiTheme="minorHAnsi" w:cstheme="minorHAnsi"/>
          <w:b/>
          <w:bCs/>
          <w:i/>
          <w:color w:val="931A2E" w:themeColor="accent4"/>
          <w:sz w:val="22"/>
          <w:szCs w:val="22"/>
          <w:lang w:val="en-GB"/>
        </w:rPr>
        <w:t>/ Concerns Policy</w:t>
      </w:r>
      <w:bookmarkEnd w:id="58"/>
      <w:r w:rsidR="008769BE" w:rsidRPr="008769BE">
        <w:rPr>
          <w:rFonts w:asciiTheme="minorHAnsi" w:hAnsiTheme="minorHAnsi" w:cstheme="minorHAnsi"/>
          <w:b/>
          <w:bCs/>
          <w:i/>
          <w:color w:val="931A2E" w:themeColor="accent4"/>
          <w:sz w:val="22"/>
          <w:szCs w:val="22"/>
          <w:lang w:val="en-GB"/>
        </w:rPr>
        <w:t xml:space="preserve"> </w:t>
      </w:r>
      <w:r w:rsidR="008769BE">
        <w:rPr>
          <w:rFonts w:asciiTheme="minorHAnsi" w:hAnsiTheme="minorHAnsi" w:cstheme="minorHAnsi"/>
          <w:b/>
          <w:bCs/>
          <w:i/>
          <w:color w:val="931A2E" w:themeColor="accent4"/>
          <w:sz w:val="22"/>
          <w:szCs w:val="22"/>
          <w:lang w:val="en-GB"/>
        </w:rPr>
        <w:t>in Relation to Adults</w:t>
      </w:r>
      <w:r w:rsidR="008769BE" w:rsidRPr="006B0125">
        <w:rPr>
          <w:rFonts w:asciiTheme="minorHAnsi" w:hAnsiTheme="minorHAnsi" w:cstheme="minorHAnsi"/>
          <w:b/>
          <w:bCs/>
          <w:i/>
          <w:color w:val="931A2E" w:themeColor="accent4"/>
          <w:sz w:val="22"/>
          <w:szCs w:val="22"/>
          <w:lang w:val="en-GB"/>
        </w:rPr>
        <w:t>’</w:t>
      </w:r>
      <w:r w:rsidR="008769BE" w:rsidRPr="006B0125">
        <w:rPr>
          <w:rFonts w:asciiTheme="minorHAnsi" w:hAnsiTheme="minorHAnsi" w:cstheme="minorHAnsi"/>
          <w:color w:val="931A2E" w:themeColor="accent4"/>
          <w:sz w:val="22"/>
          <w:szCs w:val="22"/>
        </w:rPr>
        <w:t>.</w:t>
      </w:r>
    </w:p>
    <w:p w14:paraId="4025C370" w14:textId="5ECB902C" w:rsidR="003A2F33" w:rsidRPr="00156360" w:rsidRDefault="00087D36" w:rsidP="00D320E3">
      <w:pPr>
        <w:pStyle w:val="ListParagraph"/>
        <w:numPr>
          <w:ilvl w:val="0"/>
          <w:numId w:val="13"/>
        </w:numPr>
        <w:ind w:left="284" w:hanging="284"/>
        <w:rPr>
          <w:rFonts w:asciiTheme="minorHAnsi" w:hAnsiTheme="minorHAnsi" w:cstheme="minorHAnsi"/>
          <w:sz w:val="22"/>
          <w:szCs w:val="22"/>
          <w:lang w:val="en-GB"/>
        </w:rPr>
      </w:pPr>
      <w:r>
        <w:rPr>
          <w:rFonts w:asciiTheme="minorHAnsi" w:hAnsiTheme="minorHAnsi" w:cstheme="minorHAnsi"/>
          <w:sz w:val="22"/>
          <w:szCs w:val="22"/>
        </w:rPr>
        <w:t>T</w:t>
      </w:r>
      <w:r w:rsidR="00555471" w:rsidRPr="00156360">
        <w:rPr>
          <w:rFonts w:asciiTheme="minorHAnsi" w:hAnsiTheme="minorHAnsi" w:cstheme="minorHAnsi"/>
          <w:sz w:val="22"/>
          <w:szCs w:val="22"/>
        </w:rPr>
        <w:t xml:space="preserve">hat </w:t>
      </w:r>
      <w:r w:rsidR="00555471" w:rsidRPr="00156360">
        <w:rPr>
          <w:rFonts w:asciiTheme="minorHAnsi" w:hAnsiTheme="minorHAnsi" w:cstheme="minorHAnsi"/>
          <w:b/>
          <w:bCs/>
          <w:sz w:val="22"/>
          <w:szCs w:val="22"/>
        </w:rPr>
        <w:t>does not</w:t>
      </w:r>
      <w:r w:rsidR="00555471" w:rsidRPr="00156360">
        <w:rPr>
          <w:rFonts w:asciiTheme="minorHAnsi" w:hAnsiTheme="minorHAnsi" w:cstheme="minorHAnsi"/>
          <w:sz w:val="22"/>
          <w:szCs w:val="22"/>
        </w:rPr>
        <w:t xml:space="preserve"> meet the harm threshold, then this should be shared in accordance with </w:t>
      </w:r>
      <w:r w:rsidR="00021A44" w:rsidRPr="00156360">
        <w:rPr>
          <w:rFonts w:asciiTheme="minorHAnsi" w:hAnsiTheme="minorHAnsi" w:cstheme="minorHAnsi"/>
          <w:bCs/>
          <w:sz w:val="22"/>
          <w:szCs w:val="22"/>
          <w:lang w:val="en-GB"/>
        </w:rPr>
        <w:t xml:space="preserve">processes and procedures set out in the Trust’s </w:t>
      </w:r>
      <w:r w:rsidR="00021A44" w:rsidRPr="006B0125">
        <w:rPr>
          <w:rFonts w:asciiTheme="minorHAnsi" w:hAnsiTheme="minorHAnsi" w:cstheme="minorHAnsi"/>
          <w:b/>
          <w:bCs/>
          <w:i/>
          <w:color w:val="931A2E" w:themeColor="accent4"/>
          <w:sz w:val="22"/>
          <w:szCs w:val="22"/>
          <w:lang w:val="en-GB"/>
        </w:rPr>
        <w:t>‘</w:t>
      </w:r>
      <w:r w:rsidR="002377FA">
        <w:rPr>
          <w:rFonts w:asciiTheme="minorHAnsi" w:hAnsiTheme="minorHAnsi" w:cstheme="minorHAnsi"/>
          <w:b/>
          <w:bCs/>
          <w:i/>
          <w:color w:val="931A2E" w:themeColor="accent4"/>
          <w:sz w:val="22"/>
          <w:szCs w:val="22"/>
          <w:lang w:val="en-GB"/>
        </w:rPr>
        <w:t xml:space="preserve">Allegations / Concerns </w:t>
      </w:r>
      <w:r w:rsidR="00021A44" w:rsidRPr="006B0125">
        <w:rPr>
          <w:rFonts w:asciiTheme="minorHAnsi" w:hAnsiTheme="minorHAnsi" w:cstheme="minorHAnsi"/>
          <w:b/>
          <w:bCs/>
          <w:i/>
          <w:color w:val="931A2E" w:themeColor="accent4"/>
          <w:sz w:val="22"/>
          <w:szCs w:val="22"/>
          <w:lang w:val="en-GB"/>
        </w:rPr>
        <w:t>Policy</w:t>
      </w:r>
      <w:r w:rsidR="008769BE">
        <w:rPr>
          <w:rFonts w:asciiTheme="minorHAnsi" w:hAnsiTheme="minorHAnsi" w:cstheme="minorHAnsi"/>
          <w:b/>
          <w:bCs/>
          <w:i/>
          <w:color w:val="931A2E" w:themeColor="accent4"/>
          <w:sz w:val="22"/>
          <w:szCs w:val="22"/>
          <w:lang w:val="en-GB"/>
        </w:rPr>
        <w:t xml:space="preserve"> in Relation to Adults</w:t>
      </w:r>
      <w:r w:rsidR="00021A44" w:rsidRPr="006B0125">
        <w:rPr>
          <w:rFonts w:asciiTheme="minorHAnsi" w:hAnsiTheme="minorHAnsi" w:cstheme="minorHAnsi"/>
          <w:b/>
          <w:bCs/>
          <w:i/>
          <w:color w:val="931A2E" w:themeColor="accent4"/>
          <w:sz w:val="22"/>
          <w:szCs w:val="22"/>
          <w:lang w:val="en-GB"/>
        </w:rPr>
        <w:t>’</w:t>
      </w:r>
      <w:r w:rsidR="00021A44" w:rsidRPr="006B0125">
        <w:rPr>
          <w:rFonts w:asciiTheme="minorHAnsi" w:hAnsiTheme="minorHAnsi" w:cstheme="minorHAnsi"/>
          <w:color w:val="931A2E" w:themeColor="accent4"/>
          <w:sz w:val="22"/>
          <w:szCs w:val="22"/>
        </w:rPr>
        <w:t>.</w:t>
      </w:r>
    </w:p>
    <w:p w14:paraId="1A5B6EB9" w14:textId="77777777" w:rsidR="00F163C1" w:rsidRPr="00156360" w:rsidRDefault="00F163C1" w:rsidP="00610396">
      <w:pPr>
        <w:ind w:left="720"/>
        <w:rPr>
          <w:rFonts w:asciiTheme="minorHAnsi" w:hAnsiTheme="minorHAnsi" w:cstheme="minorHAnsi"/>
          <w:bCs/>
          <w:i/>
          <w:iCs/>
          <w:sz w:val="22"/>
          <w:szCs w:val="22"/>
          <w:lang w:val="en-GB"/>
        </w:rPr>
      </w:pPr>
    </w:p>
    <w:p w14:paraId="5596FE03" w14:textId="5C4DF9EB" w:rsidR="00551A98" w:rsidRPr="00087D36" w:rsidRDefault="00551A98" w:rsidP="00D320E3">
      <w:pPr>
        <w:pStyle w:val="ListParagraph"/>
        <w:numPr>
          <w:ilvl w:val="1"/>
          <w:numId w:val="31"/>
        </w:numPr>
        <w:rPr>
          <w:rFonts w:asciiTheme="minorHAnsi" w:hAnsiTheme="minorHAnsi" w:cstheme="minorHAnsi"/>
          <w:bCs/>
          <w:i/>
          <w:iCs/>
          <w:color w:val="1C5C63" w:themeColor="accent5"/>
          <w:lang w:val="en-GB"/>
        </w:rPr>
      </w:pPr>
      <w:bookmarkStart w:id="59" w:name="StaffPupilRelationships"/>
      <w:bookmarkEnd w:id="59"/>
      <w:r w:rsidRPr="00087D36">
        <w:rPr>
          <w:rFonts w:asciiTheme="minorHAnsi" w:hAnsiTheme="minorHAnsi" w:cstheme="minorHAnsi"/>
          <w:b/>
          <w:color w:val="1C5C63" w:themeColor="accent5"/>
          <w:lang w:val="en-GB"/>
        </w:rPr>
        <w:t>Staff</w:t>
      </w:r>
      <w:r w:rsidR="00566498" w:rsidRPr="00087D36">
        <w:rPr>
          <w:rFonts w:asciiTheme="minorHAnsi" w:hAnsiTheme="minorHAnsi" w:cstheme="minorHAnsi"/>
          <w:b/>
          <w:color w:val="1C5C63" w:themeColor="accent5"/>
          <w:lang w:val="en-GB"/>
        </w:rPr>
        <w:t xml:space="preserve"> </w:t>
      </w:r>
      <w:r w:rsidRPr="00087D36">
        <w:rPr>
          <w:rFonts w:asciiTheme="minorHAnsi" w:hAnsiTheme="minorHAnsi" w:cstheme="minorHAnsi"/>
          <w:b/>
          <w:color w:val="1C5C63" w:themeColor="accent5"/>
          <w:lang w:val="en-GB"/>
        </w:rPr>
        <w:t>/</w:t>
      </w:r>
      <w:r w:rsidR="00566498" w:rsidRPr="00087D36">
        <w:rPr>
          <w:rFonts w:asciiTheme="minorHAnsi" w:hAnsiTheme="minorHAnsi" w:cstheme="minorHAnsi"/>
          <w:b/>
          <w:color w:val="1C5C63" w:themeColor="accent5"/>
          <w:lang w:val="en-GB"/>
        </w:rPr>
        <w:t xml:space="preserve"> </w:t>
      </w:r>
      <w:r w:rsidRPr="00087D36">
        <w:rPr>
          <w:rFonts w:asciiTheme="minorHAnsi" w:hAnsiTheme="minorHAnsi" w:cstheme="minorHAnsi"/>
          <w:b/>
          <w:color w:val="1C5C63" w:themeColor="accent5"/>
          <w:lang w:val="en-GB"/>
        </w:rPr>
        <w:t>Pupil Relationships</w:t>
      </w:r>
    </w:p>
    <w:p w14:paraId="1C9B9C99" w14:textId="77777777" w:rsidR="00551A98" w:rsidRPr="00156360" w:rsidRDefault="00551A98" w:rsidP="00610396">
      <w:pPr>
        <w:ind w:left="709" w:hanging="709"/>
        <w:rPr>
          <w:rFonts w:asciiTheme="minorHAnsi" w:hAnsiTheme="minorHAnsi" w:cstheme="minorHAnsi"/>
          <w:b/>
          <w:sz w:val="22"/>
          <w:szCs w:val="22"/>
          <w:lang w:val="en-GB"/>
        </w:rPr>
      </w:pPr>
    </w:p>
    <w:p w14:paraId="1629A5EF" w14:textId="2907D5FC" w:rsidR="00264129" w:rsidRPr="00EF6DFF" w:rsidRDefault="00551A98" w:rsidP="00610396">
      <w:pPr>
        <w:rPr>
          <w:rFonts w:asciiTheme="minorHAnsi" w:hAnsiTheme="minorHAnsi" w:cstheme="minorHAnsi"/>
          <w:i/>
          <w:iCs/>
          <w:color w:val="931A2E" w:themeColor="accent4"/>
          <w:sz w:val="22"/>
          <w:szCs w:val="22"/>
          <w:lang w:val="en-GB"/>
        </w:rPr>
      </w:pPr>
      <w:r w:rsidRPr="00156360">
        <w:rPr>
          <w:rFonts w:asciiTheme="minorHAnsi" w:hAnsiTheme="minorHAnsi" w:cstheme="minorHAnsi"/>
          <w:sz w:val="22"/>
          <w:szCs w:val="22"/>
          <w:lang w:val="en-GB"/>
        </w:rPr>
        <w:t xml:space="preserve">All staff and volunteers should be made aware of their position of power and trust and should adhere to regulations relating to the Sexual Offences Act 2003 and to the </w:t>
      </w:r>
      <w:r w:rsidRPr="004A1D32">
        <w:rPr>
          <w:rFonts w:asciiTheme="minorHAnsi" w:hAnsiTheme="minorHAnsi" w:cstheme="minorHAnsi"/>
          <w:i/>
          <w:iCs/>
          <w:color w:val="931A2E" w:themeColor="accent4"/>
          <w:sz w:val="22"/>
          <w:szCs w:val="22"/>
          <w:lang w:val="en-GB"/>
        </w:rPr>
        <w:t>Staff Code of Conduct</w:t>
      </w:r>
      <w:r w:rsidRPr="00156360">
        <w:rPr>
          <w:rFonts w:asciiTheme="minorHAnsi" w:hAnsiTheme="minorHAnsi" w:cstheme="minorHAnsi"/>
          <w:sz w:val="22"/>
          <w:szCs w:val="22"/>
          <w:lang w:val="en-GB"/>
        </w:rPr>
        <w:t>.  This also extends to the use of social media</w:t>
      </w:r>
      <w:r w:rsidR="00EF6DFF">
        <w:rPr>
          <w:rFonts w:asciiTheme="minorHAnsi" w:hAnsiTheme="minorHAnsi" w:cstheme="minorHAnsi"/>
          <w:sz w:val="22"/>
          <w:szCs w:val="22"/>
          <w:lang w:val="en-GB"/>
        </w:rPr>
        <w:t xml:space="preserve"> - </w:t>
      </w:r>
      <w:r w:rsidR="00EF6DFF" w:rsidRPr="00EF6DFF">
        <w:rPr>
          <w:rFonts w:asciiTheme="minorHAnsi" w:hAnsiTheme="minorHAnsi" w:cstheme="minorHAnsi"/>
          <w:i/>
          <w:iCs/>
          <w:color w:val="931A2E" w:themeColor="accent4"/>
          <w:sz w:val="22"/>
          <w:szCs w:val="22"/>
          <w:lang w:val="en-GB"/>
        </w:rPr>
        <w:t>see Acceptable Use Policy and Staff Code of Conduct.</w:t>
      </w:r>
    </w:p>
    <w:p w14:paraId="5245D544" w14:textId="77777777" w:rsidR="00B9140D" w:rsidRPr="00156360" w:rsidRDefault="00B9140D" w:rsidP="00610396">
      <w:pPr>
        <w:rPr>
          <w:rFonts w:asciiTheme="minorHAnsi" w:hAnsiTheme="minorHAnsi" w:cstheme="minorHAnsi"/>
          <w:sz w:val="22"/>
          <w:szCs w:val="22"/>
          <w:lang w:val="en-GB"/>
        </w:rPr>
      </w:pPr>
    </w:p>
    <w:p w14:paraId="026CFE37" w14:textId="704EBAB6" w:rsidR="00494F03" w:rsidRPr="00087D36" w:rsidRDefault="00264129" w:rsidP="00D320E3">
      <w:pPr>
        <w:pStyle w:val="ListParagraph"/>
        <w:numPr>
          <w:ilvl w:val="1"/>
          <w:numId w:val="31"/>
        </w:numPr>
        <w:rPr>
          <w:rFonts w:asciiTheme="minorHAnsi" w:hAnsiTheme="minorHAnsi" w:cstheme="minorHAnsi"/>
          <w:color w:val="1C5C63" w:themeColor="accent5"/>
          <w:lang w:val="en-GB"/>
        </w:rPr>
      </w:pPr>
      <w:bookmarkStart w:id="60" w:name="ConcernsAboutSafeguardingPracticesWithin"/>
      <w:bookmarkStart w:id="61" w:name="_Hlk112335869"/>
      <w:bookmarkEnd w:id="60"/>
      <w:r w:rsidRPr="00087D36">
        <w:rPr>
          <w:rFonts w:asciiTheme="minorHAnsi" w:hAnsiTheme="minorHAnsi" w:cstheme="minorHAnsi"/>
          <w:b/>
          <w:bCs/>
          <w:color w:val="1C5C63" w:themeColor="accent5"/>
          <w:lang w:val="en-GB"/>
        </w:rPr>
        <w:t>C</w:t>
      </w:r>
      <w:r w:rsidR="00494F03" w:rsidRPr="00087D36">
        <w:rPr>
          <w:rFonts w:asciiTheme="minorHAnsi" w:hAnsiTheme="minorHAnsi" w:cstheme="minorHAnsi"/>
          <w:b/>
          <w:bCs/>
          <w:color w:val="1C5C63" w:themeColor="accent5"/>
          <w:lang w:val="en-GB"/>
        </w:rPr>
        <w:t>o</w:t>
      </w:r>
      <w:r w:rsidR="00494F03" w:rsidRPr="00087D36">
        <w:rPr>
          <w:rFonts w:asciiTheme="minorHAnsi" w:hAnsiTheme="minorHAnsi" w:cstheme="minorHAnsi"/>
          <w:b/>
          <w:color w:val="1C5C63" w:themeColor="accent5"/>
          <w:lang w:val="en-GB"/>
        </w:rPr>
        <w:t xml:space="preserve">ncerns about </w:t>
      </w:r>
      <w:r w:rsidR="00087D36">
        <w:rPr>
          <w:rFonts w:asciiTheme="minorHAnsi" w:hAnsiTheme="minorHAnsi" w:cstheme="minorHAnsi"/>
          <w:b/>
          <w:color w:val="1C5C63" w:themeColor="accent5"/>
          <w:lang w:val="en-GB"/>
        </w:rPr>
        <w:t>S</w:t>
      </w:r>
      <w:r w:rsidR="00494F03" w:rsidRPr="00087D36">
        <w:rPr>
          <w:rFonts w:asciiTheme="minorHAnsi" w:hAnsiTheme="minorHAnsi" w:cstheme="minorHAnsi"/>
          <w:b/>
          <w:color w:val="1C5C63" w:themeColor="accent5"/>
          <w:lang w:val="en-GB"/>
        </w:rPr>
        <w:t xml:space="preserve">afeguarding </w:t>
      </w:r>
      <w:r w:rsidR="00087D36">
        <w:rPr>
          <w:rFonts w:asciiTheme="minorHAnsi" w:hAnsiTheme="minorHAnsi" w:cstheme="minorHAnsi"/>
          <w:b/>
          <w:color w:val="1C5C63" w:themeColor="accent5"/>
          <w:lang w:val="en-GB"/>
        </w:rPr>
        <w:t>P</w:t>
      </w:r>
      <w:r w:rsidR="00494F03" w:rsidRPr="00087D36">
        <w:rPr>
          <w:rFonts w:asciiTheme="minorHAnsi" w:hAnsiTheme="minorHAnsi" w:cstheme="minorHAnsi"/>
          <w:b/>
          <w:color w:val="1C5C63" w:themeColor="accent5"/>
          <w:lang w:val="en-GB"/>
        </w:rPr>
        <w:t>ractices within the Academy</w:t>
      </w:r>
    </w:p>
    <w:bookmarkEnd w:id="61"/>
    <w:p w14:paraId="2A61288C" w14:textId="77777777" w:rsidR="00494F03" w:rsidRPr="00156360" w:rsidRDefault="00494F03" w:rsidP="00610396">
      <w:pPr>
        <w:rPr>
          <w:rFonts w:asciiTheme="minorHAnsi" w:hAnsiTheme="minorHAnsi" w:cstheme="minorHAnsi"/>
          <w:b/>
          <w:sz w:val="22"/>
          <w:szCs w:val="22"/>
          <w:lang w:val="en-GB"/>
        </w:rPr>
      </w:pPr>
    </w:p>
    <w:p w14:paraId="6C5D4EE9" w14:textId="0C7496EE" w:rsidR="00494F03" w:rsidRPr="00156360" w:rsidRDefault="00494F03" w:rsidP="00610396">
      <w:pPr>
        <w:rPr>
          <w:rFonts w:asciiTheme="minorHAnsi" w:hAnsiTheme="minorHAnsi" w:cstheme="minorHAnsi"/>
          <w:sz w:val="22"/>
          <w:szCs w:val="22"/>
        </w:rPr>
      </w:pPr>
      <w:r w:rsidRPr="00156360">
        <w:rPr>
          <w:rFonts w:asciiTheme="minorHAnsi" w:hAnsiTheme="minorHAnsi" w:cstheme="minorHAnsi"/>
          <w:sz w:val="22"/>
          <w:szCs w:val="22"/>
        </w:rPr>
        <w:t>All staff and volunteers should feel able to raise concerns about poor or unsafe practice and potential failures in the Academy’s safeguarding regime and know that such concerns will be taken seriously by the senior leadership team</w:t>
      </w:r>
      <w:r w:rsidR="004662D3">
        <w:rPr>
          <w:rFonts w:asciiTheme="minorHAnsi" w:hAnsiTheme="minorHAnsi" w:cstheme="minorHAnsi"/>
          <w:sz w:val="22"/>
          <w:szCs w:val="22"/>
        </w:rPr>
        <w:t xml:space="preserve"> – also </w:t>
      </w:r>
      <w:r w:rsidR="004662D3">
        <w:rPr>
          <w:rFonts w:asciiTheme="minorHAnsi" w:hAnsiTheme="minorHAnsi" w:cstheme="minorHAnsi"/>
          <w:i/>
          <w:iCs/>
          <w:sz w:val="22"/>
          <w:szCs w:val="22"/>
        </w:rPr>
        <w:t xml:space="preserve">see </w:t>
      </w:r>
      <w:hyperlink r:id="rId59" w:history="1">
        <w:r w:rsidR="004662D3" w:rsidRPr="00200C55">
          <w:rPr>
            <w:rStyle w:val="Hyperlink"/>
            <w:rFonts w:asciiTheme="minorHAnsi" w:hAnsiTheme="minorHAnsi" w:cstheme="minorHAnsi"/>
            <w:i/>
            <w:iCs/>
            <w:sz w:val="22"/>
            <w:szCs w:val="22"/>
          </w:rPr>
          <w:t>Trust’s Whistleblowing Policy</w:t>
        </w:r>
      </w:hyperlink>
      <w:r w:rsidR="00200C55" w:rsidRPr="00200C55">
        <w:rPr>
          <w:rFonts w:asciiTheme="minorHAnsi" w:hAnsiTheme="minorHAnsi" w:cstheme="minorHAnsi"/>
          <w:i/>
          <w:iCs/>
          <w:color w:val="931A2E" w:themeColor="accent4"/>
          <w:sz w:val="22"/>
          <w:szCs w:val="22"/>
        </w:rPr>
        <w:t>.</w:t>
      </w:r>
      <w:r w:rsidR="004662D3" w:rsidRPr="004A1D32">
        <w:rPr>
          <w:rFonts w:asciiTheme="minorHAnsi" w:hAnsiTheme="minorHAnsi" w:cstheme="minorHAnsi"/>
          <w:i/>
          <w:iCs/>
          <w:color w:val="931A2E" w:themeColor="accent4"/>
          <w:sz w:val="22"/>
          <w:szCs w:val="22"/>
        </w:rPr>
        <w:t xml:space="preserve"> </w:t>
      </w:r>
    </w:p>
    <w:p w14:paraId="6A4850E5" w14:textId="77777777" w:rsidR="00D41E65" w:rsidRDefault="00D41E65" w:rsidP="00610396">
      <w:pPr>
        <w:rPr>
          <w:rFonts w:asciiTheme="minorHAnsi" w:hAnsiTheme="minorHAnsi" w:cstheme="minorHAnsi"/>
          <w:sz w:val="22"/>
          <w:szCs w:val="22"/>
        </w:rPr>
      </w:pPr>
    </w:p>
    <w:p w14:paraId="41F5D8E8" w14:textId="335F4E37" w:rsidR="00494F03" w:rsidRPr="00156360" w:rsidRDefault="00494F03" w:rsidP="00610396">
      <w:pPr>
        <w:rPr>
          <w:rFonts w:asciiTheme="minorHAnsi" w:hAnsiTheme="minorHAnsi" w:cstheme="minorHAnsi"/>
          <w:sz w:val="22"/>
          <w:szCs w:val="22"/>
        </w:rPr>
      </w:pPr>
      <w:r w:rsidRPr="00156360">
        <w:rPr>
          <w:rFonts w:asciiTheme="minorHAnsi" w:hAnsiTheme="minorHAnsi" w:cstheme="minorHAnsi"/>
          <w:sz w:val="22"/>
          <w:szCs w:val="22"/>
        </w:rPr>
        <w:t xml:space="preserve">Appropriate whistleblowing procedures are in place for such concerns to be raised with the Academy’s senior leadership team. </w:t>
      </w:r>
    </w:p>
    <w:p w14:paraId="0F8F1A18" w14:textId="77777777" w:rsidR="00494F03" w:rsidRPr="00156360" w:rsidRDefault="00494F03" w:rsidP="00610396">
      <w:pPr>
        <w:ind w:left="720"/>
        <w:rPr>
          <w:rFonts w:asciiTheme="minorHAnsi" w:hAnsiTheme="minorHAnsi" w:cstheme="minorHAnsi"/>
          <w:sz w:val="22"/>
          <w:szCs w:val="22"/>
        </w:rPr>
      </w:pPr>
    </w:p>
    <w:p w14:paraId="7FE8CE13" w14:textId="36A29420" w:rsidR="00494F03" w:rsidRPr="00156360" w:rsidRDefault="00494F03" w:rsidP="00610396">
      <w:pPr>
        <w:rPr>
          <w:rFonts w:asciiTheme="minorHAnsi" w:hAnsiTheme="minorHAnsi" w:cstheme="minorHAnsi"/>
          <w:sz w:val="22"/>
          <w:szCs w:val="22"/>
        </w:rPr>
      </w:pPr>
      <w:r w:rsidRPr="00156360">
        <w:rPr>
          <w:rFonts w:asciiTheme="minorHAnsi" w:hAnsiTheme="minorHAnsi" w:cstheme="minorHAnsi"/>
          <w:sz w:val="22"/>
          <w:szCs w:val="22"/>
        </w:rPr>
        <w:t>Where a staff member feels unable to raise an issue with the Trust (their employer</w:t>
      </w:r>
      <w:proofErr w:type="gramStart"/>
      <w:r w:rsidRPr="00156360">
        <w:rPr>
          <w:rFonts w:asciiTheme="minorHAnsi" w:hAnsiTheme="minorHAnsi" w:cstheme="minorHAnsi"/>
          <w:sz w:val="22"/>
          <w:szCs w:val="22"/>
        </w:rPr>
        <w:t>), or</w:t>
      </w:r>
      <w:proofErr w:type="gramEnd"/>
      <w:r w:rsidRPr="00156360">
        <w:rPr>
          <w:rFonts w:asciiTheme="minorHAnsi" w:hAnsiTheme="minorHAnsi" w:cstheme="minorHAnsi"/>
          <w:sz w:val="22"/>
          <w:szCs w:val="22"/>
        </w:rPr>
        <w:t xml:space="preserve"> feels that their genuine concerns are not being addressed, other whistleblowing channels are open to them</w:t>
      </w:r>
      <w:r w:rsidR="00F53EAA">
        <w:rPr>
          <w:rFonts w:asciiTheme="minorHAnsi" w:hAnsiTheme="minorHAnsi" w:cstheme="minorHAnsi"/>
          <w:sz w:val="22"/>
          <w:szCs w:val="22"/>
        </w:rPr>
        <w:t>.</w:t>
      </w:r>
      <w:r w:rsidRPr="00156360">
        <w:rPr>
          <w:rFonts w:asciiTheme="minorHAnsi" w:hAnsiTheme="minorHAnsi" w:cstheme="minorHAnsi"/>
          <w:sz w:val="22"/>
          <w:szCs w:val="22"/>
        </w:rPr>
        <w:t xml:space="preserve"> </w:t>
      </w:r>
    </w:p>
    <w:p w14:paraId="3C892E26" w14:textId="4F962727" w:rsidR="00DA780C" w:rsidRPr="00156360" w:rsidRDefault="00DA780C" w:rsidP="00610396">
      <w:pPr>
        <w:ind w:left="720" w:firstLine="50"/>
        <w:rPr>
          <w:rFonts w:asciiTheme="minorHAnsi" w:hAnsiTheme="minorHAnsi" w:cstheme="minorHAnsi"/>
          <w:sz w:val="22"/>
          <w:szCs w:val="22"/>
        </w:rPr>
      </w:pPr>
    </w:p>
    <w:p w14:paraId="214E84EF" w14:textId="1066D217" w:rsidR="003C06A2" w:rsidRPr="00B72E62" w:rsidRDefault="00AF0AF5" w:rsidP="00D320E3">
      <w:pPr>
        <w:pStyle w:val="ListParagraph"/>
        <w:numPr>
          <w:ilvl w:val="0"/>
          <w:numId w:val="9"/>
        </w:numPr>
        <w:ind w:hanging="720"/>
        <w:rPr>
          <w:rFonts w:asciiTheme="minorHAnsi" w:hAnsiTheme="minorHAnsi" w:cstheme="minorHAnsi"/>
          <w:b/>
          <w:bCs/>
          <w:color w:val="0070C0"/>
          <w:sz w:val="28"/>
          <w:szCs w:val="28"/>
          <w:lang w:val="en-GB"/>
        </w:rPr>
      </w:pPr>
      <w:bookmarkStart w:id="62" w:name="Element3Support"/>
      <w:bookmarkEnd w:id="62"/>
      <w:r w:rsidRPr="00B72E62">
        <w:rPr>
          <w:rFonts w:asciiTheme="minorHAnsi" w:hAnsiTheme="minorHAnsi" w:cstheme="minorHAnsi"/>
          <w:b/>
          <w:bCs/>
          <w:color w:val="003A46" w:themeColor="text1"/>
          <w:sz w:val="28"/>
          <w:szCs w:val="28"/>
        </w:rPr>
        <w:t xml:space="preserve">Element 3: </w:t>
      </w:r>
      <w:r w:rsidR="00DA780C" w:rsidRPr="00B72E62">
        <w:rPr>
          <w:rFonts w:asciiTheme="minorHAnsi" w:hAnsiTheme="minorHAnsi" w:cstheme="minorHAnsi"/>
          <w:b/>
          <w:bCs/>
          <w:color w:val="003A46" w:themeColor="text1"/>
          <w:sz w:val="28"/>
          <w:szCs w:val="28"/>
        </w:rPr>
        <w:t>Support</w:t>
      </w:r>
    </w:p>
    <w:p w14:paraId="5C4E97FE" w14:textId="77777777" w:rsidR="003C06A2" w:rsidRPr="00156360" w:rsidRDefault="003C06A2" w:rsidP="00610396">
      <w:pPr>
        <w:rPr>
          <w:rFonts w:asciiTheme="minorHAnsi" w:hAnsiTheme="minorHAnsi" w:cstheme="minorHAnsi"/>
          <w:b/>
          <w:sz w:val="22"/>
          <w:szCs w:val="22"/>
          <w:lang w:val="en-GB"/>
        </w:rPr>
      </w:pPr>
    </w:p>
    <w:p w14:paraId="4E29DCF0" w14:textId="2C403434" w:rsidR="003C06A2" w:rsidRPr="00087D36" w:rsidRDefault="003C06A2" w:rsidP="00D320E3">
      <w:pPr>
        <w:pStyle w:val="ListParagraph"/>
        <w:numPr>
          <w:ilvl w:val="1"/>
          <w:numId w:val="9"/>
        </w:numPr>
        <w:ind w:left="720"/>
        <w:rPr>
          <w:rFonts w:asciiTheme="minorHAnsi" w:hAnsiTheme="minorHAnsi" w:cstheme="minorHAnsi"/>
          <w:color w:val="1C5C63" w:themeColor="accent5"/>
          <w:lang w:val="en-GB"/>
        </w:rPr>
      </w:pPr>
      <w:bookmarkStart w:id="63" w:name="SupportForPupils"/>
      <w:bookmarkEnd w:id="63"/>
      <w:r w:rsidRPr="00087D36">
        <w:rPr>
          <w:rFonts w:asciiTheme="minorHAnsi" w:hAnsiTheme="minorHAnsi" w:cstheme="minorHAnsi"/>
          <w:b/>
          <w:color w:val="1C5C63" w:themeColor="accent5"/>
          <w:lang w:val="en-GB"/>
        </w:rPr>
        <w:t>Support for Pupils</w:t>
      </w:r>
    </w:p>
    <w:p w14:paraId="45F96F9B" w14:textId="77777777" w:rsidR="00700A25" w:rsidRDefault="00700A25" w:rsidP="00610396">
      <w:pPr>
        <w:rPr>
          <w:rFonts w:asciiTheme="minorHAnsi" w:hAnsiTheme="minorHAnsi" w:cstheme="minorHAnsi"/>
          <w:sz w:val="22"/>
          <w:szCs w:val="22"/>
          <w:lang w:val="en-GB"/>
        </w:rPr>
      </w:pPr>
    </w:p>
    <w:p w14:paraId="0FD2A525" w14:textId="7AE07CC3" w:rsidR="00700A25" w:rsidRPr="003C57E7" w:rsidRDefault="00574B9F" w:rsidP="00610396">
      <w:pPr>
        <w:rPr>
          <w:rFonts w:asciiTheme="minorHAnsi" w:hAnsiTheme="minorHAnsi" w:cstheme="minorHAnsi"/>
          <w:b/>
          <w:bCs/>
          <w:color w:val="69CAC7" w:themeColor="accent6" w:themeShade="BF"/>
          <w:sz w:val="22"/>
          <w:szCs w:val="22"/>
          <w:lang w:val="en-GB"/>
        </w:rPr>
      </w:pPr>
      <w:r w:rsidRPr="003C57E7">
        <w:rPr>
          <w:rFonts w:asciiTheme="minorHAnsi" w:hAnsiTheme="minorHAnsi" w:cstheme="minorHAnsi"/>
          <w:b/>
          <w:bCs/>
          <w:color w:val="69CAC7" w:themeColor="accent6" w:themeShade="BF"/>
          <w:sz w:val="22"/>
          <w:szCs w:val="22"/>
          <w:lang w:val="en-GB"/>
        </w:rPr>
        <w:t xml:space="preserve">5.1.1 </w:t>
      </w:r>
      <w:r w:rsidRPr="003C57E7">
        <w:rPr>
          <w:rFonts w:asciiTheme="minorHAnsi" w:hAnsiTheme="minorHAnsi" w:cstheme="minorHAnsi"/>
          <w:b/>
          <w:bCs/>
          <w:color w:val="69CAC7" w:themeColor="accent6" w:themeShade="BF"/>
          <w:sz w:val="22"/>
          <w:szCs w:val="22"/>
          <w:lang w:val="en-GB"/>
        </w:rPr>
        <w:tab/>
      </w:r>
      <w:bookmarkStart w:id="64" w:name="AChildsWishes"/>
      <w:bookmarkEnd w:id="64"/>
      <w:r w:rsidR="006305D8" w:rsidRPr="003C57E7">
        <w:rPr>
          <w:rFonts w:asciiTheme="minorHAnsi" w:hAnsiTheme="minorHAnsi" w:cstheme="minorHAnsi"/>
          <w:b/>
          <w:bCs/>
          <w:color w:val="69CAC7" w:themeColor="accent6" w:themeShade="BF"/>
          <w:sz w:val="22"/>
          <w:szCs w:val="22"/>
          <w:lang w:val="en-GB"/>
        </w:rPr>
        <w:t>A child</w:t>
      </w:r>
      <w:r w:rsidR="00700A25" w:rsidRPr="003C57E7">
        <w:rPr>
          <w:rFonts w:asciiTheme="minorHAnsi" w:hAnsiTheme="minorHAnsi" w:cstheme="minorHAnsi"/>
          <w:b/>
          <w:bCs/>
          <w:color w:val="69CAC7" w:themeColor="accent6" w:themeShade="BF"/>
          <w:sz w:val="22"/>
          <w:szCs w:val="22"/>
          <w:lang w:val="en-GB"/>
        </w:rPr>
        <w:t>’s wishes</w:t>
      </w:r>
    </w:p>
    <w:p w14:paraId="773DA59C" w14:textId="4AB2C8DC" w:rsidR="00353669" w:rsidRDefault="00353669" w:rsidP="00610396">
      <w:pPr>
        <w:rPr>
          <w:rFonts w:asciiTheme="minorHAnsi" w:hAnsiTheme="minorHAnsi" w:cstheme="minorHAnsi"/>
          <w:i/>
          <w:sz w:val="22"/>
          <w:szCs w:val="22"/>
          <w:lang w:val="en-GB"/>
        </w:rPr>
      </w:pPr>
      <w:r w:rsidRPr="00156360">
        <w:rPr>
          <w:rFonts w:asciiTheme="minorHAnsi" w:hAnsiTheme="minorHAnsi" w:cstheme="minorHAnsi"/>
          <w:sz w:val="22"/>
          <w:szCs w:val="22"/>
          <w:lang w:val="en-GB"/>
        </w:rPr>
        <w:t xml:space="preserve">Where there is a safeguarding concern, the Headteacher and Academy staff should ensure the child’s wishes and feelings are </w:t>
      </w:r>
      <w:proofErr w:type="gramStart"/>
      <w:r w:rsidRPr="00156360">
        <w:rPr>
          <w:rFonts w:asciiTheme="minorHAnsi" w:hAnsiTheme="minorHAnsi" w:cstheme="minorHAnsi"/>
          <w:sz w:val="22"/>
          <w:szCs w:val="22"/>
          <w:lang w:val="en-GB"/>
        </w:rPr>
        <w:t>taken into account</w:t>
      </w:r>
      <w:proofErr w:type="gramEnd"/>
      <w:r w:rsidRPr="00156360">
        <w:rPr>
          <w:rFonts w:asciiTheme="minorHAnsi" w:hAnsiTheme="minorHAnsi" w:cstheme="minorHAnsi"/>
          <w:sz w:val="22"/>
          <w:szCs w:val="22"/>
          <w:lang w:val="en-GB"/>
        </w:rPr>
        <w:t xml:space="preserve"> when determining what action to take and what services to provide to protect individual children.  This will happen through ensuring there are systems in place that are well promoted, easily understood and easily accessible for children to confidentially report abuse, knowing their concerns will be treated seriously and knowing they can safely express their views and give feedback.  All systems and processes should operate with the best interests of the child at heart – </w:t>
      </w:r>
      <w:r w:rsidRPr="00156360">
        <w:rPr>
          <w:rFonts w:asciiTheme="minorHAnsi" w:hAnsiTheme="minorHAnsi" w:cstheme="minorHAnsi"/>
          <w:i/>
          <w:sz w:val="22"/>
          <w:szCs w:val="22"/>
          <w:lang w:val="en-GB"/>
        </w:rPr>
        <w:t xml:space="preserve">see </w:t>
      </w:r>
      <w:r w:rsidRPr="003C57E7">
        <w:rPr>
          <w:rFonts w:asciiTheme="minorHAnsi" w:eastAsia="Calibri" w:hAnsiTheme="minorHAnsi" w:cstheme="minorHAnsi"/>
          <w:bCs/>
          <w:i/>
          <w:iCs/>
          <w:color w:val="931A2E" w:themeColor="accent4"/>
          <w:sz w:val="22"/>
          <w:szCs w:val="22"/>
          <w:lang w:val="en-GB"/>
        </w:rPr>
        <w:t>Academy Specific Details</w:t>
      </w:r>
      <w:r w:rsidRPr="003C57E7">
        <w:rPr>
          <w:rFonts w:asciiTheme="minorHAnsi" w:hAnsiTheme="minorHAnsi" w:cstheme="minorHAnsi"/>
          <w:i/>
          <w:color w:val="931A2E" w:themeColor="accent4"/>
          <w:sz w:val="22"/>
          <w:szCs w:val="22"/>
          <w:lang w:val="en-GB"/>
        </w:rPr>
        <w:t xml:space="preserve"> </w:t>
      </w:r>
      <w:r w:rsidRPr="00156360">
        <w:rPr>
          <w:rFonts w:asciiTheme="minorHAnsi" w:hAnsiTheme="minorHAnsi" w:cstheme="minorHAnsi"/>
          <w:i/>
          <w:sz w:val="22"/>
          <w:szCs w:val="22"/>
          <w:lang w:val="en-GB"/>
        </w:rPr>
        <w:t>for information in relation to individual academies systems and processes.</w:t>
      </w:r>
    </w:p>
    <w:p w14:paraId="47D06C6C" w14:textId="138CBC2E" w:rsidR="00353669" w:rsidRDefault="00353669" w:rsidP="00610396">
      <w:pPr>
        <w:rPr>
          <w:rFonts w:asciiTheme="minorHAnsi" w:hAnsiTheme="minorHAnsi" w:cstheme="minorHAnsi"/>
          <w:i/>
          <w:sz w:val="22"/>
          <w:szCs w:val="22"/>
          <w:lang w:val="en-GB"/>
        </w:rPr>
      </w:pPr>
    </w:p>
    <w:p w14:paraId="191BF366" w14:textId="1980AECC" w:rsidR="005E637A" w:rsidRPr="003C57E7" w:rsidRDefault="00574B9F" w:rsidP="00610396">
      <w:pPr>
        <w:rPr>
          <w:rFonts w:asciiTheme="minorHAnsi" w:hAnsiTheme="minorHAnsi" w:cstheme="minorHAnsi"/>
          <w:b/>
          <w:bCs/>
          <w:iCs/>
          <w:color w:val="69CAC7" w:themeColor="accent6" w:themeShade="BF"/>
          <w:sz w:val="22"/>
          <w:szCs w:val="22"/>
          <w:lang w:val="en-GB"/>
        </w:rPr>
      </w:pPr>
      <w:r w:rsidRPr="003C57E7">
        <w:rPr>
          <w:rFonts w:asciiTheme="minorHAnsi" w:hAnsiTheme="minorHAnsi" w:cstheme="minorHAnsi"/>
          <w:b/>
          <w:bCs/>
          <w:iCs/>
          <w:color w:val="69CAC7" w:themeColor="accent6" w:themeShade="BF"/>
          <w:sz w:val="22"/>
          <w:szCs w:val="22"/>
          <w:lang w:val="en-GB"/>
        </w:rPr>
        <w:t>5.1.2</w:t>
      </w:r>
      <w:r w:rsidRPr="003C57E7">
        <w:rPr>
          <w:rFonts w:asciiTheme="minorHAnsi" w:hAnsiTheme="minorHAnsi" w:cstheme="minorHAnsi"/>
          <w:b/>
          <w:bCs/>
          <w:iCs/>
          <w:color w:val="69CAC7" w:themeColor="accent6" w:themeShade="BF"/>
          <w:sz w:val="22"/>
          <w:szCs w:val="22"/>
          <w:lang w:val="en-GB"/>
        </w:rPr>
        <w:tab/>
        <w:t xml:space="preserve"> </w:t>
      </w:r>
      <w:bookmarkStart w:id="65" w:name="ChildrenWhoMayBeVulnerable"/>
      <w:bookmarkEnd w:id="65"/>
      <w:r w:rsidR="005E637A" w:rsidRPr="003C57E7">
        <w:rPr>
          <w:rFonts w:asciiTheme="minorHAnsi" w:hAnsiTheme="minorHAnsi" w:cstheme="minorHAnsi"/>
          <w:b/>
          <w:bCs/>
          <w:iCs/>
          <w:color w:val="69CAC7" w:themeColor="accent6" w:themeShade="BF"/>
          <w:sz w:val="22"/>
          <w:szCs w:val="22"/>
          <w:lang w:val="en-GB"/>
        </w:rPr>
        <w:t>Children w</w:t>
      </w:r>
      <w:r w:rsidR="000D00A9" w:rsidRPr="003C57E7">
        <w:rPr>
          <w:rFonts w:asciiTheme="minorHAnsi" w:hAnsiTheme="minorHAnsi" w:cstheme="minorHAnsi"/>
          <w:b/>
          <w:bCs/>
          <w:iCs/>
          <w:color w:val="69CAC7" w:themeColor="accent6" w:themeShade="BF"/>
          <w:sz w:val="22"/>
          <w:szCs w:val="22"/>
          <w:lang w:val="en-GB"/>
        </w:rPr>
        <w:t>ho may be vulnerable</w:t>
      </w:r>
    </w:p>
    <w:p w14:paraId="77A0F1BB" w14:textId="5EF9587C" w:rsidR="00795F70" w:rsidRPr="00156360" w:rsidRDefault="003C06A2" w:rsidP="00610396">
      <w:pPr>
        <w:tabs>
          <w:tab w:val="left" w:pos="4253"/>
        </w:tabs>
        <w:rPr>
          <w:rFonts w:asciiTheme="minorHAnsi" w:hAnsiTheme="minorHAnsi" w:cstheme="minorHAnsi"/>
          <w:sz w:val="22"/>
          <w:szCs w:val="22"/>
          <w:lang w:val="en-GB"/>
        </w:rPr>
      </w:pPr>
      <w:r w:rsidRPr="00297BD1">
        <w:rPr>
          <w:rFonts w:asciiTheme="minorHAnsi" w:hAnsiTheme="minorHAnsi" w:cstheme="minorHAnsi"/>
          <w:sz w:val="22"/>
          <w:szCs w:val="22"/>
          <w:lang w:val="en-GB"/>
        </w:rPr>
        <w:t xml:space="preserve">Our </w:t>
      </w:r>
      <w:r w:rsidR="0020623D" w:rsidRPr="00297BD1">
        <w:rPr>
          <w:rFonts w:asciiTheme="minorHAnsi" w:hAnsiTheme="minorHAnsi" w:cstheme="minorHAnsi"/>
          <w:sz w:val="22"/>
          <w:szCs w:val="22"/>
          <w:lang w:val="en-GB"/>
        </w:rPr>
        <w:t>Trust</w:t>
      </w:r>
      <w:r w:rsidRPr="00297BD1">
        <w:rPr>
          <w:rFonts w:asciiTheme="minorHAnsi" w:hAnsiTheme="minorHAnsi" w:cstheme="minorHAnsi"/>
          <w:sz w:val="22"/>
          <w:szCs w:val="22"/>
          <w:lang w:val="en-GB"/>
        </w:rPr>
        <w:t xml:space="preserve"> recognises that </w:t>
      </w:r>
      <w:r w:rsidRPr="00297BD1">
        <w:rPr>
          <w:rFonts w:asciiTheme="minorHAnsi" w:hAnsiTheme="minorHAnsi" w:cstheme="minorHAnsi"/>
          <w:b/>
          <w:sz w:val="22"/>
          <w:szCs w:val="22"/>
          <w:lang w:val="en-GB"/>
        </w:rPr>
        <w:t>children who are</w:t>
      </w:r>
      <w:r w:rsidRPr="00297BD1">
        <w:rPr>
          <w:rFonts w:asciiTheme="minorHAnsi" w:hAnsiTheme="minorHAnsi" w:cstheme="minorHAnsi"/>
          <w:sz w:val="22"/>
          <w:szCs w:val="22"/>
          <w:lang w:val="en-GB"/>
        </w:rPr>
        <w:t xml:space="preserve"> </w:t>
      </w:r>
      <w:r w:rsidRPr="00297BD1">
        <w:rPr>
          <w:rFonts w:asciiTheme="minorHAnsi" w:hAnsiTheme="minorHAnsi" w:cstheme="minorHAnsi"/>
          <w:b/>
          <w:sz w:val="22"/>
          <w:szCs w:val="22"/>
          <w:lang w:val="en-GB"/>
        </w:rPr>
        <w:t>abused</w:t>
      </w:r>
      <w:r w:rsidRPr="00297BD1">
        <w:rPr>
          <w:rFonts w:asciiTheme="minorHAnsi" w:hAnsiTheme="minorHAnsi" w:cstheme="minorHAnsi"/>
          <w:sz w:val="22"/>
          <w:szCs w:val="22"/>
          <w:lang w:val="en-GB"/>
        </w:rPr>
        <w:t xml:space="preserve"> or </w:t>
      </w:r>
      <w:r w:rsidRPr="00297BD1">
        <w:rPr>
          <w:rFonts w:asciiTheme="minorHAnsi" w:hAnsiTheme="minorHAnsi" w:cstheme="minorHAnsi"/>
          <w:b/>
          <w:sz w:val="22"/>
          <w:szCs w:val="22"/>
          <w:lang w:val="en-GB"/>
        </w:rPr>
        <w:t>who witness</w:t>
      </w:r>
      <w:r w:rsidRPr="00297BD1">
        <w:rPr>
          <w:rFonts w:asciiTheme="minorHAnsi" w:hAnsiTheme="minorHAnsi" w:cstheme="minorHAnsi"/>
          <w:sz w:val="22"/>
          <w:szCs w:val="22"/>
          <w:lang w:val="en-GB"/>
        </w:rPr>
        <w:t xml:space="preserve"> </w:t>
      </w:r>
      <w:r w:rsidRPr="00297BD1">
        <w:rPr>
          <w:rFonts w:asciiTheme="minorHAnsi" w:hAnsiTheme="minorHAnsi" w:cstheme="minorHAnsi"/>
          <w:b/>
          <w:sz w:val="22"/>
          <w:szCs w:val="22"/>
          <w:lang w:val="en-GB"/>
        </w:rPr>
        <w:t>violence</w:t>
      </w:r>
      <w:r w:rsidRPr="00297BD1">
        <w:rPr>
          <w:rFonts w:asciiTheme="minorHAnsi" w:hAnsiTheme="minorHAnsi" w:cstheme="minorHAnsi"/>
          <w:sz w:val="22"/>
          <w:szCs w:val="22"/>
          <w:lang w:val="en-GB"/>
        </w:rPr>
        <w:t xml:space="preserve"> may find it difficult to develop a sense of self-worth and view the world in a positive way.  For such children </w:t>
      </w:r>
      <w:r w:rsidR="00CB7413" w:rsidRPr="00297BD1">
        <w:rPr>
          <w:rFonts w:asciiTheme="minorHAnsi" w:hAnsiTheme="minorHAnsi" w:cstheme="minorHAnsi"/>
          <w:sz w:val="22"/>
          <w:szCs w:val="22"/>
          <w:lang w:val="en-GB"/>
        </w:rPr>
        <w:t xml:space="preserve">the </w:t>
      </w:r>
      <w:r w:rsidR="005A7639" w:rsidRPr="00297BD1">
        <w:rPr>
          <w:rFonts w:asciiTheme="minorHAnsi" w:hAnsiTheme="minorHAnsi" w:cstheme="minorHAnsi"/>
          <w:sz w:val="22"/>
          <w:szCs w:val="22"/>
          <w:lang w:val="en-GB"/>
        </w:rPr>
        <w:t>A</w:t>
      </w:r>
      <w:r w:rsidR="00E14660" w:rsidRPr="00297BD1">
        <w:rPr>
          <w:rFonts w:asciiTheme="minorHAnsi" w:hAnsiTheme="minorHAnsi" w:cstheme="minorHAnsi"/>
          <w:sz w:val="22"/>
          <w:szCs w:val="22"/>
          <w:lang w:val="en-GB"/>
        </w:rPr>
        <w:t>cademy</w:t>
      </w:r>
      <w:r w:rsidRPr="00297BD1">
        <w:rPr>
          <w:rFonts w:asciiTheme="minorHAnsi" w:hAnsiTheme="minorHAnsi" w:cstheme="minorHAnsi"/>
          <w:sz w:val="22"/>
          <w:szCs w:val="22"/>
          <w:lang w:val="en-GB"/>
        </w:rPr>
        <w:t xml:space="preserve"> may be one of the few stable, secure and predictable aspects of their lives. </w:t>
      </w:r>
      <w:r w:rsidR="001710F2" w:rsidRPr="00297BD1">
        <w:rPr>
          <w:rFonts w:asciiTheme="minorHAnsi" w:hAnsiTheme="minorHAnsi" w:cstheme="minorHAnsi"/>
          <w:sz w:val="22"/>
          <w:szCs w:val="22"/>
          <w:lang w:val="en-GB"/>
        </w:rPr>
        <w:t xml:space="preserve"> </w:t>
      </w:r>
      <w:r w:rsidR="001F0B78" w:rsidRPr="008F0DD8">
        <w:rPr>
          <w:rFonts w:asciiTheme="minorHAnsi" w:hAnsiTheme="minorHAnsi" w:cstheme="minorHAnsi"/>
          <w:sz w:val="22"/>
          <w:szCs w:val="22"/>
          <w:lang w:val="en-GB"/>
        </w:rPr>
        <w:t>Whilst all children should be protected, it is important to recognise that some groups of children, are potentially at greater risk of harm than others</w:t>
      </w:r>
      <w:r w:rsidR="00732660">
        <w:rPr>
          <w:rFonts w:asciiTheme="minorHAnsi" w:hAnsiTheme="minorHAnsi" w:cstheme="minorHAnsi"/>
          <w:sz w:val="22"/>
          <w:szCs w:val="22"/>
          <w:lang w:val="en-GB"/>
        </w:rPr>
        <w:t xml:space="preserve"> (both online and off</w:t>
      </w:r>
      <w:r w:rsidR="00DB7D2A">
        <w:rPr>
          <w:rFonts w:asciiTheme="minorHAnsi" w:hAnsiTheme="minorHAnsi" w:cstheme="minorHAnsi"/>
          <w:sz w:val="22"/>
          <w:szCs w:val="22"/>
          <w:lang w:val="en-GB"/>
        </w:rPr>
        <w:t>line)</w:t>
      </w:r>
      <w:r w:rsidR="001F0B78" w:rsidRPr="008F0DD8">
        <w:rPr>
          <w:rFonts w:asciiTheme="minorHAnsi" w:hAnsiTheme="minorHAnsi" w:cstheme="minorHAnsi"/>
          <w:sz w:val="22"/>
          <w:szCs w:val="22"/>
          <w:lang w:val="en-GB"/>
        </w:rPr>
        <w:t xml:space="preserve">. </w:t>
      </w:r>
      <w:r w:rsidR="00795F70" w:rsidRPr="00156360">
        <w:rPr>
          <w:rFonts w:asciiTheme="minorHAnsi" w:hAnsiTheme="minorHAnsi" w:cstheme="minorHAnsi"/>
          <w:sz w:val="22"/>
          <w:szCs w:val="22"/>
          <w:lang w:val="en-GB"/>
        </w:rPr>
        <w:t>We will actively seek to provide such children with the necessary support and to build their self-esteem and confidence.  Support will be given within the Academy and</w:t>
      </w:r>
      <w:r w:rsidR="003C57E7">
        <w:rPr>
          <w:rFonts w:asciiTheme="minorHAnsi" w:hAnsiTheme="minorHAnsi" w:cstheme="minorHAnsi"/>
          <w:sz w:val="22"/>
          <w:szCs w:val="22"/>
          <w:lang w:val="en-GB"/>
        </w:rPr>
        <w:t xml:space="preserve"> </w:t>
      </w:r>
      <w:r w:rsidR="00795F70" w:rsidRPr="00156360">
        <w:rPr>
          <w:rFonts w:asciiTheme="minorHAnsi" w:hAnsiTheme="minorHAnsi" w:cstheme="minorHAnsi"/>
          <w:sz w:val="22"/>
          <w:szCs w:val="22"/>
          <w:lang w:val="en-GB"/>
        </w:rPr>
        <w:t>/</w:t>
      </w:r>
      <w:r w:rsidR="003C57E7">
        <w:rPr>
          <w:rFonts w:asciiTheme="minorHAnsi" w:hAnsiTheme="minorHAnsi" w:cstheme="minorHAnsi"/>
          <w:sz w:val="22"/>
          <w:szCs w:val="22"/>
          <w:lang w:val="en-GB"/>
        </w:rPr>
        <w:t xml:space="preserve"> </w:t>
      </w:r>
      <w:r w:rsidR="00795F70" w:rsidRPr="00156360">
        <w:rPr>
          <w:rFonts w:asciiTheme="minorHAnsi" w:hAnsiTheme="minorHAnsi" w:cstheme="minorHAnsi"/>
          <w:sz w:val="22"/>
          <w:szCs w:val="22"/>
          <w:lang w:val="en-GB"/>
        </w:rPr>
        <w:t xml:space="preserve">or help from external services should be sought.   </w:t>
      </w:r>
    </w:p>
    <w:p w14:paraId="771814A6" w14:textId="74668772" w:rsidR="001F0B78" w:rsidRDefault="001F0B78" w:rsidP="00610396">
      <w:pPr>
        <w:rPr>
          <w:rFonts w:asciiTheme="minorHAnsi" w:hAnsiTheme="minorHAnsi" w:cstheme="minorHAnsi"/>
          <w:sz w:val="22"/>
          <w:szCs w:val="22"/>
          <w:lang w:val="en-GB"/>
        </w:rPr>
      </w:pPr>
    </w:p>
    <w:p w14:paraId="3EA207A9" w14:textId="676FA7A8" w:rsidR="008F0DD8" w:rsidRDefault="003C06A2" w:rsidP="00610396">
      <w:pPr>
        <w:rPr>
          <w:rFonts w:asciiTheme="minorHAnsi" w:hAnsiTheme="minorHAnsi" w:cstheme="minorHAnsi"/>
          <w:sz w:val="22"/>
          <w:szCs w:val="22"/>
          <w:lang w:val="en-GB"/>
        </w:rPr>
      </w:pPr>
      <w:r w:rsidRPr="00297BD1">
        <w:rPr>
          <w:rFonts w:asciiTheme="minorHAnsi" w:hAnsiTheme="minorHAnsi" w:cstheme="minorHAnsi"/>
          <w:b/>
          <w:sz w:val="22"/>
          <w:szCs w:val="22"/>
          <w:lang w:val="en-GB"/>
        </w:rPr>
        <w:t>Children under five</w:t>
      </w:r>
      <w:r w:rsidRPr="00297BD1">
        <w:rPr>
          <w:rFonts w:asciiTheme="minorHAnsi" w:hAnsiTheme="minorHAnsi" w:cstheme="minorHAnsi"/>
          <w:sz w:val="22"/>
          <w:szCs w:val="22"/>
          <w:lang w:val="en-GB"/>
        </w:rPr>
        <w:t xml:space="preserve"> </w:t>
      </w:r>
      <w:proofErr w:type="gramStart"/>
      <w:r w:rsidRPr="00297BD1">
        <w:rPr>
          <w:rFonts w:asciiTheme="minorHAnsi" w:hAnsiTheme="minorHAnsi" w:cstheme="minorHAnsi"/>
          <w:sz w:val="22"/>
          <w:szCs w:val="22"/>
          <w:lang w:val="en-GB"/>
        </w:rPr>
        <w:t>are considered to be</w:t>
      </w:r>
      <w:proofErr w:type="gramEnd"/>
      <w:r w:rsidRPr="00297BD1">
        <w:rPr>
          <w:rFonts w:asciiTheme="minorHAnsi" w:hAnsiTheme="minorHAnsi" w:cstheme="minorHAnsi"/>
          <w:sz w:val="22"/>
          <w:szCs w:val="22"/>
          <w:lang w:val="en-GB"/>
        </w:rPr>
        <w:t xml:space="preserve"> </w:t>
      </w:r>
      <w:r w:rsidRPr="00297BD1">
        <w:rPr>
          <w:rFonts w:asciiTheme="minorHAnsi" w:hAnsiTheme="minorHAnsi" w:cstheme="minorHAnsi"/>
          <w:b/>
          <w:bCs/>
          <w:sz w:val="22"/>
          <w:szCs w:val="22"/>
          <w:lang w:val="en-GB"/>
        </w:rPr>
        <w:t>extra vulnerable</w:t>
      </w:r>
      <w:r w:rsidRPr="00297BD1">
        <w:rPr>
          <w:rFonts w:asciiTheme="minorHAnsi" w:hAnsiTheme="minorHAnsi" w:cstheme="minorHAnsi"/>
          <w:sz w:val="22"/>
          <w:szCs w:val="22"/>
          <w:lang w:val="en-GB"/>
        </w:rPr>
        <w:t xml:space="preserve"> because of their age. </w:t>
      </w:r>
      <w:r w:rsidR="001710F2" w:rsidRPr="00297BD1">
        <w:rPr>
          <w:rFonts w:asciiTheme="minorHAnsi" w:hAnsiTheme="minorHAnsi" w:cstheme="minorHAnsi"/>
          <w:sz w:val="22"/>
          <w:szCs w:val="22"/>
          <w:lang w:val="en-GB"/>
        </w:rPr>
        <w:t xml:space="preserve"> </w:t>
      </w:r>
    </w:p>
    <w:p w14:paraId="7C692097" w14:textId="77777777" w:rsidR="008F0DD8" w:rsidRDefault="008F0DD8" w:rsidP="00610396">
      <w:pPr>
        <w:rPr>
          <w:rFonts w:asciiTheme="minorHAnsi" w:hAnsiTheme="minorHAnsi" w:cstheme="minorHAnsi"/>
          <w:sz w:val="22"/>
          <w:szCs w:val="22"/>
          <w:lang w:val="en-GB"/>
        </w:rPr>
      </w:pPr>
    </w:p>
    <w:p w14:paraId="284142E0" w14:textId="33C735D6" w:rsidR="001E3D0B" w:rsidRPr="00297BD1" w:rsidRDefault="003C06A2" w:rsidP="00610396">
      <w:pPr>
        <w:rPr>
          <w:rFonts w:asciiTheme="minorHAnsi" w:hAnsiTheme="minorHAnsi" w:cstheme="minorHAnsi"/>
          <w:sz w:val="22"/>
          <w:szCs w:val="22"/>
          <w:lang w:val="en-GB"/>
        </w:rPr>
      </w:pPr>
      <w:r w:rsidRPr="00297BD1">
        <w:rPr>
          <w:rFonts w:asciiTheme="minorHAnsi" w:hAnsiTheme="minorHAnsi" w:cstheme="minorHAnsi"/>
          <w:b/>
          <w:bCs/>
          <w:sz w:val="22"/>
          <w:szCs w:val="22"/>
          <w:lang w:val="en-GB"/>
        </w:rPr>
        <w:t>Other children</w:t>
      </w:r>
      <w:r w:rsidRPr="00297BD1">
        <w:rPr>
          <w:rFonts w:asciiTheme="minorHAnsi" w:hAnsiTheme="minorHAnsi" w:cstheme="minorHAnsi"/>
          <w:sz w:val="22"/>
          <w:szCs w:val="22"/>
          <w:lang w:val="en-GB"/>
        </w:rPr>
        <w:t xml:space="preserve"> may be</w:t>
      </w:r>
      <w:r w:rsidRPr="00297BD1">
        <w:rPr>
          <w:rFonts w:asciiTheme="minorHAnsi" w:hAnsiTheme="minorHAnsi" w:cstheme="minorHAnsi"/>
          <w:b/>
          <w:sz w:val="22"/>
          <w:szCs w:val="22"/>
          <w:lang w:val="en-GB"/>
        </w:rPr>
        <w:t xml:space="preserve"> vulnerable</w:t>
      </w:r>
      <w:r w:rsidR="001E3D0B" w:rsidRPr="00297BD1">
        <w:rPr>
          <w:rFonts w:asciiTheme="minorHAnsi" w:hAnsiTheme="minorHAnsi" w:cstheme="minorHAnsi"/>
          <w:sz w:val="22"/>
          <w:szCs w:val="22"/>
          <w:lang w:val="en-GB"/>
        </w:rPr>
        <w:t xml:space="preserve"> because, for instance they:</w:t>
      </w:r>
    </w:p>
    <w:p w14:paraId="6AAF5DA5" w14:textId="77777777" w:rsidR="00AA0B8B" w:rsidRPr="00156360" w:rsidRDefault="00AA0B8B" w:rsidP="00610396">
      <w:pPr>
        <w:ind w:left="709"/>
        <w:rPr>
          <w:rFonts w:asciiTheme="minorHAnsi" w:hAnsiTheme="minorHAnsi" w:cstheme="minorHAnsi"/>
          <w:sz w:val="22"/>
          <w:szCs w:val="22"/>
          <w:lang w:val="en-GB"/>
        </w:rPr>
      </w:pPr>
    </w:p>
    <w:p w14:paraId="64A86DB6" w14:textId="14182FBA" w:rsidR="00CB7413" w:rsidRPr="00156360" w:rsidRDefault="00087D36" w:rsidP="00D320E3">
      <w:pPr>
        <w:pStyle w:val="ListParagraph"/>
        <w:numPr>
          <w:ilvl w:val="0"/>
          <w:numId w:val="58"/>
        </w:numPr>
        <w:ind w:left="284" w:hanging="284"/>
        <w:rPr>
          <w:rFonts w:asciiTheme="minorHAnsi" w:hAnsiTheme="minorHAnsi" w:cstheme="minorHAnsi"/>
          <w:bCs/>
          <w:sz w:val="22"/>
          <w:szCs w:val="22"/>
          <w:lang w:val="en-GB"/>
        </w:rPr>
      </w:pPr>
      <w:r>
        <w:rPr>
          <w:rFonts w:asciiTheme="minorHAnsi" w:hAnsiTheme="minorHAnsi" w:cstheme="minorHAnsi"/>
          <w:bCs/>
          <w:sz w:val="22"/>
          <w:szCs w:val="22"/>
          <w:lang w:val="en-GB"/>
        </w:rPr>
        <w:lastRenderedPageBreak/>
        <w:t>H</w:t>
      </w:r>
      <w:r w:rsidR="00CB7413" w:rsidRPr="00156360">
        <w:rPr>
          <w:rFonts w:asciiTheme="minorHAnsi" w:hAnsiTheme="minorHAnsi" w:cstheme="minorHAnsi"/>
          <w:bCs/>
          <w:sz w:val="22"/>
          <w:szCs w:val="22"/>
          <w:lang w:val="en-GB"/>
        </w:rPr>
        <w:t>ave English as an additional language</w:t>
      </w:r>
    </w:p>
    <w:p w14:paraId="2C85D91A" w14:textId="332B1690" w:rsidR="00CB7413" w:rsidRPr="00156360" w:rsidRDefault="00087D36" w:rsidP="00D320E3">
      <w:pPr>
        <w:pStyle w:val="ListParagraph"/>
        <w:numPr>
          <w:ilvl w:val="0"/>
          <w:numId w:val="58"/>
        </w:numPr>
        <w:ind w:left="284" w:hanging="284"/>
        <w:rPr>
          <w:rFonts w:asciiTheme="minorHAnsi" w:hAnsiTheme="minorHAnsi" w:cstheme="minorHAnsi"/>
          <w:bCs/>
          <w:sz w:val="22"/>
          <w:szCs w:val="22"/>
          <w:lang w:val="en-GB"/>
        </w:rPr>
      </w:pPr>
      <w:r>
        <w:rPr>
          <w:rFonts w:asciiTheme="minorHAnsi" w:hAnsiTheme="minorHAnsi" w:cstheme="minorHAnsi"/>
          <w:bCs/>
          <w:sz w:val="22"/>
          <w:szCs w:val="22"/>
          <w:lang w:val="en-GB"/>
        </w:rPr>
        <w:t>A</w:t>
      </w:r>
      <w:r w:rsidR="00CB7413" w:rsidRPr="00156360">
        <w:rPr>
          <w:rFonts w:asciiTheme="minorHAnsi" w:hAnsiTheme="minorHAnsi" w:cstheme="minorHAnsi"/>
          <w:bCs/>
          <w:sz w:val="22"/>
          <w:szCs w:val="22"/>
          <w:lang w:val="en-GB"/>
        </w:rPr>
        <w:t>re of a cultural heritage that may pose risk, such as from FGM</w:t>
      </w:r>
      <w:r w:rsidR="00E62C61" w:rsidRPr="00156360">
        <w:rPr>
          <w:rFonts w:asciiTheme="minorHAnsi" w:hAnsiTheme="minorHAnsi" w:cstheme="minorHAnsi"/>
          <w:bCs/>
          <w:sz w:val="22"/>
          <w:szCs w:val="22"/>
          <w:lang w:val="en-GB"/>
        </w:rPr>
        <w:t>, Breast Flattening</w:t>
      </w:r>
      <w:r w:rsidR="00CB7413" w:rsidRPr="00156360">
        <w:rPr>
          <w:rFonts w:asciiTheme="minorHAnsi" w:hAnsiTheme="minorHAnsi" w:cstheme="minorHAnsi"/>
          <w:bCs/>
          <w:sz w:val="22"/>
          <w:szCs w:val="22"/>
          <w:lang w:val="en-GB"/>
        </w:rPr>
        <w:t xml:space="preserve"> or Forced Marriage</w:t>
      </w:r>
    </w:p>
    <w:p w14:paraId="25E68932" w14:textId="79E0DB7E" w:rsidR="00CB7413" w:rsidRPr="00156360" w:rsidRDefault="00087D36" w:rsidP="00D320E3">
      <w:pPr>
        <w:pStyle w:val="ListParagraph"/>
        <w:numPr>
          <w:ilvl w:val="3"/>
          <w:numId w:val="58"/>
        </w:numPr>
        <w:ind w:left="284" w:hanging="284"/>
        <w:rPr>
          <w:rFonts w:asciiTheme="minorHAnsi" w:hAnsiTheme="minorHAnsi" w:cstheme="minorHAnsi"/>
          <w:bCs/>
          <w:sz w:val="22"/>
          <w:szCs w:val="22"/>
          <w:lang w:val="en-GB"/>
        </w:rPr>
      </w:pPr>
      <w:r>
        <w:rPr>
          <w:rFonts w:asciiTheme="minorHAnsi" w:hAnsiTheme="minorHAnsi" w:cstheme="minorHAnsi"/>
          <w:bCs/>
          <w:sz w:val="22"/>
          <w:szCs w:val="22"/>
          <w:lang w:val="en-GB"/>
        </w:rPr>
        <w:t>A</w:t>
      </w:r>
      <w:r w:rsidR="00CB7413" w:rsidRPr="00156360">
        <w:rPr>
          <w:rFonts w:asciiTheme="minorHAnsi" w:hAnsiTheme="minorHAnsi" w:cstheme="minorHAnsi"/>
          <w:bCs/>
          <w:sz w:val="22"/>
          <w:szCs w:val="22"/>
          <w:lang w:val="en-GB"/>
        </w:rPr>
        <w:t>re refugees</w:t>
      </w:r>
    </w:p>
    <w:p w14:paraId="182A1956" w14:textId="45ECE0A8" w:rsidR="00CB7413" w:rsidRPr="00156360" w:rsidRDefault="00087D36" w:rsidP="00D320E3">
      <w:pPr>
        <w:pStyle w:val="ListParagraph"/>
        <w:numPr>
          <w:ilvl w:val="3"/>
          <w:numId w:val="58"/>
        </w:numPr>
        <w:ind w:left="284" w:hanging="284"/>
        <w:rPr>
          <w:rFonts w:asciiTheme="minorHAnsi" w:hAnsiTheme="minorHAnsi" w:cstheme="minorHAnsi"/>
          <w:bCs/>
          <w:sz w:val="22"/>
          <w:szCs w:val="22"/>
          <w:lang w:val="en-GB"/>
        </w:rPr>
      </w:pPr>
      <w:r>
        <w:rPr>
          <w:rFonts w:asciiTheme="minorHAnsi" w:hAnsiTheme="minorHAnsi" w:cstheme="minorHAnsi"/>
          <w:bCs/>
          <w:sz w:val="22"/>
          <w:szCs w:val="22"/>
          <w:lang w:val="en-GB"/>
        </w:rPr>
        <w:t>A</w:t>
      </w:r>
      <w:r w:rsidR="00CB7413" w:rsidRPr="00156360">
        <w:rPr>
          <w:rFonts w:asciiTheme="minorHAnsi" w:hAnsiTheme="minorHAnsi" w:cstheme="minorHAnsi"/>
          <w:bCs/>
          <w:sz w:val="22"/>
          <w:szCs w:val="22"/>
          <w:lang w:val="en-GB"/>
        </w:rPr>
        <w:t>re homeless (or at risk of becoming homeless)</w:t>
      </w:r>
    </w:p>
    <w:p w14:paraId="221AA760" w14:textId="07F30B85" w:rsidR="00CB7413" w:rsidRPr="00156360" w:rsidRDefault="00087D36" w:rsidP="00D320E3">
      <w:pPr>
        <w:pStyle w:val="ListParagraph"/>
        <w:numPr>
          <w:ilvl w:val="3"/>
          <w:numId w:val="58"/>
        </w:numPr>
        <w:ind w:left="284" w:hanging="284"/>
        <w:rPr>
          <w:rFonts w:asciiTheme="minorHAnsi" w:hAnsiTheme="minorHAnsi" w:cstheme="minorHAnsi"/>
          <w:bCs/>
          <w:sz w:val="22"/>
          <w:szCs w:val="22"/>
          <w:lang w:val="en-GB"/>
        </w:rPr>
      </w:pPr>
      <w:r>
        <w:rPr>
          <w:rFonts w:asciiTheme="minorHAnsi" w:hAnsiTheme="minorHAnsi" w:cstheme="minorHAnsi"/>
          <w:bCs/>
          <w:sz w:val="22"/>
          <w:szCs w:val="22"/>
          <w:lang w:val="en-GB"/>
        </w:rPr>
        <w:t>A</w:t>
      </w:r>
      <w:r w:rsidR="001E1D9B" w:rsidRPr="00156360">
        <w:rPr>
          <w:rFonts w:asciiTheme="minorHAnsi" w:hAnsiTheme="minorHAnsi" w:cstheme="minorHAnsi"/>
          <w:bCs/>
          <w:sz w:val="22"/>
          <w:szCs w:val="22"/>
          <w:lang w:val="en-GB"/>
        </w:rPr>
        <w:t>re Looked Af</w:t>
      </w:r>
      <w:r w:rsidR="00CB7413" w:rsidRPr="00156360">
        <w:rPr>
          <w:rFonts w:asciiTheme="minorHAnsi" w:hAnsiTheme="minorHAnsi" w:cstheme="minorHAnsi"/>
          <w:bCs/>
          <w:sz w:val="22"/>
          <w:szCs w:val="22"/>
          <w:lang w:val="en-GB"/>
        </w:rPr>
        <w:t>ter or Previously Looked After</w:t>
      </w:r>
    </w:p>
    <w:p w14:paraId="7393CB03" w14:textId="3070F6D3" w:rsidR="001E3D0B" w:rsidRPr="00156360" w:rsidRDefault="00087D36" w:rsidP="00D320E3">
      <w:pPr>
        <w:pStyle w:val="ListParagraph"/>
        <w:numPr>
          <w:ilvl w:val="3"/>
          <w:numId w:val="58"/>
        </w:numPr>
        <w:ind w:left="284" w:hanging="284"/>
        <w:rPr>
          <w:rFonts w:asciiTheme="minorHAnsi" w:hAnsiTheme="minorHAnsi" w:cstheme="minorHAnsi"/>
          <w:bCs/>
          <w:sz w:val="22"/>
          <w:szCs w:val="22"/>
          <w:lang w:val="en-GB"/>
        </w:rPr>
      </w:pPr>
      <w:r>
        <w:rPr>
          <w:rFonts w:asciiTheme="minorHAnsi" w:hAnsiTheme="minorHAnsi" w:cstheme="minorHAnsi"/>
          <w:bCs/>
          <w:sz w:val="22"/>
          <w:szCs w:val="22"/>
          <w:lang w:val="en-GB"/>
        </w:rPr>
        <w:t>H</w:t>
      </w:r>
      <w:r w:rsidR="003C06A2" w:rsidRPr="00156360">
        <w:rPr>
          <w:rFonts w:asciiTheme="minorHAnsi" w:hAnsiTheme="minorHAnsi" w:cstheme="minorHAnsi"/>
          <w:bCs/>
          <w:sz w:val="22"/>
          <w:szCs w:val="22"/>
          <w:lang w:val="en-GB"/>
        </w:rPr>
        <w:t>ave a disability</w:t>
      </w:r>
      <w:r w:rsidR="001E3D0B" w:rsidRPr="00156360">
        <w:rPr>
          <w:rFonts w:asciiTheme="minorHAnsi" w:hAnsiTheme="minorHAnsi" w:cstheme="minorHAnsi"/>
          <w:bCs/>
          <w:sz w:val="22"/>
          <w:szCs w:val="22"/>
          <w:lang w:val="en-GB"/>
        </w:rPr>
        <w:t xml:space="preserve"> and specific additional needs</w:t>
      </w:r>
    </w:p>
    <w:p w14:paraId="07E03AB0" w14:textId="0994F1E9" w:rsidR="001E3D0B" w:rsidRPr="00156360" w:rsidRDefault="00087D36" w:rsidP="00D320E3">
      <w:pPr>
        <w:pStyle w:val="ListParagraph"/>
        <w:numPr>
          <w:ilvl w:val="3"/>
          <w:numId w:val="58"/>
        </w:numPr>
        <w:ind w:left="284" w:hanging="284"/>
        <w:rPr>
          <w:rFonts w:asciiTheme="minorHAnsi" w:hAnsiTheme="minorHAnsi" w:cstheme="minorHAnsi"/>
          <w:bCs/>
          <w:sz w:val="22"/>
          <w:szCs w:val="22"/>
          <w:lang w:val="en-GB"/>
        </w:rPr>
      </w:pPr>
      <w:r>
        <w:rPr>
          <w:rFonts w:asciiTheme="minorHAnsi" w:hAnsiTheme="minorHAnsi" w:cstheme="minorHAnsi"/>
          <w:bCs/>
          <w:sz w:val="22"/>
          <w:szCs w:val="22"/>
          <w:lang w:val="en-GB"/>
        </w:rPr>
        <w:t>H</w:t>
      </w:r>
      <w:r w:rsidR="001E3D0B" w:rsidRPr="00156360">
        <w:rPr>
          <w:rFonts w:asciiTheme="minorHAnsi" w:hAnsiTheme="minorHAnsi" w:cstheme="minorHAnsi"/>
          <w:bCs/>
          <w:sz w:val="22"/>
          <w:szCs w:val="22"/>
          <w:lang w:val="en-GB"/>
        </w:rPr>
        <w:t>ave special educational needs (</w:t>
      </w:r>
      <w:proofErr w:type="gramStart"/>
      <w:r w:rsidR="001E3D0B" w:rsidRPr="00156360">
        <w:rPr>
          <w:rFonts w:asciiTheme="minorHAnsi" w:hAnsiTheme="minorHAnsi" w:cstheme="minorHAnsi"/>
          <w:bCs/>
          <w:sz w:val="22"/>
          <w:szCs w:val="22"/>
          <w:lang w:val="en-GB"/>
        </w:rPr>
        <w:t>whether or not</w:t>
      </w:r>
      <w:proofErr w:type="gramEnd"/>
      <w:r w:rsidR="001E3D0B" w:rsidRPr="00156360">
        <w:rPr>
          <w:rFonts w:asciiTheme="minorHAnsi" w:hAnsiTheme="minorHAnsi" w:cstheme="minorHAnsi"/>
          <w:bCs/>
          <w:sz w:val="22"/>
          <w:szCs w:val="22"/>
          <w:lang w:val="en-GB"/>
        </w:rPr>
        <w:t xml:space="preserve"> they have </w:t>
      </w:r>
      <w:r w:rsidR="00CA5B89" w:rsidRPr="00156360">
        <w:rPr>
          <w:rFonts w:asciiTheme="minorHAnsi" w:hAnsiTheme="minorHAnsi" w:cstheme="minorHAnsi"/>
          <w:bCs/>
          <w:sz w:val="22"/>
          <w:szCs w:val="22"/>
          <w:lang w:val="en-GB"/>
        </w:rPr>
        <w:t>an</w:t>
      </w:r>
      <w:r w:rsidR="001E3D0B" w:rsidRPr="00156360">
        <w:rPr>
          <w:rFonts w:asciiTheme="minorHAnsi" w:hAnsiTheme="minorHAnsi" w:cstheme="minorHAnsi"/>
          <w:bCs/>
          <w:sz w:val="22"/>
          <w:szCs w:val="22"/>
          <w:lang w:val="en-GB"/>
        </w:rPr>
        <w:t xml:space="preserve"> EHCP)</w:t>
      </w:r>
    </w:p>
    <w:p w14:paraId="37E61819" w14:textId="576B1909" w:rsidR="00F163C1" w:rsidRPr="0054193B" w:rsidRDefault="00087D36" w:rsidP="00D320E3">
      <w:pPr>
        <w:pStyle w:val="ListParagraph"/>
        <w:numPr>
          <w:ilvl w:val="3"/>
          <w:numId w:val="58"/>
        </w:numPr>
        <w:ind w:left="284" w:hanging="284"/>
        <w:rPr>
          <w:rFonts w:asciiTheme="minorHAnsi" w:hAnsiTheme="minorHAnsi" w:cstheme="minorHAnsi"/>
          <w:bCs/>
          <w:sz w:val="22"/>
          <w:szCs w:val="22"/>
          <w:lang w:val="en-GB"/>
        </w:rPr>
      </w:pPr>
      <w:r>
        <w:rPr>
          <w:rFonts w:asciiTheme="minorHAnsi" w:hAnsiTheme="minorHAnsi" w:cstheme="minorHAnsi"/>
          <w:bCs/>
          <w:sz w:val="22"/>
          <w:szCs w:val="22"/>
          <w:lang w:val="en-GB"/>
        </w:rPr>
        <w:t>A</w:t>
      </w:r>
      <w:r w:rsidR="001E3D0B" w:rsidRPr="00156360">
        <w:rPr>
          <w:rFonts w:asciiTheme="minorHAnsi" w:hAnsiTheme="minorHAnsi" w:cstheme="minorHAnsi"/>
          <w:bCs/>
          <w:sz w:val="22"/>
          <w:szCs w:val="22"/>
          <w:lang w:val="en-GB"/>
        </w:rPr>
        <w:t>re a young carer</w:t>
      </w:r>
    </w:p>
    <w:p w14:paraId="45C39C63" w14:textId="6998C656" w:rsidR="001E3D0B" w:rsidRPr="00156360" w:rsidRDefault="00087D36" w:rsidP="00D320E3">
      <w:pPr>
        <w:pStyle w:val="ListParagraph"/>
        <w:numPr>
          <w:ilvl w:val="3"/>
          <w:numId w:val="58"/>
        </w:numPr>
        <w:ind w:left="284" w:hanging="284"/>
        <w:rPr>
          <w:rFonts w:asciiTheme="minorHAnsi" w:hAnsiTheme="minorHAnsi" w:cstheme="minorHAnsi"/>
          <w:bCs/>
          <w:sz w:val="22"/>
          <w:szCs w:val="22"/>
          <w:lang w:val="en-GB"/>
        </w:rPr>
      </w:pPr>
      <w:r>
        <w:rPr>
          <w:rFonts w:asciiTheme="minorHAnsi" w:hAnsiTheme="minorHAnsi" w:cstheme="minorHAnsi"/>
          <w:bCs/>
          <w:sz w:val="22"/>
          <w:szCs w:val="22"/>
          <w:lang w:val="en-GB"/>
        </w:rPr>
        <w:t>A</w:t>
      </w:r>
      <w:r w:rsidR="001E3D0B" w:rsidRPr="00156360">
        <w:rPr>
          <w:rFonts w:asciiTheme="minorHAnsi" w:hAnsiTheme="minorHAnsi" w:cstheme="minorHAnsi"/>
          <w:bCs/>
          <w:sz w:val="22"/>
          <w:szCs w:val="22"/>
          <w:lang w:val="en-GB"/>
        </w:rPr>
        <w:t>re showing signs of being drawn into anti</w:t>
      </w:r>
      <w:r w:rsidR="00AA1F20" w:rsidRPr="00156360">
        <w:rPr>
          <w:rFonts w:asciiTheme="minorHAnsi" w:hAnsiTheme="minorHAnsi" w:cstheme="minorHAnsi"/>
          <w:bCs/>
          <w:sz w:val="22"/>
          <w:szCs w:val="22"/>
          <w:lang w:val="en-GB"/>
        </w:rPr>
        <w:t xml:space="preserve">-social or criminal behaviour, </w:t>
      </w:r>
      <w:r w:rsidR="001E3D0B" w:rsidRPr="00156360">
        <w:rPr>
          <w:rFonts w:asciiTheme="minorHAnsi" w:hAnsiTheme="minorHAnsi" w:cstheme="minorHAnsi"/>
          <w:bCs/>
          <w:sz w:val="22"/>
          <w:szCs w:val="22"/>
          <w:lang w:val="en-GB"/>
        </w:rPr>
        <w:t>including gang involvement and association with organised crime groups</w:t>
      </w:r>
    </w:p>
    <w:p w14:paraId="7C534FAA" w14:textId="37675EF3" w:rsidR="001E3D0B" w:rsidRPr="00156360" w:rsidRDefault="00087D36" w:rsidP="00D320E3">
      <w:pPr>
        <w:pStyle w:val="ListParagraph"/>
        <w:numPr>
          <w:ilvl w:val="3"/>
          <w:numId w:val="58"/>
        </w:numPr>
        <w:ind w:left="284" w:hanging="284"/>
        <w:rPr>
          <w:rFonts w:asciiTheme="minorHAnsi" w:hAnsiTheme="minorHAnsi" w:cstheme="minorHAnsi"/>
          <w:bCs/>
          <w:sz w:val="22"/>
          <w:szCs w:val="22"/>
          <w:lang w:val="en-GB"/>
        </w:rPr>
      </w:pPr>
      <w:r>
        <w:rPr>
          <w:rFonts w:asciiTheme="minorHAnsi" w:hAnsiTheme="minorHAnsi" w:cstheme="minorHAnsi"/>
          <w:bCs/>
          <w:sz w:val="22"/>
          <w:szCs w:val="22"/>
          <w:lang w:val="en-GB"/>
        </w:rPr>
        <w:t>A</w:t>
      </w:r>
      <w:r w:rsidR="001E3D0B" w:rsidRPr="00156360">
        <w:rPr>
          <w:rFonts w:asciiTheme="minorHAnsi" w:hAnsiTheme="minorHAnsi" w:cstheme="minorHAnsi"/>
          <w:bCs/>
          <w:sz w:val="22"/>
          <w:szCs w:val="22"/>
          <w:lang w:val="en-GB"/>
        </w:rPr>
        <w:t>re frequently missing from care or from the home</w:t>
      </w:r>
    </w:p>
    <w:p w14:paraId="23241476" w14:textId="3EAF11CB" w:rsidR="001E3D0B" w:rsidRPr="00156360" w:rsidRDefault="00087D36" w:rsidP="00D320E3">
      <w:pPr>
        <w:pStyle w:val="ListParagraph"/>
        <w:numPr>
          <w:ilvl w:val="3"/>
          <w:numId w:val="58"/>
        </w:numPr>
        <w:ind w:left="284" w:hanging="284"/>
        <w:rPr>
          <w:rFonts w:asciiTheme="minorHAnsi" w:hAnsiTheme="minorHAnsi" w:cstheme="minorHAnsi"/>
          <w:bCs/>
          <w:sz w:val="22"/>
          <w:szCs w:val="22"/>
          <w:lang w:val="en-GB"/>
        </w:rPr>
      </w:pPr>
      <w:r>
        <w:rPr>
          <w:rFonts w:asciiTheme="minorHAnsi" w:hAnsiTheme="minorHAnsi" w:cstheme="minorHAnsi"/>
          <w:bCs/>
          <w:sz w:val="22"/>
          <w:szCs w:val="22"/>
          <w:lang w:val="en-GB"/>
        </w:rPr>
        <w:t>A</w:t>
      </w:r>
      <w:r w:rsidR="001E3D0B" w:rsidRPr="00156360">
        <w:rPr>
          <w:rFonts w:asciiTheme="minorHAnsi" w:hAnsiTheme="minorHAnsi" w:cstheme="minorHAnsi"/>
          <w:bCs/>
          <w:sz w:val="22"/>
          <w:szCs w:val="22"/>
          <w:lang w:val="en-GB"/>
        </w:rPr>
        <w:t>re misusing drugs or alcohol themselves</w:t>
      </w:r>
    </w:p>
    <w:p w14:paraId="3A31B554" w14:textId="0E149F68" w:rsidR="001E3D0B" w:rsidRPr="00156360" w:rsidRDefault="00087D36" w:rsidP="00D320E3">
      <w:pPr>
        <w:pStyle w:val="ListParagraph"/>
        <w:numPr>
          <w:ilvl w:val="3"/>
          <w:numId w:val="58"/>
        </w:numPr>
        <w:ind w:left="284" w:hanging="284"/>
        <w:rPr>
          <w:rFonts w:asciiTheme="minorHAnsi" w:hAnsiTheme="minorHAnsi" w:cstheme="minorHAnsi"/>
          <w:bCs/>
          <w:sz w:val="22"/>
          <w:szCs w:val="22"/>
          <w:lang w:val="en-GB"/>
        </w:rPr>
      </w:pPr>
      <w:r>
        <w:rPr>
          <w:rFonts w:asciiTheme="minorHAnsi" w:hAnsiTheme="minorHAnsi" w:cstheme="minorHAnsi"/>
          <w:bCs/>
          <w:sz w:val="22"/>
          <w:szCs w:val="22"/>
          <w:lang w:val="en-GB"/>
        </w:rPr>
        <w:t>A</w:t>
      </w:r>
      <w:r w:rsidR="001E3D0B" w:rsidRPr="00156360">
        <w:rPr>
          <w:rFonts w:asciiTheme="minorHAnsi" w:hAnsiTheme="minorHAnsi" w:cstheme="minorHAnsi"/>
          <w:bCs/>
          <w:sz w:val="22"/>
          <w:szCs w:val="22"/>
          <w:lang w:val="en-GB"/>
        </w:rPr>
        <w:t>re at risk of modern slavery, trafficking or exploitation</w:t>
      </w:r>
    </w:p>
    <w:p w14:paraId="200635C7" w14:textId="103FCC38" w:rsidR="00CB7413" w:rsidRPr="00156360" w:rsidRDefault="00087D36" w:rsidP="00D320E3">
      <w:pPr>
        <w:pStyle w:val="ListParagraph"/>
        <w:numPr>
          <w:ilvl w:val="3"/>
          <w:numId w:val="58"/>
        </w:numPr>
        <w:ind w:left="284" w:hanging="284"/>
        <w:rPr>
          <w:rFonts w:asciiTheme="minorHAnsi" w:hAnsiTheme="minorHAnsi" w:cstheme="minorHAnsi"/>
          <w:bCs/>
          <w:sz w:val="22"/>
          <w:szCs w:val="22"/>
          <w:lang w:val="en-GB"/>
        </w:rPr>
      </w:pPr>
      <w:r>
        <w:rPr>
          <w:rFonts w:asciiTheme="minorHAnsi" w:hAnsiTheme="minorHAnsi" w:cstheme="minorHAnsi"/>
          <w:bCs/>
          <w:sz w:val="22"/>
          <w:szCs w:val="22"/>
          <w:lang w:val="en-GB"/>
        </w:rPr>
        <w:t>A</w:t>
      </w:r>
      <w:r w:rsidR="001E3D0B" w:rsidRPr="00156360">
        <w:rPr>
          <w:rFonts w:asciiTheme="minorHAnsi" w:hAnsiTheme="minorHAnsi" w:cstheme="minorHAnsi"/>
          <w:bCs/>
          <w:sz w:val="22"/>
          <w:szCs w:val="22"/>
          <w:lang w:val="en-GB"/>
        </w:rPr>
        <w:t xml:space="preserve">re in a family circumstance presenting challenges for the child such as, </w:t>
      </w:r>
      <w:r w:rsidR="00CB7413" w:rsidRPr="00156360">
        <w:rPr>
          <w:rFonts w:asciiTheme="minorHAnsi" w:hAnsiTheme="minorHAnsi" w:cstheme="minorHAnsi"/>
          <w:bCs/>
          <w:sz w:val="22"/>
          <w:szCs w:val="22"/>
          <w:lang w:val="en-GB"/>
        </w:rPr>
        <w:t>substance abuse, adult men</w:t>
      </w:r>
      <w:r w:rsidR="001E3D0B" w:rsidRPr="00156360">
        <w:rPr>
          <w:rFonts w:asciiTheme="minorHAnsi" w:hAnsiTheme="minorHAnsi" w:cstheme="minorHAnsi"/>
          <w:bCs/>
          <w:sz w:val="22"/>
          <w:szCs w:val="22"/>
          <w:lang w:val="en-GB"/>
        </w:rPr>
        <w:t>tal health problems or domestic abuse</w:t>
      </w:r>
    </w:p>
    <w:p w14:paraId="2949DA1A" w14:textId="25B03168" w:rsidR="00CB7413" w:rsidRPr="00156360" w:rsidRDefault="00087D36" w:rsidP="00D320E3">
      <w:pPr>
        <w:pStyle w:val="ListParagraph"/>
        <w:numPr>
          <w:ilvl w:val="3"/>
          <w:numId w:val="58"/>
        </w:numPr>
        <w:tabs>
          <w:tab w:val="left" w:pos="4253"/>
        </w:tabs>
        <w:ind w:left="284" w:hanging="284"/>
        <w:rPr>
          <w:rFonts w:asciiTheme="minorHAnsi" w:hAnsiTheme="minorHAnsi" w:cstheme="minorHAnsi"/>
          <w:bCs/>
          <w:sz w:val="22"/>
          <w:szCs w:val="22"/>
          <w:lang w:val="en-GB"/>
        </w:rPr>
      </w:pPr>
      <w:r>
        <w:rPr>
          <w:rFonts w:asciiTheme="minorHAnsi" w:hAnsiTheme="minorHAnsi" w:cstheme="minorHAnsi"/>
          <w:bCs/>
          <w:sz w:val="22"/>
          <w:szCs w:val="22"/>
          <w:lang w:val="en-GB"/>
        </w:rPr>
        <w:t>H</w:t>
      </w:r>
      <w:r w:rsidR="001E3D0B" w:rsidRPr="00156360">
        <w:rPr>
          <w:rFonts w:asciiTheme="minorHAnsi" w:hAnsiTheme="minorHAnsi" w:cstheme="minorHAnsi"/>
          <w:bCs/>
          <w:sz w:val="22"/>
          <w:szCs w:val="22"/>
          <w:lang w:val="en-GB"/>
        </w:rPr>
        <w:t>a</w:t>
      </w:r>
      <w:r w:rsidR="005A7639" w:rsidRPr="00156360">
        <w:rPr>
          <w:rFonts w:asciiTheme="minorHAnsi" w:hAnsiTheme="minorHAnsi" w:cstheme="minorHAnsi"/>
          <w:bCs/>
          <w:sz w:val="22"/>
          <w:szCs w:val="22"/>
          <w:lang w:val="en-GB"/>
        </w:rPr>
        <w:t>ve</w:t>
      </w:r>
      <w:r w:rsidR="001E3D0B" w:rsidRPr="00156360">
        <w:rPr>
          <w:rFonts w:asciiTheme="minorHAnsi" w:hAnsiTheme="minorHAnsi" w:cstheme="minorHAnsi"/>
          <w:bCs/>
          <w:sz w:val="22"/>
          <w:szCs w:val="22"/>
          <w:lang w:val="en-GB"/>
        </w:rPr>
        <w:t xml:space="preserve"> returned to their family from care</w:t>
      </w:r>
    </w:p>
    <w:p w14:paraId="1140E3E0" w14:textId="66347FEB" w:rsidR="00CB7413" w:rsidRPr="00156360" w:rsidRDefault="00087D36" w:rsidP="00D320E3">
      <w:pPr>
        <w:pStyle w:val="ListParagraph"/>
        <w:numPr>
          <w:ilvl w:val="3"/>
          <w:numId w:val="58"/>
        </w:numPr>
        <w:tabs>
          <w:tab w:val="left" w:pos="4253"/>
        </w:tabs>
        <w:ind w:left="284" w:hanging="284"/>
        <w:rPr>
          <w:rFonts w:asciiTheme="minorHAnsi" w:hAnsiTheme="minorHAnsi" w:cstheme="minorHAnsi"/>
          <w:bCs/>
          <w:sz w:val="22"/>
          <w:szCs w:val="22"/>
          <w:lang w:val="en-GB"/>
        </w:rPr>
      </w:pPr>
      <w:r>
        <w:rPr>
          <w:rFonts w:asciiTheme="minorHAnsi" w:hAnsiTheme="minorHAnsi" w:cstheme="minorHAnsi"/>
          <w:bCs/>
          <w:sz w:val="22"/>
          <w:szCs w:val="22"/>
          <w:lang w:val="en-GB"/>
        </w:rPr>
        <w:t>A</w:t>
      </w:r>
      <w:r w:rsidR="001E3D0B" w:rsidRPr="00156360">
        <w:rPr>
          <w:rFonts w:asciiTheme="minorHAnsi" w:hAnsiTheme="minorHAnsi" w:cstheme="minorHAnsi"/>
          <w:bCs/>
          <w:sz w:val="22"/>
          <w:szCs w:val="22"/>
          <w:lang w:val="en-GB"/>
        </w:rPr>
        <w:t>re showing early signs of abuse and</w:t>
      </w:r>
      <w:r w:rsidR="003C57E7">
        <w:rPr>
          <w:rFonts w:asciiTheme="minorHAnsi" w:hAnsiTheme="minorHAnsi" w:cstheme="minorHAnsi"/>
          <w:bCs/>
          <w:sz w:val="22"/>
          <w:szCs w:val="22"/>
          <w:lang w:val="en-GB"/>
        </w:rPr>
        <w:t xml:space="preserve"> </w:t>
      </w:r>
      <w:r w:rsidR="001E3D0B" w:rsidRPr="00156360">
        <w:rPr>
          <w:rFonts w:asciiTheme="minorHAnsi" w:hAnsiTheme="minorHAnsi" w:cstheme="minorHAnsi"/>
          <w:bCs/>
          <w:sz w:val="22"/>
          <w:szCs w:val="22"/>
          <w:lang w:val="en-GB"/>
        </w:rPr>
        <w:t>/</w:t>
      </w:r>
      <w:r w:rsidR="003C57E7">
        <w:rPr>
          <w:rFonts w:asciiTheme="minorHAnsi" w:hAnsiTheme="minorHAnsi" w:cstheme="minorHAnsi"/>
          <w:bCs/>
          <w:sz w:val="22"/>
          <w:szCs w:val="22"/>
          <w:lang w:val="en-GB"/>
        </w:rPr>
        <w:t xml:space="preserve"> </w:t>
      </w:r>
      <w:r w:rsidR="001E3D0B" w:rsidRPr="00156360">
        <w:rPr>
          <w:rFonts w:asciiTheme="minorHAnsi" w:hAnsiTheme="minorHAnsi" w:cstheme="minorHAnsi"/>
          <w:bCs/>
          <w:sz w:val="22"/>
          <w:szCs w:val="22"/>
          <w:lang w:val="en-GB"/>
        </w:rPr>
        <w:t>or neglect</w:t>
      </w:r>
    </w:p>
    <w:p w14:paraId="0172C658" w14:textId="602E4BBC" w:rsidR="00DF6CDF" w:rsidRPr="00156360" w:rsidRDefault="00087D36" w:rsidP="00D320E3">
      <w:pPr>
        <w:pStyle w:val="ListParagraph"/>
        <w:numPr>
          <w:ilvl w:val="3"/>
          <w:numId w:val="58"/>
        </w:numPr>
        <w:tabs>
          <w:tab w:val="left" w:pos="4253"/>
        </w:tabs>
        <w:ind w:left="284" w:hanging="284"/>
        <w:rPr>
          <w:rFonts w:asciiTheme="minorHAnsi" w:hAnsiTheme="minorHAnsi" w:cstheme="minorHAnsi"/>
          <w:bCs/>
          <w:sz w:val="22"/>
          <w:szCs w:val="22"/>
          <w:lang w:val="en-GB"/>
        </w:rPr>
      </w:pPr>
      <w:r>
        <w:rPr>
          <w:rFonts w:asciiTheme="minorHAnsi" w:hAnsiTheme="minorHAnsi" w:cstheme="minorHAnsi"/>
          <w:bCs/>
          <w:sz w:val="22"/>
          <w:szCs w:val="22"/>
          <w:lang w:val="en-GB"/>
        </w:rPr>
        <w:t>A</w:t>
      </w:r>
      <w:r w:rsidR="001E1D9B" w:rsidRPr="00156360">
        <w:rPr>
          <w:rFonts w:asciiTheme="minorHAnsi" w:hAnsiTheme="minorHAnsi" w:cstheme="minorHAnsi"/>
          <w:bCs/>
          <w:sz w:val="22"/>
          <w:szCs w:val="22"/>
          <w:lang w:val="en-GB"/>
        </w:rPr>
        <w:t>re at risk of being radicalis</w:t>
      </w:r>
      <w:r w:rsidR="001E3D0B" w:rsidRPr="00156360">
        <w:rPr>
          <w:rFonts w:asciiTheme="minorHAnsi" w:hAnsiTheme="minorHAnsi" w:cstheme="minorHAnsi"/>
          <w:bCs/>
          <w:sz w:val="22"/>
          <w:szCs w:val="22"/>
          <w:lang w:val="en-GB"/>
        </w:rPr>
        <w:t>ed or exploited</w:t>
      </w:r>
    </w:p>
    <w:p w14:paraId="2B2FD9C3" w14:textId="3A9A3317" w:rsidR="00DF6CDF" w:rsidRPr="00156360" w:rsidRDefault="00087D36" w:rsidP="00D320E3">
      <w:pPr>
        <w:pStyle w:val="ListParagraph"/>
        <w:numPr>
          <w:ilvl w:val="3"/>
          <w:numId w:val="58"/>
        </w:numPr>
        <w:tabs>
          <w:tab w:val="left" w:pos="4253"/>
        </w:tabs>
        <w:ind w:left="284" w:hanging="284"/>
        <w:rPr>
          <w:rFonts w:asciiTheme="minorHAnsi" w:hAnsiTheme="minorHAnsi" w:cstheme="minorHAnsi"/>
          <w:bCs/>
          <w:sz w:val="22"/>
          <w:szCs w:val="22"/>
          <w:lang w:val="en-GB"/>
        </w:rPr>
      </w:pPr>
      <w:proofErr w:type="gramStart"/>
      <w:r>
        <w:rPr>
          <w:rFonts w:asciiTheme="minorHAnsi" w:hAnsiTheme="minorHAnsi" w:cstheme="minorHAnsi"/>
          <w:bCs/>
          <w:sz w:val="22"/>
          <w:szCs w:val="22"/>
          <w:lang w:val="en-GB"/>
        </w:rPr>
        <w:t>H</w:t>
      </w:r>
      <w:r w:rsidR="00DF6CDF" w:rsidRPr="00156360">
        <w:rPr>
          <w:rFonts w:asciiTheme="minorHAnsi" w:hAnsiTheme="minorHAnsi" w:cstheme="minorHAnsi"/>
          <w:bCs/>
          <w:sz w:val="22"/>
          <w:szCs w:val="22"/>
          <w:lang w:val="en-GB"/>
        </w:rPr>
        <w:t>ave to</w:t>
      </w:r>
      <w:proofErr w:type="gramEnd"/>
      <w:r w:rsidR="00DF6CDF" w:rsidRPr="00156360">
        <w:rPr>
          <w:rFonts w:asciiTheme="minorHAnsi" w:hAnsiTheme="minorHAnsi" w:cstheme="minorHAnsi"/>
          <w:bCs/>
          <w:sz w:val="22"/>
          <w:szCs w:val="22"/>
          <w:lang w:val="en-GB"/>
        </w:rPr>
        <w:t xml:space="preserve"> appear in court</w:t>
      </w:r>
    </w:p>
    <w:p w14:paraId="65C1E5BB" w14:textId="404F15E0" w:rsidR="00DF6CDF" w:rsidRPr="00156360" w:rsidRDefault="00087D36" w:rsidP="00D320E3">
      <w:pPr>
        <w:pStyle w:val="ListParagraph"/>
        <w:numPr>
          <w:ilvl w:val="3"/>
          <w:numId w:val="58"/>
        </w:numPr>
        <w:tabs>
          <w:tab w:val="left" w:pos="4253"/>
        </w:tabs>
        <w:ind w:left="284" w:hanging="284"/>
        <w:rPr>
          <w:rFonts w:asciiTheme="minorHAnsi" w:hAnsiTheme="minorHAnsi" w:cstheme="minorHAnsi"/>
          <w:bCs/>
          <w:sz w:val="22"/>
          <w:szCs w:val="22"/>
          <w:lang w:val="en-GB"/>
        </w:rPr>
      </w:pPr>
      <w:r>
        <w:rPr>
          <w:rFonts w:asciiTheme="minorHAnsi" w:hAnsiTheme="minorHAnsi" w:cstheme="minorHAnsi"/>
          <w:bCs/>
          <w:sz w:val="22"/>
          <w:szCs w:val="22"/>
          <w:lang w:val="en-GB"/>
        </w:rPr>
        <w:t>H</w:t>
      </w:r>
      <w:r w:rsidR="00DF6CDF" w:rsidRPr="00156360">
        <w:rPr>
          <w:rFonts w:asciiTheme="minorHAnsi" w:hAnsiTheme="minorHAnsi" w:cstheme="minorHAnsi"/>
          <w:bCs/>
          <w:sz w:val="22"/>
          <w:szCs w:val="22"/>
          <w:lang w:val="en-GB"/>
        </w:rPr>
        <w:t>ave family members in prison</w:t>
      </w:r>
    </w:p>
    <w:p w14:paraId="5A971EBF" w14:textId="69193AE9" w:rsidR="00CB7413" w:rsidRPr="00156360" w:rsidRDefault="00087D36" w:rsidP="00D320E3">
      <w:pPr>
        <w:pStyle w:val="ListParagraph"/>
        <w:numPr>
          <w:ilvl w:val="3"/>
          <w:numId w:val="58"/>
        </w:numPr>
        <w:tabs>
          <w:tab w:val="left" w:pos="4253"/>
        </w:tabs>
        <w:ind w:left="284" w:hanging="284"/>
        <w:rPr>
          <w:rFonts w:asciiTheme="minorHAnsi" w:hAnsiTheme="minorHAnsi" w:cstheme="minorHAnsi"/>
          <w:bCs/>
          <w:sz w:val="22"/>
          <w:szCs w:val="22"/>
          <w:lang w:val="en-GB"/>
        </w:rPr>
      </w:pPr>
      <w:r>
        <w:rPr>
          <w:rFonts w:asciiTheme="minorHAnsi" w:hAnsiTheme="minorHAnsi" w:cstheme="minorHAnsi"/>
          <w:bCs/>
          <w:sz w:val="22"/>
          <w:szCs w:val="22"/>
          <w:lang w:val="en-GB"/>
        </w:rPr>
        <w:t>A</w:t>
      </w:r>
      <w:r w:rsidR="00CB7413" w:rsidRPr="00156360">
        <w:rPr>
          <w:rFonts w:asciiTheme="minorHAnsi" w:hAnsiTheme="minorHAnsi" w:cstheme="minorHAnsi"/>
          <w:bCs/>
          <w:sz w:val="22"/>
          <w:szCs w:val="22"/>
          <w:lang w:val="en-GB"/>
        </w:rPr>
        <w:t>re being privately fostered.</w:t>
      </w:r>
    </w:p>
    <w:p w14:paraId="72836571" w14:textId="77777777" w:rsidR="001E1D9B" w:rsidRPr="00156360" w:rsidRDefault="001E1D9B" w:rsidP="00610396">
      <w:pPr>
        <w:tabs>
          <w:tab w:val="left" w:pos="4253"/>
        </w:tabs>
        <w:ind w:left="709"/>
        <w:rPr>
          <w:rFonts w:asciiTheme="minorHAnsi" w:hAnsiTheme="minorHAnsi" w:cstheme="minorHAnsi"/>
          <w:sz w:val="22"/>
          <w:szCs w:val="22"/>
          <w:lang w:val="en-GB"/>
        </w:rPr>
      </w:pPr>
    </w:p>
    <w:p w14:paraId="4AC9B736" w14:textId="4639822C" w:rsidR="006877FA" w:rsidRPr="004F3EFA" w:rsidRDefault="006877FA" w:rsidP="00610396">
      <w:pPr>
        <w:autoSpaceDE w:val="0"/>
        <w:autoSpaceDN w:val="0"/>
        <w:adjustRightInd w:val="0"/>
        <w:rPr>
          <w:rFonts w:asciiTheme="minorHAnsi" w:hAnsiTheme="minorHAnsi" w:cstheme="minorHAnsi"/>
          <w:i/>
          <w:iCs/>
          <w:color w:val="55C1C2" w:themeColor="accent2"/>
          <w:sz w:val="22"/>
          <w:szCs w:val="22"/>
          <w:lang w:val="en-GB"/>
        </w:rPr>
      </w:pPr>
      <w:bookmarkStart w:id="66" w:name="ChildrenWhoNeedASocialWorkerChild"/>
      <w:bookmarkEnd w:id="66"/>
      <w:r w:rsidRPr="004F3EFA">
        <w:rPr>
          <w:rFonts w:asciiTheme="minorHAnsi" w:hAnsiTheme="minorHAnsi" w:cstheme="minorHAnsi"/>
          <w:b/>
          <w:i/>
          <w:iCs/>
          <w:color w:val="55C1C2" w:themeColor="accent2"/>
          <w:sz w:val="22"/>
          <w:szCs w:val="22"/>
          <w:lang w:val="en-GB"/>
        </w:rPr>
        <w:t>Children who need a social worker (Child in Need and Child Protection Plans)</w:t>
      </w:r>
      <w:r w:rsidRPr="004F3EFA">
        <w:rPr>
          <w:rFonts w:asciiTheme="minorHAnsi" w:hAnsiTheme="minorHAnsi" w:cstheme="minorHAnsi"/>
          <w:i/>
          <w:iCs/>
          <w:color w:val="55C1C2" w:themeColor="accent2"/>
          <w:sz w:val="22"/>
          <w:szCs w:val="22"/>
          <w:lang w:val="en-GB"/>
        </w:rPr>
        <w:t xml:space="preserve"> </w:t>
      </w:r>
    </w:p>
    <w:p w14:paraId="3CDBAC0B" w14:textId="154D967A" w:rsidR="00EA6161" w:rsidRPr="00156360" w:rsidRDefault="006877FA" w:rsidP="00610396">
      <w:pPr>
        <w:autoSpaceDE w:val="0"/>
        <w:autoSpaceDN w:val="0"/>
        <w:adjustRightInd w:val="0"/>
        <w:rPr>
          <w:rFonts w:asciiTheme="minorHAnsi" w:hAnsiTheme="minorHAnsi" w:cstheme="minorHAnsi"/>
          <w:sz w:val="22"/>
          <w:szCs w:val="22"/>
          <w:lang w:val="en-GB"/>
        </w:rPr>
      </w:pPr>
      <w:r w:rsidRPr="00156360">
        <w:rPr>
          <w:rFonts w:asciiTheme="minorHAnsi" w:hAnsiTheme="minorHAnsi" w:cstheme="minorHAnsi"/>
          <w:sz w:val="22"/>
          <w:szCs w:val="22"/>
          <w:lang w:val="en-GB"/>
        </w:rPr>
        <w:t>Children may need a social worker due to safeguarding or welfare needs</w:t>
      </w:r>
      <w:r w:rsidR="00B47396" w:rsidRPr="00156360">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Children may need this help due to abuse, neglect and</w:t>
      </w:r>
      <w:r w:rsidR="007D5C56" w:rsidRPr="00156360">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complex family circumstances</w:t>
      </w:r>
      <w:r w:rsidR="00B47396" w:rsidRPr="00156360">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A child’s experiences of adversity and trauma can leave them vulnerable to further harm, as well as educationally disadvantaged in facing barriers to attendance, learning, behaviour and mental health.</w:t>
      </w:r>
    </w:p>
    <w:p w14:paraId="5263F5B1" w14:textId="77777777" w:rsidR="00671219" w:rsidRPr="00156360" w:rsidRDefault="00671219" w:rsidP="00610396">
      <w:pPr>
        <w:autoSpaceDE w:val="0"/>
        <w:autoSpaceDN w:val="0"/>
        <w:adjustRightInd w:val="0"/>
        <w:ind w:left="720"/>
        <w:rPr>
          <w:rFonts w:asciiTheme="minorHAnsi" w:hAnsiTheme="minorHAnsi" w:cstheme="minorHAnsi"/>
          <w:sz w:val="22"/>
          <w:szCs w:val="22"/>
          <w:lang w:val="en-GB"/>
        </w:rPr>
      </w:pPr>
    </w:p>
    <w:p w14:paraId="5FD55D04" w14:textId="4F0423CD" w:rsidR="00EA6161" w:rsidRPr="00156360" w:rsidRDefault="006877FA" w:rsidP="00610396">
      <w:pPr>
        <w:autoSpaceDE w:val="0"/>
        <w:autoSpaceDN w:val="0"/>
        <w:adjustRightInd w:val="0"/>
        <w:rPr>
          <w:rFonts w:asciiTheme="minorHAnsi" w:hAnsiTheme="minorHAnsi" w:cstheme="minorHAnsi"/>
          <w:sz w:val="22"/>
          <w:szCs w:val="22"/>
          <w:lang w:val="en-GB"/>
        </w:rPr>
      </w:pPr>
      <w:r w:rsidRPr="00156360">
        <w:rPr>
          <w:rFonts w:asciiTheme="minorHAnsi" w:hAnsiTheme="minorHAnsi" w:cstheme="minorHAnsi"/>
          <w:sz w:val="22"/>
          <w:szCs w:val="22"/>
          <w:lang w:val="en-GB"/>
        </w:rPr>
        <w:t>Local authoriti</w:t>
      </w:r>
      <w:r w:rsidR="00573FCE" w:rsidRPr="00156360">
        <w:rPr>
          <w:rFonts w:asciiTheme="minorHAnsi" w:hAnsiTheme="minorHAnsi" w:cstheme="minorHAnsi"/>
          <w:sz w:val="22"/>
          <w:szCs w:val="22"/>
          <w:lang w:val="en-GB"/>
        </w:rPr>
        <w:t xml:space="preserve">es should share the fact a </w:t>
      </w:r>
      <w:r w:rsidR="00C15589" w:rsidRPr="00156360">
        <w:rPr>
          <w:rFonts w:asciiTheme="minorHAnsi" w:hAnsiTheme="minorHAnsi" w:cstheme="minorHAnsi"/>
          <w:sz w:val="22"/>
          <w:szCs w:val="22"/>
          <w:lang w:val="en-GB"/>
        </w:rPr>
        <w:t xml:space="preserve">child </w:t>
      </w:r>
      <w:r w:rsidRPr="00156360">
        <w:rPr>
          <w:rFonts w:asciiTheme="minorHAnsi" w:hAnsiTheme="minorHAnsi" w:cstheme="minorHAnsi"/>
          <w:sz w:val="22"/>
          <w:szCs w:val="22"/>
          <w:lang w:val="en-GB"/>
        </w:rPr>
        <w:t>has a social worker, and the</w:t>
      </w:r>
      <w:r w:rsidR="00EA6161" w:rsidRPr="00156360">
        <w:rPr>
          <w:rFonts w:asciiTheme="minorHAnsi" w:hAnsiTheme="minorHAnsi" w:cstheme="minorHAnsi"/>
          <w:sz w:val="22"/>
          <w:szCs w:val="22"/>
          <w:lang w:val="en-GB"/>
        </w:rPr>
        <w:t xml:space="preserve"> DSL </w:t>
      </w:r>
      <w:r w:rsidR="00774160" w:rsidRPr="00156360">
        <w:rPr>
          <w:rFonts w:asciiTheme="minorHAnsi" w:hAnsiTheme="minorHAnsi" w:cstheme="minorHAnsi"/>
          <w:sz w:val="22"/>
          <w:szCs w:val="22"/>
          <w:lang w:val="en-GB"/>
        </w:rPr>
        <w:t>should</w:t>
      </w:r>
      <w:r w:rsidRPr="00156360">
        <w:rPr>
          <w:rFonts w:asciiTheme="minorHAnsi" w:hAnsiTheme="minorHAnsi" w:cstheme="minorHAnsi"/>
          <w:sz w:val="22"/>
          <w:szCs w:val="22"/>
          <w:lang w:val="en-GB"/>
        </w:rPr>
        <w:t xml:space="preserve"> hold and use this information so that decisions can be made in the best interests </w:t>
      </w:r>
      <w:r w:rsidR="00573FCE" w:rsidRPr="00156360">
        <w:rPr>
          <w:rFonts w:asciiTheme="minorHAnsi" w:hAnsiTheme="minorHAnsi" w:cstheme="minorHAnsi"/>
          <w:sz w:val="22"/>
          <w:szCs w:val="22"/>
          <w:lang w:val="en-GB"/>
        </w:rPr>
        <w:t xml:space="preserve">of the </w:t>
      </w:r>
      <w:r w:rsidR="00C15589" w:rsidRPr="00156360">
        <w:rPr>
          <w:rFonts w:asciiTheme="minorHAnsi" w:hAnsiTheme="minorHAnsi" w:cstheme="minorHAnsi"/>
          <w:sz w:val="22"/>
          <w:szCs w:val="22"/>
          <w:lang w:val="en-GB"/>
        </w:rPr>
        <w:t>child</w:t>
      </w:r>
      <w:r w:rsidRPr="00156360">
        <w:rPr>
          <w:rFonts w:asciiTheme="minorHAnsi" w:hAnsiTheme="minorHAnsi" w:cstheme="minorHAnsi"/>
          <w:sz w:val="22"/>
          <w:szCs w:val="22"/>
          <w:lang w:val="en-GB"/>
        </w:rPr>
        <w:t>’s safety, welfare and educational outc</w:t>
      </w:r>
      <w:r w:rsidR="00393EFC" w:rsidRPr="00156360">
        <w:rPr>
          <w:rFonts w:asciiTheme="minorHAnsi" w:hAnsiTheme="minorHAnsi" w:cstheme="minorHAnsi"/>
          <w:sz w:val="22"/>
          <w:szCs w:val="22"/>
          <w:lang w:val="en-GB"/>
        </w:rPr>
        <w:t>omes</w:t>
      </w:r>
      <w:r w:rsidR="00B47396" w:rsidRPr="00156360">
        <w:rPr>
          <w:rFonts w:asciiTheme="minorHAnsi" w:hAnsiTheme="minorHAnsi" w:cstheme="minorHAnsi"/>
          <w:sz w:val="22"/>
          <w:szCs w:val="22"/>
          <w:lang w:val="en-GB"/>
        </w:rPr>
        <w:t xml:space="preserve">.  </w:t>
      </w:r>
      <w:r w:rsidR="00393EFC" w:rsidRPr="00156360">
        <w:rPr>
          <w:rFonts w:asciiTheme="minorHAnsi" w:hAnsiTheme="minorHAnsi" w:cstheme="minorHAnsi"/>
          <w:sz w:val="22"/>
          <w:szCs w:val="22"/>
          <w:lang w:val="en-GB"/>
        </w:rPr>
        <w:t>This</w:t>
      </w:r>
      <w:r w:rsidRPr="00156360">
        <w:rPr>
          <w:rFonts w:asciiTheme="minorHAnsi" w:hAnsiTheme="minorHAnsi" w:cstheme="minorHAnsi"/>
          <w:sz w:val="22"/>
          <w:szCs w:val="22"/>
          <w:lang w:val="en-GB"/>
        </w:rPr>
        <w:t xml:space="preserve"> </w:t>
      </w:r>
      <w:r w:rsidR="00774160" w:rsidRPr="00156360">
        <w:rPr>
          <w:rFonts w:asciiTheme="minorHAnsi" w:hAnsiTheme="minorHAnsi" w:cstheme="minorHAnsi"/>
          <w:sz w:val="22"/>
          <w:szCs w:val="22"/>
          <w:lang w:val="en-GB"/>
        </w:rPr>
        <w:t>should</w:t>
      </w:r>
      <w:r w:rsidR="00393EFC" w:rsidRPr="00156360">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be considered as a matter of routine</w:t>
      </w:r>
      <w:r w:rsidR="00B47396" w:rsidRPr="00156360">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 xml:space="preserve">There are clear powers to share this information under existing duties on both local authorities and </w:t>
      </w:r>
      <w:r w:rsidR="00EA6161" w:rsidRPr="00156360">
        <w:rPr>
          <w:rFonts w:asciiTheme="minorHAnsi" w:hAnsiTheme="minorHAnsi" w:cstheme="minorHAnsi"/>
          <w:sz w:val="22"/>
          <w:szCs w:val="22"/>
          <w:lang w:val="en-GB"/>
        </w:rPr>
        <w:t>academies</w:t>
      </w:r>
      <w:r w:rsidRPr="00156360">
        <w:rPr>
          <w:rFonts w:asciiTheme="minorHAnsi" w:hAnsiTheme="minorHAnsi" w:cstheme="minorHAnsi"/>
          <w:sz w:val="22"/>
          <w:szCs w:val="22"/>
          <w:lang w:val="en-GB"/>
        </w:rPr>
        <w:t xml:space="preserve"> to safeguard and promote the welfare of children. </w:t>
      </w:r>
    </w:p>
    <w:p w14:paraId="175E5ADE" w14:textId="77777777" w:rsidR="00EA6161" w:rsidRPr="00156360" w:rsidRDefault="00EA6161" w:rsidP="00610396">
      <w:pPr>
        <w:autoSpaceDE w:val="0"/>
        <w:autoSpaceDN w:val="0"/>
        <w:adjustRightInd w:val="0"/>
        <w:ind w:left="720"/>
        <w:rPr>
          <w:rFonts w:asciiTheme="minorHAnsi" w:hAnsiTheme="minorHAnsi" w:cstheme="minorHAnsi"/>
          <w:sz w:val="22"/>
          <w:szCs w:val="22"/>
          <w:lang w:val="en-GB"/>
        </w:rPr>
      </w:pPr>
    </w:p>
    <w:p w14:paraId="19D0A628" w14:textId="262D31AD" w:rsidR="00EA6161" w:rsidRPr="00156360" w:rsidRDefault="00573FCE" w:rsidP="00610396">
      <w:pPr>
        <w:autoSpaceDE w:val="0"/>
        <w:autoSpaceDN w:val="0"/>
        <w:adjustRightInd w:val="0"/>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Where </w:t>
      </w:r>
      <w:r w:rsidR="00C15589" w:rsidRPr="00156360">
        <w:rPr>
          <w:rFonts w:asciiTheme="minorHAnsi" w:hAnsiTheme="minorHAnsi" w:cstheme="minorHAnsi"/>
          <w:sz w:val="22"/>
          <w:szCs w:val="22"/>
          <w:lang w:val="en-GB"/>
        </w:rPr>
        <w:t>children</w:t>
      </w:r>
      <w:r w:rsidR="006877FA" w:rsidRPr="00156360">
        <w:rPr>
          <w:rFonts w:asciiTheme="minorHAnsi" w:hAnsiTheme="minorHAnsi" w:cstheme="minorHAnsi"/>
          <w:sz w:val="22"/>
          <w:szCs w:val="22"/>
          <w:lang w:val="en-GB"/>
        </w:rPr>
        <w:t xml:space="preserve"> need a social </w:t>
      </w:r>
      <w:r w:rsidR="00393EFC" w:rsidRPr="00156360">
        <w:rPr>
          <w:rFonts w:asciiTheme="minorHAnsi" w:hAnsiTheme="minorHAnsi" w:cstheme="minorHAnsi"/>
          <w:sz w:val="22"/>
          <w:szCs w:val="22"/>
          <w:lang w:val="en-GB"/>
        </w:rPr>
        <w:t xml:space="preserve">worker, this </w:t>
      </w:r>
      <w:r w:rsidR="008F6F32" w:rsidRPr="00156360">
        <w:rPr>
          <w:rFonts w:asciiTheme="minorHAnsi" w:hAnsiTheme="minorHAnsi" w:cstheme="minorHAnsi"/>
          <w:sz w:val="22"/>
          <w:szCs w:val="22"/>
          <w:lang w:val="en-GB"/>
        </w:rPr>
        <w:t>should</w:t>
      </w:r>
      <w:r w:rsidR="006877FA" w:rsidRPr="00156360">
        <w:rPr>
          <w:rFonts w:asciiTheme="minorHAnsi" w:hAnsiTheme="minorHAnsi" w:cstheme="minorHAnsi"/>
          <w:sz w:val="22"/>
          <w:szCs w:val="22"/>
          <w:lang w:val="en-GB"/>
        </w:rPr>
        <w:t xml:space="preserve"> inform decisions about safeguarding (for example, responding to unauthorised absence or missing education where there are known safeguarding risks) and about promoting welfare (for example, considering the provision of pastoral and</w:t>
      </w:r>
      <w:r w:rsidR="00E54D26" w:rsidRPr="00156360">
        <w:rPr>
          <w:rFonts w:asciiTheme="minorHAnsi" w:hAnsiTheme="minorHAnsi" w:cstheme="minorHAnsi"/>
          <w:sz w:val="22"/>
          <w:szCs w:val="22"/>
          <w:lang w:val="en-GB"/>
        </w:rPr>
        <w:t>/</w:t>
      </w:r>
      <w:r w:rsidR="006877FA" w:rsidRPr="00156360">
        <w:rPr>
          <w:rFonts w:asciiTheme="minorHAnsi" w:hAnsiTheme="minorHAnsi" w:cstheme="minorHAnsi"/>
          <w:sz w:val="22"/>
          <w:szCs w:val="22"/>
          <w:lang w:val="en-GB"/>
        </w:rPr>
        <w:t xml:space="preserve">or academic support, alongside action by statutory services). </w:t>
      </w:r>
    </w:p>
    <w:p w14:paraId="2A7D4B04" w14:textId="77777777" w:rsidR="00F163C1" w:rsidRDefault="00F163C1" w:rsidP="00610396">
      <w:pPr>
        <w:autoSpaceDE w:val="0"/>
        <w:autoSpaceDN w:val="0"/>
        <w:adjustRightInd w:val="0"/>
        <w:rPr>
          <w:rFonts w:asciiTheme="minorHAnsi" w:hAnsiTheme="minorHAnsi" w:cstheme="minorHAnsi"/>
          <w:b/>
          <w:i/>
          <w:iCs/>
          <w:sz w:val="22"/>
          <w:szCs w:val="22"/>
          <w:lang w:val="en-GB"/>
        </w:rPr>
      </w:pPr>
    </w:p>
    <w:p w14:paraId="1CD57C45" w14:textId="57B8BF47" w:rsidR="00EA6161" w:rsidRPr="004F3EFA" w:rsidRDefault="006877FA" w:rsidP="00610396">
      <w:pPr>
        <w:autoSpaceDE w:val="0"/>
        <w:autoSpaceDN w:val="0"/>
        <w:adjustRightInd w:val="0"/>
        <w:rPr>
          <w:rFonts w:asciiTheme="minorHAnsi" w:hAnsiTheme="minorHAnsi" w:cstheme="minorHAnsi"/>
          <w:i/>
          <w:iCs/>
          <w:color w:val="55C1C2" w:themeColor="accent2"/>
          <w:sz w:val="22"/>
          <w:szCs w:val="22"/>
          <w:lang w:val="en-GB"/>
        </w:rPr>
      </w:pPr>
      <w:bookmarkStart w:id="67" w:name="ChildrenRequiringMentalHealthSupport"/>
      <w:bookmarkStart w:id="68" w:name="_Hlk112335910"/>
      <w:bookmarkEnd w:id="67"/>
      <w:r w:rsidRPr="004F3EFA">
        <w:rPr>
          <w:rFonts w:asciiTheme="minorHAnsi" w:hAnsiTheme="minorHAnsi" w:cstheme="minorHAnsi"/>
          <w:b/>
          <w:i/>
          <w:iCs/>
          <w:color w:val="55C1C2" w:themeColor="accent2"/>
          <w:sz w:val="22"/>
          <w:szCs w:val="22"/>
          <w:lang w:val="en-GB"/>
        </w:rPr>
        <w:t>Children requiring mental health support</w:t>
      </w:r>
    </w:p>
    <w:bookmarkEnd w:id="68"/>
    <w:p w14:paraId="22C1DD30" w14:textId="0A25E6D7" w:rsidR="00EA6161" w:rsidRPr="00156360" w:rsidRDefault="00C40F28" w:rsidP="00610396">
      <w:pPr>
        <w:autoSpaceDE w:val="0"/>
        <w:autoSpaceDN w:val="0"/>
        <w:adjustRightInd w:val="0"/>
        <w:rPr>
          <w:rFonts w:asciiTheme="minorHAnsi" w:hAnsiTheme="minorHAnsi" w:cstheme="minorHAnsi"/>
          <w:sz w:val="22"/>
          <w:szCs w:val="22"/>
          <w:lang w:val="en-GB"/>
        </w:rPr>
      </w:pPr>
      <w:r w:rsidRPr="00156360">
        <w:rPr>
          <w:rFonts w:asciiTheme="minorHAnsi" w:hAnsiTheme="minorHAnsi" w:cstheme="minorHAnsi"/>
          <w:sz w:val="22"/>
          <w:szCs w:val="22"/>
          <w:lang w:val="en-GB"/>
        </w:rPr>
        <w:t>A</w:t>
      </w:r>
      <w:r w:rsidR="00EA6161" w:rsidRPr="00156360">
        <w:rPr>
          <w:rFonts w:asciiTheme="minorHAnsi" w:hAnsiTheme="minorHAnsi" w:cstheme="minorHAnsi"/>
          <w:sz w:val="22"/>
          <w:szCs w:val="22"/>
          <w:lang w:val="en-GB"/>
        </w:rPr>
        <w:t>cademies</w:t>
      </w:r>
      <w:r w:rsidR="006877FA" w:rsidRPr="00156360">
        <w:rPr>
          <w:rFonts w:asciiTheme="minorHAnsi" w:hAnsiTheme="minorHAnsi" w:cstheme="minorHAnsi"/>
          <w:sz w:val="22"/>
          <w:szCs w:val="22"/>
          <w:lang w:val="en-GB"/>
        </w:rPr>
        <w:t xml:space="preserve"> have an important role to play in supporting the mental health and </w:t>
      </w:r>
      <w:r w:rsidR="00EA6161" w:rsidRPr="00156360">
        <w:rPr>
          <w:rFonts w:asciiTheme="minorHAnsi" w:hAnsiTheme="minorHAnsi" w:cstheme="minorHAnsi"/>
          <w:sz w:val="22"/>
          <w:szCs w:val="22"/>
          <w:lang w:val="en-GB"/>
        </w:rPr>
        <w:t xml:space="preserve">wellbeing of their </w:t>
      </w:r>
      <w:r w:rsidR="00E95824" w:rsidRPr="00156360">
        <w:rPr>
          <w:rFonts w:asciiTheme="minorHAnsi" w:hAnsiTheme="minorHAnsi" w:cstheme="minorHAnsi"/>
          <w:sz w:val="22"/>
          <w:szCs w:val="22"/>
          <w:lang w:val="en-GB"/>
        </w:rPr>
        <w:t>children</w:t>
      </w:r>
      <w:r w:rsidR="00EA6161" w:rsidRPr="00156360">
        <w:rPr>
          <w:rFonts w:asciiTheme="minorHAnsi" w:hAnsiTheme="minorHAnsi" w:cstheme="minorHAnsi"/>
          <w:sz w:val="22"/>
          <w:szCs w:val="22"/>
          <w:lang w:val="en-GB"/>
        </w:rPr>
        <w:t>.</w:t>
      </w:r>
      <w:r w:rsidR="00AB3830" w:rsidRPr="00156360">
        <w:rPr>
          <w:rFonts w:asciiTheme="minorHAnsi" w:hAnsiTheme="minorHAnsi" w:cstheme="minorHAnsi"/>
          <w:sz w:val="22"/>
          <w:szCs w:val="22"/>
          <w:lang w:val="en-GB"/>
        </w:rPr>
        <w:t xml:space="preserve">  For further information on Mental Health</w:t>
      </w:r>
      <w:r w:rsidRPr="00156360">
        <w:rPr>
          <w:rFonts w:asciiTheme="minorHAnsi" w:hAnsiTheme="minorHAnsi" w:cstheme="minorHAnsi"/>
          <w:sz w:val="22"/>
          <w:szCs w:val="22"/>
          <w:lang w:val="en-GB"/>
        </w:rPr>
        <w:t xml:space="preserve"> and what to do</w:t>
      </w:r>
      <w:r w:rsidR="00AB3830" w:rsidRPr="00156360">
        <w:rPr>
          <w:rFonts w:asciiTheme="minorHAnsi" w:hAnsiTheme="minorHAnsi" w:cstheme="minorHAnsi"/>
          <w:sz w:val="22"/>
          <w:szCs w:val="22"/>
          <w:lang w:val="en-GB"/>
        </w:rPr>
        <w:t xml:space="preserve"> – </w:t>
      </w:r>
      <w:r w:rsidR="00AB3830" w:rsidRPr="00156360">
        <w:rPr>
          <w:rFonts w:asciiTheme="minorHAnsi" w:hAnsiTheme="minorHAnsi" w:cstheme="minorHAnsi"/>
          <w:i/>
          <w:sz w:val="22"/>
          <w:szCs w:val="22"/>
          <w:lang w:val="en-GB"/>
        </w:rPr>
        <w:t xml:space="preserve">see </w:t>
      </w:r>
      <w:r w:rsidR="00AB3830" w:rsidRPr="00801B85">
        <w:rPr>
          <w:rFonts w:asciiTheme="minorHAnsi" w:hAnsiTheme="minorHAnsi" w:cstheme="minorHAnsi"/>
          <w:i/>
          <w:color w:val="931A2E" w:themeColor="accent4"/>
          <w:sz w:val="22"/>
          <w:szCs w:val="22"/>
          <w:lang w:val="en-GB"/>
        </w:rPr>
        <w:t>Appendix A</w:t>
      </w:r>
      <w:r w:rsidR="005D2A83" w:rsidRPr="00801B85">
        <w:rPr>
          <w:rFonts w:asciiTheme="minorHAnsi" w:hAnsiTheme="minorHAnsi" w:cstheme="minorHAnsi"/>
          <w:i/>
          <w:color w:val="931A2E" w:themeColor="accent4"/>
          <w:sz w:val="22"/>
          <w:szCs w:val="22"/>
          <w:lang w:val="en-GB"/>
        </w:rPr>
        <w:t>2</w:t>
      </w:r>
      <w:r w:rsidR="00AB3830" w:rsidRPr="00156360">
        <w:rPr>
          <w:rFonts w:asciiTheme="minorHAnsi" w:hAnsiTheme="minorHAnsi" w:cstheme="minorHAnsi"/>
          <w:sz w:val="22"/>
          <w:szCs w:val="22"/>
          <w:lang w:val="en-GB"/>
        </w:rPr>
        <w:t>.</w:t>
      </w:r>
    </w:p>
    <w:p w14:paraId="17C511B3" w14:textId="77777777" w:rsidR="00BF3B1A" w:rsidRPr="00156360" w:rsidRDefault="00BF3B1A" w:rsidP="00610396">
      <w:pPr>
        <w:autoSpaceDE w:val="0"/>
        <w:autoSpaceDN w:val="0"/>
        <w:adjustRightInd w:val="0"/>
        <w:ind w:left="720"/>
        <w:rPr>
          <w:rFonts w:asciiTheme="minorHAnsi" w:hAnsiTheme="minorHAnsi" w:cstheme="minorHAnsi"/>
          <w:sz w:val="22"/>
          <w:szCs w:val="22"/>
          <w:lang w:val="en-GB"/>
        </w:rPr>
      </w:pPr>
    </w:p>
    <w:p w14:paraId="33B52F44" w14:textId="004556D6" w:rsidR="00EA6161" w:rsidRPr="00156360" w:rsidRDefault="006877FA" w:rsidP="00610396">
      <w:pPr>
        <w:autoSpaceDE w:val="0"/>
        <w:autoSpaceDN w:val="0"/>
        <w:adjustRightInd w:val="0"/>
        <w:rPr>
          <w:rFonts w:asciiTheme="minorHAnsi" w:hAnsiTheme="minorHAnsi" w:cstheme="minorHAnsi"/>
          <w:sz w:val="22"/>
          <w:szCs w:val="22"/>
          <w:lang w:val="en-GB"/>
        </w:rPr>
      </w:pPr>
      <w:r w:rsidRPr="00156360">
        <w:rPr>
          <w:rFonts w:asciiTheme="minorHAnsi" w:hAnsiTheme="minorHAnsi" w:cstheme="minorHAnsi"/>
          <w:sz w:val="22"/>
          <w:szCs w:val="22"/>
          <w:lang w:val="en-GB"/>
        </w:rPr>
        <w:t>Mental health problems can, in some cas</w:t>
      </w:r>
      <w:r w:rsidR="00573FCE" w:rsidRPr="00156360">
        <w:rPr>
          <w:rFonts w:asciiTheme="minorHAnsi" w:hAnsiTheme="minorHAnsi" w:cstheme="minorHAnsi"/>
          <w:sz w:val="22"/>
          <w:szCs w:val="22"/>
          <w:lang w:val="en-GB"/>
        </w:rPr>
        <w:t xml:space="preserve">es, be an indicator that a </w:t>
      </w:r>
      <w:r w:rsidR="00E95824" w:rsidRPr="00156360">
        <w:rPr>
          <w:rFonts w:asciiTheme="minorHAnsi" w:hAnsiTheme="minorHAnsi" w:cstheme="minorHAnsi"/>
          <w:sz w:val="22"/>
          <w:szCs w:val="22"/>
          <w:lang w:val="en-GB"/>
        </w:rPr>
        <w:t>child</w:t>
      </w:r>
      <w:r w:rsidRPr="00156360">
        <w:rPr>
          <w:rFonts w:asciiTheme="minorHAnsi" w:hAnsiTheme="minorHAnsi" w:cstheme="minorHAnsi"/>
          <w:sz w:val="22"/>
          <w:szCs w:val="22"/>
          <w:lang w:val="en-GB"/>
        </w:rPr>
        <w:t xml:space="preserve"> has suffered or is at risk of suffering abuse, neglect or exploitation. </w:t>
      </w:r>
    </w:p>
    <w:p w14:paraId="5DC81248" w14:textId="77777777" w:rsidR="000B3595" w:rsidRPr="00156360" w:rsidRDefault="000B3595" w:rsidP="00610396">
      <w:pPr>
        <w:autoSpaceDE w:val="0"/>
        <w:autoSpaceDN w:val="0"/>
        <w:adjustRightInd w:val="0"/>
        <w:ind w:left="720" w:firstLine="11"/>
        <w:rPr>
          <w:rFonts w:asciiTheme="minorHAnsi" w:hAnsiTheme="minorHAnsi" w:cstheme="minorHAnsi"/>
          <w:sz w:val="22"/>
          <w:szCs w:val="22"/>
          <w:lang w:val="en-GB"/>
        </w:rPr>
      </w:pPr>
    </w:p>
    <w:p w14:paraId="4A141BA4" w14:textId="5BE557AD" w:rsidR="00EA6161" w:rsidRPr="00156360" w:rsidRDefault="00EA6161" w:rsidP="00610396">
      <w:pPr>
        <w:rPr>
          <w:rFonts w:asciiTheme="minorHAnsi" w:hAnsiTheme="minorHAnsi" w:cstheme="minorHAnsi"/>
          <w:i/>
          <w:sz w:val="22"/>
          <w:szCs w:val="22"/>
          <w:lang w:val="en-GB"/>
        </w:rPr>
      </w:pPr>
      <w:r w:rsidRPr="00156360">
        <w:rPr>
          <w:rFonts w:asciiTheme="minorHAnsi" w:hAnsiTheme="minorHAnsi" w:cstheme="minorHAnsi"/>
          <w:sz w:val="22"/>
          <w:szCs w:val="22"/>
          <w:lang w:val="en-GB"/>
        </w:rPr>
        <w:t>Academ</w:t>
      </w:r>
      <w:r w:rsidR="002D63C5" w:rsidRPr="00156360">
        <w:rPr>
          <w:rFonts w:asciiTheme="minorHAnsi" w:hAnsiTheme="minorHAnsi" w:cstheme="minorHAnsi"/>
          <w:sz w:val="22"/>
          <w:szCs w:val="22"/>
          <w:lang w:val="en-GB"/>
        </w:rPr>
        <w:t>ies</w:t>
      </w:r>
      <w:r w:rsidRPr="00156360">
        <w:rPr>
          <w:rFonts w:asciiTheme="minorHAnsi" w:hAnsiTheme="minorHAnsi" w:cstheme="minorHAnsi"/>
          <w:sz w:val="22"/>
          <w:szCs w:val="22"/>
          <w:lang w:val="en-GB"/>
        </w:rPr>
        <w:t xml:space="preserve"> ha</w:t>
      </w:r>
      <w:r w:rsidR="002D63C5" w:rsidRPr="00156360">
        <w:rPr>
          <w:rFonts w:asciiTheme="minorHAnsi" w:hAnsiTheme="minorHAnsi" w:cstheme="minorHAnsi"/>
          <w:sz w:val="22"/>
          <w:szCs w:val="22"/>
          <w:lang w:val="en-GB"/>
        </w:rPr>
        <w:t>ve</w:t>
      </w:r>
      <w:r w:rsidR="006877FA" w:rsidRPr="00156360">
        <w:rPr>
          <w:rFonts w:asciiTheme="minorHAnsi" w:hAnsiTheme="minorHAnsi" w:cstheme="minorHAnsi"/>
          <w:sz w:val="22"/>
          <w:szCs w:val="22"/>
          <w:lang w:val="en-GB"/>
        </w:rPr>
        <w:t xml:space="preserve"> clear systems and processes in place for identifying possible mental health problems, including routes to escalate and clear referral and accountability systems</w:t>
      </w:r>
      <w:r w:rsidR="00201DA0" w:rsidRPr="00156360">
        <w:rPr>
          <w:rFonts w:asciiTheme="minorHAnsi" w:hAnsiTheme="minorHAnsi" w:cstheme="minorHAnsi"/>
          <w:sz w:val="22"/>
          <w:szCs w:val="22"/>
          <w:lang w:val="en-GB"/>
        </w:rPr>
        <w:t xml:space="preserve"> – </w:t>
      </w:r>
      <w:r w:rsidR="002B2668" w:rsidRPr="00156360">
        <w:rPr>
          <w:rFonts w:asciiTheme="minorHAnsi" w:hAnsiTheme="minorHAnsi" w:cstheme="minorHAnsi"/>
          <w:i/>
          <w:sz w:val="22"/>
          <w:szCs w:val="22"/>
          <w:lang w:val="en-GB"/>
        </w:rPr>
        <w:t xml:space="preserve">see </w:t>
      </w:r>
      <w:r w:rsidR="002D1BEB" w:rsidRPr="003C57E7">
        <w:rPr>
          <w:rFonts w:asciiTheme="minorHAnsi" w:eastAsia="Calibri" w:hAnsiTheme="minorHAnsi" w:cstheme="minorHAnsi"/>
          <w:bCs/>
          <w:i/>
          <w:iCs/>
          <w:color w:val="931A2E" w:themeColor="accent4"/>
          <w:sz w:val="22"/>
          <w:szCs w:val="22"/>
          <w:lang w:val="en-GB"/>
        </w:rPr>
        <w:t>Academy Specific Details</w:t>
      </w:r>
      <w:r w:rsidR="002B2668" w:rsidRPr="00156360">
        <w:rPr>
          <w:rFonts w:asciiTheme="minorHAnsi" w:hAnsiTheme="minorHAnsi" w:cstheme="minorHAnsi"/>
          <w:i/>
          <w:sz w:val="22"/>
          <w:szCs w:val="22"/>
          <w:lang w:val="en-GB"/>
        </w:rPr>
        <w:t xml:space="preserve">.  </w:t>
      </w:r>
    </w:p>
    <w:p w14:paraId="00752C76" w14:textId="77777777" w:rsidR="00EA6161" w:rsidRPr="00156360" w:rsidRDefault="00EA6161" w:rsidP="00610396">
      <w:pPr>
        <w:autoSpaceDE w:val="0"/>
        <w:autoSpaceDN w:val="0"/>
        <w:adjustRightInd w:val="0"/>
        <w:rPr>
          <w:rFonts w:asciiTheme="minorHAnsi" w:hAnsiTheme="minorHAnsi" w:cstheme="minorHAnsi"/>
          <w:sz w:val="22"/>
          <w:szCs w:val="22"/>
          <w:lang w:val="en-GB"/>
        </w:rPr>
      </w:pPr>
    </w:p>
    <w:p w14:paraId="4981FD90" w14:textId="16B68D54" w:rsidR="00E4111F" w:rsidRPr="00156360" w:rsidRDefault="0090038D" w:rsidP="00610396">
      <w:pPr>
        <w:autoSpaceDE w:val="0"/>
        <w:autoSpaceDN w:val="0"/>
        <w:adjustRightInd w:val="0"/>
        <w:rPr>
          <w:rFonts w:asciiTheme="minorHAnsi" w:hAnsiTheme="minorHAnsi" w:cstheme="minorHAnsi"/>
          <w:i/>
          <w:iCs/>
          <w:sz w:val="22"/>
          <w:szCs w:val="22"/>
        </w:rPr>
      </w:pPr>
      <w:r>
        <w:rPr>
          <w:rFonts w:asciiTheme="minorHAnsi" w:hAnsiTheme="minorHAnsi" w:cstheme="minorHAnsi"/>
          <w:sz w:val="22"/>
          <w:szCs w:val="22"/>
        </w:rPr>
        <w:lastRenderedPageBreak/>
        <w:t>A</w:t>
      </w:r>
      <w:r w:rsidR="00C96588" w:rsidRPr="00156360">
        <w:rPr>
          <w:rFonts w:asciiTheme="minorHAnsi" w:hAnsiTheme="minorHAnsi" w:cstheme="minorHAnsi"/>
          <w:sz w:val="22"/>
          <w:szCs w:val="22"/>
        </w:rPr>
        <w:t xml:space="preserve"> mental health lead role is not </w:t>
      </w:r>
      <w:proofErr w:type="gramStart"/>
      <w:r w:rsidR="00C96588" w:rsidRPr="00156360">
        <w:rPr>
          <w:rFonts w:asciiTheme="minorHAnsi" w:hAnsiTheme="minorHAnsi" w:cstheme="minorHAnsi"/>
          <w:sz w:val="22"/>
          <w:szCs w:val="22"/>
        </w:rPr>
        <w:t>mandatory</w:t>
      </w:r>
      <w:r w:rsidR="00392F9A">
        <w:rPr>
          <w:rFonts w:asciiTheme="minorHAnsi" w:hAnsiTheme="minorHAnsi" w:cstheme="minorHAnsi"/>
          <w:sz w:val="22"/>
          <w:szCs w:val="22"/>
        </w:rPr>
        <w:t>,</w:t>
      </w:r>
      <w:proofErr w:type="gramEnd"/>
      <w:r w:rsidR="00392F9A">
        <w:rPr>
          <w:rFonts w:asciiTheme="minorHAnsi" w:hAnsiTheme="minorHAnsi" w:cstheme="minorHAnsi"/>
          <w:sz w:val="22"/>
          <w:szCs w:val="22"/>
        </w:rPr>
        <w:t xml:space="preserve"> however</w:t>
      </w:r>
      <w:r>
        <w:rPr>
          <w:rFonts w:asciiTheme="minorHAnsi" w:hAnsiTheme="minorHAnsi" w:cstheme="minorHAnsi"/>
          <w:sz w:val="22"/>
          <w:szCs w:val="22"/>
        </w:rPr>
        <w:t>,</w:t>
      </w:r>
      <w:r w:rsidR="00392F9A">
        <w:rPr>
          <w:rFonts w:asciiTheme="minorHAnsi" w:hAnsiTheme="minorHAnsi" w:cstheme="minorHAnsi"/>
          <w:sz w:val="22"/>
          <w:szCs w:val="22"/>
        </w:rPr>
        <w:t xml:space="preserve"> it is good practice</w:t>
      </w:r>
      <w:r>
        <w:rPr>
          <w:rFonts w:asciiTheme="minorHAnsi" w:hAnsiTheme="minorHAnsi" w:cstheme="minorHAnsi"/>
          <w:sz w:val="22"/>
          <w:szCs w:val="22"/>
        </w:rPr>
        <w:t xml:space="preserve"> for academies to identify a staff member for the role</w:t>
      </w:r>
      <w:r w:rsidR="00392F9A">
        <w:rPr>
          <w:rFonts w:asciiTheme="minorHAnsi" w:hAnsiTheme="minorHAnsi" w:cstheme="minorHAnsi"/>
          <w:sz w:val="22"/>
          <w:szCs w:val="22"/>
        </w:rPr>
        <w:t>.  D</w:t>
      </w:r>
      <w:r w:rsidR="00C96588" w:rsidRPr="00156360">
        <w:rPr>
          <w:rFonts w:asciiTheme="minorHAnsi" w:hAnsiTheme="minorHAnsi" w:cstheme="minorHAnsi"/>
          <w:sz w:val="22"/>
          <w:szCs w:val="22"/>
        </w:rPr>
        <w:t>ifferent senior leads will inevitably have different levels of knowledge and skills to promote wellbeing and mental health, and different responsibilities, as roles are locally defined to fit in with other relevant roles and responsibilities</w:t>
      </w:r>
    </w:p>
    <w:p w14:paraId="050C0CF2" w14:textId="77777777" w:rsidR="00E4111F" w:rsidRPr="00156360" w:rsidRDefault="00E4111F" w:rsidP="00610396">
      <w:pPr>
        <w:autoSpaceDE w:val="0"/>
        <w:autoSpaceDN w:val="0"/>
        <w:adjustRightInd w:val="0"/>
        <w:ind w:left="720"/>
        <w:rPr>
          <w:rFonts w:asciiTheme="minorHAnsi" w:hAnsiTheme="minorHAnsi" w:cstheme="minorHAnsi"/>
          <w:sz w:val="22"/>
          <w:szCs w:val="22"/>
        </w:rPr>
      </w:pPr>
    </w:p>
    <w:p w14:paraId="65A2FE10" w14:textId="080F62C1" w:rsidR="00AE59C4" w:rsidRPr="00156360" w:rsidRDefault="00E4111F" w:rsidP="00610396">
      <w:pPr>
        <w:autoSpaceDE w:val="0"/>
        <w:autoSpaceDN w:val="0"/>
        <w:adjustRightInd w:val="0"/>
        <w:rPr>
          <w:rFonts w:asciiTheme="minorHAnsi" w:hAnsiTheme="minorHAnsi" w:cstheme="minorHAnsi"/>
          <w:i/>
          <w:iCs/>
          <w:sz w:val="22"/>
          <w:szCs w:val="22"/>
        </w:rPr>
      </w:pPr>
      <w:r w:rsidRPr="00156360">
        <w:rPr>
          <w:rFonts w:asciiTheme="minorHAnsi" w:hAnsiTheme="minorHAnsi" w:cstheme="minorHAnsi"/>
          <w:sz w:val="22"/>
          <w:szCs w:val="22"/>
        </w:rPr>
        <w:t>A</w:t>
      </w:r>
      <w:r w:rsidR="00C96588" w:rsidRPr="00156360">
        <w:rPr>
          <w:rFonts w:asciiTheme="minorHAnsi" w:hAnsiTheme="minorHAnsi" w:cstheme="minorHAnsi"/>
          <w:sz w:val="22"/>
          <w:szCs w:val="22"/>
        </w:rPr>
        <w:t xml:space="preserve"> mental health lead </w:t>
      </w:r>
      <w:r w:rsidR="00C42975" w:rsidRPr="00156360">
        <w:rPr>
          <w:rFonts w:asciiTheme="minorHAnsi" w:hAnsiTheme="minorHAnsi" w:cstheme="minorHAnsi"/>
          <w:sz w:val="22"/>
          <w:szCs w:val="22"/>
        </w:rPr>
        <w:t>should</w:t>
      </w:r>
      <w:r w:rsidR="00C96588" w:rsidRPr="00156360">
        <w:rPr>
          <w:rFonts w:asciiTheme="minorHAnsi" w:hAnsiTheme="minorHAnsi" w:cstheme="minorHAnsi"/>
          <w:sz w:val="22"/>
          <w:szCs w:val="22"/>
        </w:rPr>
        <w:t xml:space="preserve"> be a member of, or supported by the senior leadership team, and could be the pastoral lead, SENCO, or </w:t>
      </w:r>
      <w:r w:rsidR="001E6A79" w:rsidRPr="00156360">
        <w:rPr>
          <w:rFonts w:asciiTheme="minorHAnsi" w:hAnsiTheme="minorHAnsi" w:cstheme="minorHAnsi"/>
          <w:sz w:val="22"/>
          <w:szCs w:val="22"/>
        </w:rPr>
        <w:t>DSL.</w:t>
      </w:r>
      <w:r w:rsidR="00AE59C4" w:rsidRPr="00156360">
        <w:rPr>
          <w:rFonts w:asciiTheme="minorHAnsi" w:hAnsiTheme="minorHAnsi" w:cstheme="minorHAnsi"/>
          <w:sz w:val="22"/>
          <w:szCs w:val="22"/>
        </w:rPr>
        <w:t xml:space="preserve"> </w:t>
      </w:r>
      <w:r w:rsidR="00D41AF4" w:rsidRPr="00156360">
        <w:rPr>
          <w:rFonts w:asciiTheme="minorHAnsi" w:hAnsiTheme="minorHAnsi" w:cstheme="minorHAnsi"/>
          <w:sz w:val="22"/>
          <w:szCs w:val="22"/>
        </w:rPr>
        <w:t xml:space="preserve"> </w:t>
      </w:r>
      <w:r w:rsidR="00AE59C4" w:rsidRPr="00156360">
        <w:rPr>
          <w:rFonts w:asciiTheme="minorHAnsi" w:hAnsiTheme="minorHAnsi" w:cstheme="minorHAnsi"/>
          <w:sz w:val="22"/>
          <w:szCs w:val="22"/>
        </w:rPr>
        <w:t xml:space="preserve">Details of the Academy’s mental health lead can be found in </w:t>
      </w:r>
      <w:r w:rsidR="002D1BEB" w:rsidRPr="00223B96">
        <w:rPr>
          <w:rFonts w:asciiTheme="minorHAnsi" w:eastAsia="Calibri" w:hAnsiTheme="minorHAnsi" w:cstheme="minorHAnsi"/>
          <w:bCs/>
          <w:i/>
          <w:iCs/>
          <w:color w:val="931A2E" w:themeColor="accent4"/>
          <w:sz w:val="22"/>
          <w:szCs w:val="22"/>
          <w:lang w:val="en-GB"/>
        </w:rPr>
        <w:t>Academy Specific Details</w:t>
      </w:r>
      <w:r w:rsidR="00AE59C4" w:rsidRPr="00156360">
        <w:rPr>
          <w:rFonts w:asciiTheme="minorHAnsi" w:hAnsiTheme="minorHAnsi" w:cstheme="minorHAnsi"/>
          <w:i/>
          <w:iCs/>
          <w:sz w:val="22"/>
          <w:szCs w:val="22"/>
        </w:rPr>
        <w:t>.</w:t>
      </w:r>
    </w:p>
    <w:p w14:paraId="33004461" w14:textId="77777777" w:rsidR="004D7BC9" w:rsidRPr="00156360" w:rsidRDefault="004D7BC9" w:rsidP="00610396">
      <w:pPr>
        <w:autoSpaceDE w:val="0"/>
        <w:autoSpaceDN w:val="0"/>
        <w:adjustRightInd w:val="0"/>
        <w:rPr>
          <w:rFonts w:asciiTheme="minorHAnsi" w:hAnsiTheme="minorHAnsi" w:cstheme="minorHAnsi"/>
          <w:sz w:val="22"/>
          <w:szCs w:val="22"/>
        </w:rPr>
      </w:pPr>
    </w:p>
    <w:p w14:paraId="015D5202" w14:textId="77777777" w:rsidR="00EA6161" w:rsidRPr="004F3EFA" w:rsidRDefault="006877FA" w:rsidP="00610396">
      <w:pPr>
        <w:autoSpaceDE w:val="0"/>
        <w:autoSpaceDN w:val="0"/>
        <w:adjustRightInd w:val="0"/>
        <w:rPr>
          <w:rFonts w:asciiTheme="minorHAnsi" w:hAnsiTheme="minorHAnsi" w:cstheme="minorHAnsi"/>
          <w:i/>
          <w:iCs/>
          <w:color w:val="55C1C2" w:themeColor="accent2"/>
          <w:sz w:val="22"/>
          <w:szCs w:val="22"/>
          <w:lang w:val="en-GB"/>
        </w:rPr>
      </w:pPr>
      <w:bookmarkStart w:id="69" w:name="LookedAfterChildrenAndPreviouslyLooked"/>
      <w:bookmarkEnd w:id="69"/>
      <w:r w:rsidRPr="004F3EFA">
        <w:rPr>
          <w:rFonts w:asciiTheme="minorHAnsi" w:hAnsiTheme="minorHAnsi" w:cstheme="minorHAnsi"/>
          <w:b/>
          <w:i/>
          <w:iCs/>
          <w:color w:val="55C1C2" w:themeColor="accent2"/>
          <w:sz w:val="22"/>
          <w:szCs w:val="22"/>
          <w:lang w:val="en-GB"/>
        </w:rPr>
        <w:t>Looked after children and previously looked after children</w:t>
      </w:r>
      <w:r w:rsidRPr="004F3EFA">
        <w:rPr>
          <w:rFonts w:asciiTheme="minorHAnsi" w:hAnsiTheme="minorHAnsi" w:cstheme="minorHAnsi"/>
          <w:i/>
          <w:iCs/>
          <w:color w:val="55C1C2" w:themeColor="accent2"/>
          <w:sz w:val="22"/>
          <w:szCs w:val="22"/>
          <w:lang w:val="en-GB"/>
        </w:rPr>
        <w:t xml:space="preserve"> </w:t>
      </w:r>
    </w:p>
    <w:p w14:paraId="00204B37" w14:textId="05C899B1" w:rsidR="00EA6161" w:rsidRPr="00156360" w:rsidRDefault="006877FA" w:rsidP="00610396">
      <w:pPr>
        <w:autoSpaceDE w:val="0"/>
        <w:autoSpaceDN w:val="0"/>
        <w:adjustRightInd w:val="0"/>
        <w:rPr>
          <w:rFonts w:asciiTheme="minorHAnsi" w:hAnsiTheme="minorHAnsi" w:cstheme="minorHAnsi"/>
          <w:sz w:val="22"/>
          <w:szCs w:val="22"/>
          <w:lang w:val="en-GB"/>
        </w:rPr>
      </w:pPr>
      <w:r w:rsidRPr="00156360">
        <w:rPr>
          <w:rFonts w:asciiTheme="minorHAnsi" w:hAnsiTheme="minorHAnsi" w:cstheme="minorHAnsi"/>
          <w:sz w:val="22"/>
          <w:szCs w:val="22"/>
          <w:lang w:val="en-GB"/>
        </w:rPr>
        <w:t>The most common reason for c</w:t>
      </w:r>
      <w:r w:rsidR="00EA6161" w:rsidRPr="00156360">
        <w:rPr>
          <w:rFonts w:asciiTheme="minorHAnsi" w:hAnsiTheme="minorHAnsi" w:cstheme="minorHAnsi"/>
          <w:sz w:val="22"/>
          <w:szCs w:val="22"/>
          <w:lang w:val="en-GB"/>
        </w:rPr>
        <w:t xml:space="preserve">hildren becoming looked after </w:t>
      </w:r>
      <w:r w:rsidRPr="00156360">
        <w:rPr>
          <w:rFonts w:asciiTheme="minorHAnsi" w:hAnsiTheme="minorHAnsi" w:cstheme="minorHAnsi"/>
          <w:sz w:val="22"/>
          <w:szCs w:val="22"/>
          <w:lang w:val="en-GB"/>
        </w:rPr>
        <w:t xml:space="preserve">is </w:t>
      </w:r>
      <w:proofErr w:type="gramStart"/>
      <w:r w:rsidRPr="00156360">
        <w:rPr>
          <w:rFonts w:asciiTheme="minorHAnsi" w:hAnsiTheme="minorHAnsi" w:cstheme="minorHAnsi"/>
          <w:sz w:val="22"/>
          <w:szCs w:val="22"/>
          <w:lang w:val="en-GB"/>
        </w:rPr>
        <w:t>as a result of</w:t>
      </w:r>
      <w:proofErr w:type="gramEnd"/>
      <w:r w:rsidRPr="00156360">
        <w:rPr>
          <w:rFonts w:asciiTheme="minorHAnsi" w:hAnsiTheme="minorHAnsi" w:cstheme="minorHAnsi"/>
          <w:sz w:val="22"/>
          <w:szCs w:val="22"/>
          <w:lang w:val="en-GB"/>
        </w:rPr>
        <w:t xml:space="preserve"> abuse and</w:t>
      </w:r>
      <w:r w:rsidR="0034406E">
        <w:rPr>
          <w:rFonts w:asciiTheme="minorHAnsi" w:hAnsiTheme="minorHAnsi" w:cstheme="minorHAnsi"/>
          <w:sz w:val="22"/>
          <w:szCs w:val="22"/>
          <w:lang w:val="en-GB"/>
        </w:rPr>
        <w:t xml:space="preserve"> </w:t>
      </w:r>
      <w:r w:rsidR="00E54D26" w:rsidRPr="00156360">
        <w:rPr>
          <w:rFonts w:asciiTheme="minorHAnsi" w:hAnsiTheme="minorHAnsi" w:cstheme="minorHAnsi"/>
          <w:sz w:val="22"/>
          <w:szCs w:val="22"/>
          <w:lang w:val="en-GB"/>
        </w:rPr>
        <w:t>/</w:t>
      </w:r>
      <w:r w:rsidR="0034406E">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or neglect.</w:t>
      </w:r>
    </w:p>
    <w:p w14:paraId="71F2206B" w14:textId="77777777" w:rsidR="00465E0C" w:rsidRPr="00156360" w:rsidRDefault="00465E0C" w:rsidP="00610396">
      <w:pPr>
        <w:autoSpaceDE w:val="0"/>
        <w:autoSpaceDN w:val="0"/>
        <w:adjustRightInd w:val="0"/>
        <w:ind w:left="11"/>
        <w:rPr>
          <w:rFonts w:asciiTheme="minorHAnsi" w:hAnsiTheme="minorHAnsi" w:cstheme="minorHAnsi"/>
          <w:sz w:val="22"/>
          <w:szCs w:val="22"/>
          <w:lang w:val="en-GB"/>
        </w:rPr>
      </w:pPr>
    </w:p>
    <w:p w14:paraId="70D2A5DA" w14:textId="7E4CEC46" w:rsidR="00465E0C" w:rsidRPr="00156360" w:rsidRDefault="00EA6161" w:rsidP="00610396">
      <w:pPr>
        <w:autoSpaceDE w:val="0"/>
        <w:autoSpaceDN w:val="0"/>
        <w:adjustRightInd w:val="0"/>
        <w:rPr>
          <w:rFonts w:asciiTheme="minorHAnsi" w:hAnsiTheme="minorHAnsi" w:cstheme="minorHAnsi"/>
          <w:sz w:val="22"/>
          <w:szCs w:val="22"/>
          <w:lang w:val="en-GB"/>
        </w:rPr>
      </w:pPr>
      <w:r w:rsidRPr="00156360">
        <w:rPr>
          <w:rFonts w:asciiTheme="minorHAnsi" w:hAnsiTheme="minorHAnsi" w:cstheme="minorHAnsi"/>
          <w:sz w:val="22"/>
          <w:szCs w:val="22"/>
          <w:lang w:val="en-GB"/>
        </w:rPr>
        <w:t>A</w:t>
      </w:r>
      <w:r w:rsidR="006877FA" w:rsidRPr="00156360">
        <w:rPr>
          <w:rFonts w:asciiTheme="minorHAnsi" w:hAnsiTheme="minorHAnsi" w:cstheme="minorHAnsi"/>
          <w:sz w:val="22"/>
          <w:szCs w:val="22"/>
          <w:lang w:val="en-GB"/>
        </w:rPr>
        <w:t xml:space="preserve">ppropriate staff have </w:t>
      </w:r>
      <w:r w:rsidR="00E97734" w:rsidRPr="00156360">
        <w:rPr>
          <w:rFonts w:asciiTheme="minorHAnsi" w:hAnsiTheme="minorHAnsi" w:cstheme="minorHAnsi"/>
          <w:sz w:val="22"/>
          <w:szCs w:val="22"/>
          <w:lang w:val="en-GB"/>
        </w:rPr>
        <w:t xml:space="preserve">access to </w:t>
      </w:r>
      <w:r w:rsidR="006877FA" w:rsidRPr="00156360">
        <w:rPr>
          <w:rFonts w:asciiTheme="minorHAnsi" w:hAnsiTheme="minorHAnsi" w:cstheme="minorHAnsi"/>
          <w:sz w:val="22"/>
          <w:szCs w:val="22"/>
          <w:lang w:val="en-GB"/>
        </w:rPr>
        <w:t xml:space="preserve">the information </w:t>
      </w:r>
      <w:r w:rsidR="00573FCE" w:rsidRPr="00156360">
        <w:rPr>
          <w:rFonts w:asciiTheme="minorHAnsi" w:hAnsiTheme="minorHAnsi" w:cstheme="minorHAnsi"/>
          <w:sz w:val="22"/>
          <w:szCs w:val="22"/>
          <w:lang w:val="en-GB"/>
        </w:rPr>
        <w:t xml:space="preserve">they need in relation to a </w:t>
      </w:r>
      <w:r w:rsidR="00E95824" w:rsidRPr="00156360">
        <w:rPr>
          <w:rFonts w:asciiTheme="minorHAnsi" w:hAnsiTheme="minorHAnsi" w:cstheme="minorHAnsi"/>
          <w:sz w:val="22"/>
          <w:szCs w:val="22"/>
          <w:lang w:val="en-GB"/>
        </w:rPr>
        <w:t>child</w:t>
      </w:r>
      <w:r w:rsidR="006877FA" w:rsidRPr="00156360">
        <w:rPr>
          <w:rFonts w:asciiTheme="minorHAnsi" w:hAnsiTheme="minorHAnsi" w:cstheme="minorHAnsi"/>
          <w:sz w:val="22"/>
          <w:szCs w:val="22"/>
          <w:lang w:val="en-GB"/>
        </w:rPr>
        <w:t>’s looked after legal status (whether they are looked after under voluntary arrangements with consent of parents, or on an interim o</w:t>
      </w:r>
      <w:r w:rsidR="00573FCE" w:rsidRPr="00156360">
        <w:rPr>
          <w:rFonts w:asciiTheme="minorHAnsi" w:hAnsiTheme="minorHAnsi" w:cstheme="minorHAnsi"/>
          <w:sz w:val="22"/>
          <w:szCs w:val="22"/>
          <w:lang w:val="en-GB"/>
        </w:rPr>
        <w:t xml:space="preserve">r full care order) and the </w:t>
      </w:r>
      <w:r w:rsidR="00FD0932" w:rsidRPr="00156360">
        <w:rPr>
          <w:rFonts w:asciiTheme="minorHAnsi" w:hAnsiTheme="minorHAnsi" w:cstheme="minorHAnsi"/>
          <w:sz w:val="22"/>
          <w:szCs w:val="22"/>
          <w:lang w:val="en-GB"/>
        </w:rPr>
        <w:t>child</w:t>
      </w:r>
      <w:r w:rsidR="006877FA" w:rsidRPr="00156360">
        <w:rPr>
          <w:rFonts w:asciiTheme="minorHAnsi" w:hAnsiTheme="minorHAnsi" w:cstheme="minorHAnsi"/>
          <w:sz w:val="22"/>
          <w:szCs w:val="22"/>
          <w:lang w:val="en-GB"/>
        </w:rPr>
        <w:t>’s contact arrangements with birth parents or those with paren</w:t>
      </w:r>
      <w:r w:rsidR="00465E0C" w:rsidRPr="00156360">
        <w:rPr>
          <w:rFonts w:asciiTheme="minorHAnsi" w:hAnsiTheme="minorHAnsi" w:cstheme="minorHAnsi"/>
          <w:sz w:val="22"/>
          <w:szCs w:val="22"/>
          <w:lang w:val="en-GB"/>
        </w:rPr>
        <w:t>tal responsibility</w:t>
      </w:r>
      <w:r w:rsidR="00B47396" w:rsidRPr="00156360">
        <w:rPr>
          <w:rFonts w:asciiTheme="minorHAnsi" w:hAnsiTheme="minorHAnsi" w:cstheme="minorHAnsi"/>
          <w:sz w:val="22"/>
          <w:szCs w:val="22"/>
          <w:lang w:val="en-GB"/>
        </w:rPr>
        <w:t xml:space="preserve">.  </w:t>
      </w:r>
      <w:r w:rsidR="00465E0C" w:rsidRPr="00156360">
        <w:rPr>
          <w:rFonts w:asciiTheme="minorHAnsi" w:hAnsiTheme="minorHAnsi" w:cstheme="minorHAnsi"/>
          <w:sz w:val="22"/>
          <w:szCs w:val="22"/>
          <w:lang w:val="en-GB"/>
        </w:rPr>
        <w:t xml:space="preserve">They </w:t>
      </w:r>
      <w:r w:rsidR="00C42975" w:rsidRPr="00156360">
        <w:rPr>
          <w:rFonts w:asciiTheme="minorHAnsi" w:hAnsiTheme="minorHAnsi" w:cstheme="minorHAnsi"/>
          <w:sz w:val="22"/>
          <w:szCs w:val="22"/>
          <w:lang w:val="en-GB"/>
        </w:rPr>
        <w:t>should</w:t>
      </w:r>
      <w:r w:rsidR="00465E0C" w:rsidRPr="00156360">
        <w:rPr>
          <w:rFonts w:asciiTheme="minorHAnsi" w:hAnsiTheme="minorHAnsi" w:cstheme="minorHAnsi"/>
          <w:sz w:val="22"/>
          <w:szCs w:val="22"/>
          <w:lang w:val="en-GB"/>
        </w:rPr>
        <w:t xml:space="preserve"> </w:t>
      </w:r>
      <w:r w:rsidR="006877FA" w:rsidRPr="00156360">
        <w:rPr>
          <w:rFonts w:asciiTheme="minorHAnsi" w:hAnsiTheme="minorHAnsi" w:cstheme="minorHAnsi"/>
          <w:sz w:val="22"/>
          <w:szCs w:val="22"/>
          <w:lang w:val="en-GB"/>
        </w:rPr>
        <w:t xml:space="preserve">also </w:t>
      </w:r>
      <w:r w:rsidR="00573FCE" w:rsidRPr="00156360">
        <w:rPr>
          <w:rFonts w:asciiTheme="minorHAnsi" w:hAnsiTheme="minorHAnsi" w:cstheme="minorHAnsi"/>
          <w:sz w:val="22"/>
          <w:szCs w:val="22"/>
          <w:lang w:val="en-GB"/>
        </w:rPr>
        <w:t xml:space="preserve">have information about the </w:t>
      </w:r>
      <w:r w:rsidR="00FD0932" w:rsidRPr="00156360">
        <w:rPr>
          <w:rFonts w:asciiTheme="minorHAnsi" w:hAnsiTheme="minorHAnsi" w:cstheme="minorHAnsi"/>
          <w:sz w:val="22"/>
          <w:szCs w:val="22"/>
          <w:lang w:val="en-GB"/>
        </w:rPr>
        <w:t>child</w:t>
      </w:r>
      <w:r w:rsidR="006877FA" w:rsidRPr="00156360">
        <w:rPr>
          <w:rFonts w:asciiTheme="minorHAnsi" w:hAnsiTheme="minorHAnsi" w:cstheme="minorHAnsi"/>
          <w:sz w:val="22"/>
          <w:szCs w:val="22"/>
          <w:lang w:val="en-GB"/>
        </w:rPr>
        <w:t xml:space="preserve">’s care arrangements and the levels of authority delegated to the carer by the authority looking after </w:t>
      </w:r>
      <w:r w:rsidR="005B4E36" w:rsidRPr="00156360">
        <w:rPr>
          <w:rFonts w:asciiTheme="minorHAnsi" w:hAnsiTheme="minorHAnsi" w:cstheme="minorHAnsi"/>
          <w:sz w:val="22"/>
          <w:szCs w:val="22"/>
          <w:lang w:val="en-GB"/>
        </w:rPr>
        <w:t>them</w:t>
      </w:r>
      <w:r w:rsidR="00B47396" w:rsidRPr="00156360">
        <w:rPr>
          <w:rFonts w:asciiTheme="minorHAnsi" w:hAnsiTheme="minorHAnsi" w:cstheme="minorHAnsi"/>
          <w:sz w:val="22"/>
          <w:szCs w:val="22"/>
          <w:lang w:val="en-GB"/>
        </w:rPr>
        <w:t xml:space="preserve">.  </w:t>
      </w:r>
      <w:r w:rsidR="006877FA" w:rsidRPr="00156360">
        <w:rPr>
          <w:rFonts w:asciiTheme="minorHAnsi" w:hAnsiTheme="minorHAnsi" w:cstheme="minorHAnsi"/>
          <w:sz w:val="22"/>
          <w:szCs w:val="22"/>
          <w:lang w:val="en-GB"/>
        </w:rPr>
        <w:t xml:space="preserve">The </w:t>
      </w:r>
      <w:r w:rsidR="00465E0C" w:rsidRPr="00156360">
        <w:rPr>
          <w:rFonts w:asciiTheme="minorHAnsi" w:hAnsiTheme="minorHAnsi" w:cstheme="minorHAnsi"/>
          <w:sz w:val="22"/>
          <w:szCs w:val="22"/>
          <w:lang w:val="en-GB"/>
        </w:rPr>
        <w:t xml:space="preserve">DSL </w:t>
      </w:r>
      <w:r w:rsidR="00C42975" w:rsidRPr="00156360">
        <w:rPr>
          <w:rFonts w:asciiTheme="minorHAnsi" w:hAnsiTheme="minorHAnsi" w:cstheme="minorHAnsi"/>
          <w:sz w:val="22"/>
          <w:szCs w:val="22"/>
          <w:lang w:val="en-GB"/>
        </w:rPr>
        <w:t xml:space="preserve">should </w:t>
      </w:r>
      <w:r w:rsidR="00573FCE" w:rsidRPr="00156360">
        <w:rPr>
          <w:rFonts w:asciiTheme="minorHAnsi" w:hAnsiTheme="minorHAnsi" w:cstheme="minorHAnsi"/>
          <w:sz w:val="22"/>
          <w:szCs w:val="22"/>
          <w:lang w:val="en-GB"/>
        </w:rPr>
        <w:t xml:space="preserve">have details of the </w:t>
      </w:r>
      <w:r w:rsidR="00213C8D" w:rsidRPr="00156360">
        <w:rPr>
          <w:rFonts w:asciiTheme="minorHAnsi" w:hAnsiTheme="minorHAnsi" w:cstheme="minorHAnsi"/>
          <w:sz w:val="22"/>
          <w:szCs w:val="22"/>
          <w:lang w:val="en-GB"/>
        </w:rPr>
        <w:t>child’</w:t>
      </w:r>
      <w:r w:rsidR="006877FA" w:rsidRPr="00156360">
        <w:rPr>
          <w:rFonts w:asciiTheme="minorHAnsi" w:hAnsiTheme="minorHAnsi" w:cstheme="minorHAnsi"/>
          <w:sz w:val="22"/>
          <w:szCs w:val="22"/>
          <w:lang w:val="en-GB"/>
        </w:rPr>
        <w:t xml:space="preserve">s social worker and the name of the virtual school head in the authority that looks after the </w:t>
      </w:r>
      <w:r w:rsidR="00872696" w:rsidRPr="00156360">
        <w:rPr>
          <w:rFonts w:asciiTheme="minorHAnsi" w:hAnsiTheme="minorHAnsi" w:cstheme="minorHAnsi"/>
          <w:sz w:val="22"/>
          <w:szCs w:val="22"/>
          <w:lang w:val="en-GB"/>
        </w:rPr>
        <w:t>child</w:t>
      </w:r>
      <w:r w:rsidR="006877FA" w:rsidRPr="00156360">
        <w:rPr>
          <w:rFonts w:asciiTheme="minorHAnsi" w:hAnsiTheme="minorHAnsi" w:cstheme="minorHAnsi"/>
          <w:sz w:val="22"/>
          <w:szCs w:val="22"/>
          <w:lang w:val="en-GB"/>
        </w:rPr>
        <w:t xml:space="preserve">. </w:t>
      </w:r>
    </w:p>
    <w:p w14:paraId="5C318385" w14:textId="77777777" w:rsidR="00465E0C" w:rsidRPr="00156360" w:rsidRDefault="00465E0C" w:rsidP="00610396">
      <w:pPr>
        <w:autoSpaceDE w:val="0"/>
        <w:autoSpaceDN w:val="0"/>
        <w:adjustRightInd w:val="0"/>
        <w:ind w:left="720"/>
        <w:rPr>
          <w:rFonts w:asciiTheme="minorHAnsi" w:hAnsiTheme="minorHAnsi" w:cstheme="minorHAnsi"/>
          <w:sz w:val="22"/>
          <w:szCs w:val="22"/>
          <w:lang w:val="en-GB"/>
        </w:rPr>
      </w:pPr>
    </w:p>
    <w:p w14:paraId="728F71BC" w14:textId="424826E1" w:rsidR="00465E0C" w:rsidRPr="00156360" w:rsidRDefault="006877FA" w:rsidP="00610396">
      <w:pPr>
        <w:autoSpaceDE w:val="0"/>
        <w:autoSpaceDN w:val="0"/>
        <w:adjustRightInd w:val="0"/>
        <w:rPr>
          <w:rFonts w:asciiTheme="minorHAnsi" w:hAnsiTheme="minorHAnsi" w:cstheme="minorHAnsi"/>
          <w:sz w:val="22"/>
          <w:szCs w:val="22"/>
          <w:lang w:val="en-GB"/>
        </w:rPr>
      </w:pPr>
      <w:r w:rsidRPr="00156360">
        <w:rPr>
          <w:rFonts w:asciiTheme="minorHAnsi" w:hAnsiTheme="minorHAnsi" w:cstheme="minorHAnsi"/>
          <w:sz w:val="22"/>
          <w:szCs w:val="22"/>
          <w:lang w:val="en-GB"/>
        </w:rPr>
        <w:t>A previously look</w:t>
      </w:r>
      <w:r w:rsidR="00573FCE" w:rsidRPr="00156360">
        <w:rPr>
          <w:rFonts w:asciiTheme="minorHAnsi" w:hAnsiTheme="minorHAnsi" w:cstheme="minorHAnsi"/>
          <w:sz w:val="22"/>
          <w:szCs w:val="22"/>
          <w:lang w:val="en-GB"/>
        </w:rPr>
        <w:t xml:space="preserve">ed after </w:t>
      </w:r>
      <w:r w:rsidR="00872696" w:rsidRPr="00156360">
        <w:rPr>
          <w:rFonts w:asciiTheme="minorHAnsi" w:hAnsiTheme="minorHAnsi" w:cstheme="minorHAnsi"/>
          <w:sz w:val="22"/>
          <w:szCs w:val="22"/>
          <w:lang w:val="en-GB"/>
        </w:rPr>
        <w:t>child</w:t>
      </w:r>
      <w:r w:rsidRPr="00156360">
        <w:rPr>
          <w:rFonts w:asciiTheme="minorHAnsi" w:hAnsiTheme="minorHAnsi" w:cstheme="minorHAnsi"/>
          <w:sz w:val="22"/>
          <w:szCs w:val="22"/>
          <w:lang w:val="en-GB"/>
        </w:rPr>
        <w:t xml:space="preserve"> potentially remains</w:t>
      </w:r>
      <w:r w:rsidR="00465E0C" w:rsidRPr="00156360">
        <w:rPr>
          <w:rFonts w:asciiTheme="minorHAnsi" w:hAnsiTheme="minorHAnsi" w:cstheme="minorHAnsi"/>
          <w:sz w:val="22"/>
          <w:szCs w:val="22"/>
          <w:lang w:val="en-GB"/>
        </w:rPr>
        <w:t xml:space="preserve"> vulnerable and all staff </w:t>
      </w:r>
      <w:r w:rsidR="00C42975" w:rsidRPr="00156360">
        <w:rPr>
          <w:rFonts w:asciiTheme="minorHAnsi" w:hAnsiTheme="minorHAnsi" w:cstheme="minorHAnsi"/>
          <w:sz w:val="22"/>
          <w:szCs w:val="22"/>
          <w:lang w:val="en-GB"/>
        </w:rPr>
        <w:t>should</w:t>
      </w:r>
      <w:r w:rsidRPr="00156360">
        <w:rPr>
          <w:rFonts w:asciiTheme="minorHAnsi" w:hAnsiTheme="minorHAnsi" w:cstheme="minorHAnsi"/>
          <w:sz w:val="22"/>
          <w:szCs w:val="22"/>
          <w:lang w:val="en-GB"/>
        </w:rPr>
        <w:t xml:space="preserve"> have the skills, knowledge and understanding to keep </w:t>
      </w:r>
      <w:r w:rsidR="006B031E" w:rsidRPr="00156360">
        <w:rPr>
          <w:rFonts w:asciiTheme="minorHAnsi" w:hAnsiTheme="minorHAnsi" w:cstheme="minorHAnsi"/>
          <w:sz w:val="22"/>
          <w:szCs w:val="22"/>
          <w:lang w:val="en-GB"/>
        </w:rPr>
        <w:t xml:space="preserve">previously looked after </w:t>
      </w:r>
      <w:r w:rsidR="00872696" w:rsidRPr="00156360">
        <w:rPr>
          <w:rFonts w:asciiTheme="minorHAnsi" w:hAnsiTheme="minorHAnsi" w:cstheme="minorHAnsi"/>
          <w:sz w:val="22"/>
          <w:szCs w:val="22"/>
          <w:lang w:val="en-GB"/>
        </w:rPr>
        <w:t>children</w:t>
      </w:r>
      <w:r w:rsidRPr="00156360">
        <w:rPr>
          <w:rFonts w:asciiTheme="minorHAnsi" w:hAnsiTheme="minorHAnsi" w:cstheme="minorHAnsi"/>
          <w:sz w:val="22"/>
          <w:szCs w:val="22"/>
          <w:lang w:val="en-GB"/>
        </w:rPr>
        <w:t xml:space="preserve"> safe</w:t>
      </w:r>
      <w:r w:rsidR="00B47396" w:rsidRPr="00156360">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When de</w:t>
      </w:r>
      <w:r w:rsidR="006B031E" w:rsidRPr="00156360">
        <w:rPr>
          <w:rFonts w:asciiTheme="minorHAnsi" w:hAnsiTheme="minorHAnsi" w:cstheme="minorHAnsi"/>
          <w:sz w:val="22"/>
          <w:szCs w:val="22"/>
          <w:lang w:val="en-GB"/>
        </w:rPr>
        <w:t xml:space="preserve">aling with looked after </w:t>
      </w:r>
      <w:r w:rsidR="00872696" w:rsidRPr="00156360">
        <w:rPr>
          <w:rFonts w:asciiTheme="minorHAnsi" w:hAnsiTheme="minorHAnsi" w:cstheme="minorHAnsi"/>
          <w:sz w:val="22"/>
          <w:szCs w:val="22"/>
          <w:lang w:val="en-GB"/>
        </w:rPr>
        <w:t>children</w:t>
      </w:r>
      <w:r w:rsidRPr="00156360">
        <w:rPr>
          <w:rFonts w:asciiTheme="minorHAnsi" w:hAnsiTheme="minorHAnsi" w:cstheme="minorHAnsi"/>
          <w:sz w:val="22"/>
          <w:szCs w:val="22"/>
          <w:lang w:val="en-GB"/>
        </w:rPr>
        <w:t xml:space="preserve"> and </w:t>
      </w:r>
      <w:r w:rsidR="006B031E" w:rsidRPr="00156360">
        <w:rPr>
          <w:rFonts w:asciiTheme="minorHAnsi" w:hAnsiTheme="minorHAnsi" w:cstheme="minorHAnsi"/>
          <w:sz w:val="22"/>
          <w:szCs w:val="22"/>
          <w:lang w:val="en-GB"/>
        </w:rPr>
        <w:t xml:space="preserve">previously looked after </w:t>
      </w:r>
      <w:r w:rsidR="00872696" w:rsidRPr="00156360">
        <w:rPr>
          <w:rFonts w:asciiTheme="minorHAnsi" w:hAnsiTheme="minorHAnsi" w:cstheme="minorHAnsi"/>
          <w:sz w:val="22"/>
          <w:szCs w:val="22"/>
          <w:lang w:val="en-GB"/>
        </w:rPr>
        <w:t>children</w:t>
      </w:r>
      <w:r w:rsidRPr="00156360">
        <w:rPr>
          <w:rFonts w:asciiTheme="minorHAnsi" w:hAnsiTheme="minorHAnsi" w:cstheme="minorHAnsi"/>
          <w:sz w:val="22"/>
          <w:szCs w:val="22"/>
          <w:lang w:val="en-GB"/>
        </w:rPr>
        <w:t xml:space="preserve">, it is important that all agencies work </w:t>
      </w:r>
      <w:proofErr w:type="gramStart"/>
      <w:r w:rsidRPr="00156360">
        <w:rPr>
          <w:rFonts w:asciiTheme="minorHAnsi" w:hAnsiTheme="minorHAnsi" w:cstheme="minorHAnsi"/>
          <w:sz w:val="22"/>
          <w:szCs w:val="22"/>
          <w:lang w:val="en-GB"/>
        </w:rPr>
        <w:t>together</w:t>
      </w:r>
      <w:proofErr w:type="gramEnd"/>
      <w:r w:rsidRPr="00156360">
        <w:rPr>
          <w:rFonts w:asciiTheme="minorHAnsi" w:hAnsiTheme="minorHAnsi" w:cstheme="minorHAnsi"/>
          <w:sz w:val="22"/>
          <w:szCs w:val="22"/>
          <w:lang w:val="en-GB"/>
        </w:rPr>
        <w:t xml:space="preserve"> and prompt action is taken when neces</w:t>
      </w:r>
      <w:r w:rsidR="006B031E" w:rsidRPr="00156360">
        <w:rPr>
          <w:rFonts w:asciiTheme="minorHAnsi" w:hAnsiTheme="minorHAnsi" w:cstheme="minorHAnsi"/>
          <w:sz w:val="22"/>
          <w:szCs w:val="22"/>
          <w:lang w:val="en-GB"/>
        </w:rPr>
        <w:t xml:space="preserve">sary to safeguard these </w:t>
      </w:r>
      <w:r w:rsidR="00872696" w:rsidRPr="00156360">
        <w:rPr>
          <w:rFonts w:asciiTheme="minorHAnsi" w:hAnsiTheme="minorHAnsi" w:cstheme="minorHAnsi"/>
          <w:sz w:val="22"/>
          <w:szCs w:val="22"/>
          <w:lang w:val="en-GB"/>
        </w:rPr>
        <w:t>children</w:t>
      </w:r>
      <w:r w:rsidR="007D5C56" w:rsidRPr="00156360">
        <w:rPr>
          <w:rFonts w:asciiTheme="minorHAnsi" w:hAnsiTheme="minorHAnsi" w:cstheme="minorHAnsi"/>
          <w:sz w:val="22"/>
          <w:szCs w:val="22"/>
          <w:lang w:val="en-GB"/>
        </w:rPr>
        <w:t>.</w:t>
      </w:r>
      <w:r w:rsidRPr="00156360">
        <w:rPr>
          <w:rFonts w:asciiTheme="minorHAnsi" w:hAnsiTheme="minorHAnsi" w:cstheme="minorHAnsi"/>
          <w:sz w:val="22"/>
          <w:szCs w:val="22"/>
          <w:lang w:val="en-GB"/>
        </w:rPr>
        <w:t xml:space="preserve"> </w:t>
      </w:r>
    </w:p>
    <w:p w14:paraId="6C29A254" w14:textId="6F53C71F" w:rsidR="002845F2" w:rsidRPr="00156360" w:rsidRDefault="002845F2" w:rsidP="00610396">
      <w:pPr>
        <w:autoSpaceDE w:val="0"/>
        <w:autoSpaceDN w:val="0"/>
        <w:adjustRightInd w:val="0"/>
        <w:ind w:left="720"/>
        <w:rPr>
          <w:rFonts w:asciiTheme="minorHAnsi" w:hAnsiTheme="minorHAnsi" w:cstheme="minorHAnsi"/>
          <w:sz w:val="22"/>
          <w:szCs w:val="22"/>
          <w:lang w:val="en-GB"/>
        </w:rPr>
      </w:pPr>
    </w:p>
    <w:p w14:paraId="58078DA5" w14:textId="514C47F9" w:rsidR="003C06A2" w:rsidRPr="00156360" w:rsidRDefault="00A468CF" w:rsidP="00610396">
      <w:pPr>
        <w:rPr>
          <w:rFonts w:asciiTheme="minorHAnsi" w:hAnsiTheme="minorHAnsi" w:cstheme="minorHAnsi"/>
          <w:i/>
          <w:sz w:val="22"/>
          <w:szCs w:val="22"/>
          <w:lang w:val="en-GB"/>
        </w:rPr>
      </w:pPr>
      <w:r w:rsidRPr="00156360">
        <w:rPr>
          <w:rFonts w:asciiTheme="minorHAnsi" w:hAnsiTheme="minorHAnsi" w:cstheme="minorHAnsi"/>
          <w:sz w:val="22"/>
          <w:szCs w:val="22"/>
          <w:lang w:val="en-GB"/>
        </w:rPr>
        <w:t xml:space="preserve">All academies must appoint a </w:t>
      </w:r>
      <w:r w:rsidR="0090566C" w:rsidRPr="00156360">
        <w:rPr>
          <w:rFonts w:asciiTheme="minorHAnsi" w:hAnsiTheme="minorHAnsi" w:cstheme="minorHAnsi"/>
          <w:sz w:val="22"/>
          <w:szCs w:val="22"/>
          <w:lang w:val="en-GB"/>
        </w:rPr>
        <w:t xml:space="preserve">designated teacher for </w:t>
      </w:r>
      <w:r w:rsidR="000B6003" w:rsidRPr="00156360">
        <w:rPr>
          <w:rFonts w:asciiTheme="minorHAnsi" w:hAnsiTheme="minorHAnsi" w:cstheme="minorHAnsi"/>
          <w:sz w:val="22"/>
          <w:szCs w:val="22"/>
          <w:lang w:val="en-GB"/>
        </w:rPr>
        <w:t>Looked After and Previously Looked After children a</w:t>
      </w:r>
      <w:r w:rsidR="00DB68C3" w:rsidRPr="00156360">
        <w:rPr>
          <w:rFonts w:asciiTheme="minorHAnsi" w:hAnsiTheme="minorHAnsi" w:cstheme="minorHAnsi"/>
          <w:sz w:val="22"/>
          <w:szCs w:val="22"/>
          <w:lang w:val="en-GB"/>
        </w:rPr>
        <w:t>nd</w:t>
      </w:r>
      <w:r w:rsidR="00CC7F75" w:rsidRPr="00156360">
        <w:rPr>
          <w:rFonts w:asciiTheme="minorHAnsi" w:hAnsiTheme="minorHAnsi" w:cstheme="minorHAnsi"/>
          <w:sz w:val="22"/>
          <w:szCs w:val="22"/>
          <w:lang w:val="en-GB"/>
        </w:rPr>
        <w:t xml:space="preserve"> </w:t>
      </w:r>
      <w:r w:rsidR="00DB68C3" w:rsidRPr="00156360">
        <w:rPr>
          <w:rFonts w:asciiTheme="minorHAnsi" w:hAnsiTheme="minorHAnsi" w:cstheme="minorHAnsi"/>
          <w:sz w:val="22"/>
          <w:szCs w:val="22"/>
          <w:lang w:val="en-GB"/>
        </w:rPr>
        <w:t>t</w:t>
      </w:r>
      <w:r w:rsidR="006877FA" w:rsidRPr="00156360">
        <w:rPr>
          <w:rFonts w:asciiTheme="minorHAnsi" w:hAnsiTheme="minorHAnsi" w:cstheme="minorHAnsi"/>
          <w:sz w:val="22"/>
          <w:szCs w:val="22"/>
          <w:lang w:val="en-GB"/>
        </w:rPr>
        <w:t xml:space="preserve">he </w:t>
      </w:r>
      <w:r w:rsidR="00465E0C" w:rsidRPr="00156360">
        <w:rPr>
          <w:rFonts w:asciiTheme="minorHAnsi" w:hAnsiTheme="minorHAnsi" w:cstheme="minorHAnsi"/>
          <w:sz w:val="22"/>
          <w:szCs w:val="22"/>
          <w:lang w:val="en-GB"/>
        </w:rPr>
        <w:t xml:space="preserve">DSL </w:t>
      </w:r>
      <w:r w:rsidR="00C42975" w:rsidRPr="00156360">
        <w:rPr>
          <w:rFonts w:asciiTheme="minorHAnsi" w:hAnsiTheme="minorHAnsi" w:cstheme="minorHAnsi"/>
          <w:sz w:val="22"/>
          <w:szCs w:val="22"/>
          <w:lang w:val="en-GB"/>
        </w:rPr>
        <w:t>should</w:t>
      </w:r>
      <w:r w:rsidR="00465E0C" w:rsidRPr="00156360">
        <w:rPr>
          <w:rFonts w:asciiTheme="minorHAnsi" w:hAnsiTheme="minorHAnsi" w:cstheme="minorHAnsi"/>
          <w:sz w:val="22"/>
          <w:szCs w:val="22"/>
          <w:lang w:val="en-GB"/>
        </w:rPr>
        <w:t xml:space="preserve"> </w:t>
      </w:r>
      <w:r w:rsidR="006877FA" w:rsidRPr="00156360">
        <w:rPr>
          <w:rFonts w:asciiTheme="minorHAnsi" w:hAnsiTheme="minorHAnsi" w:cstheme="minorHAnsi"/>
          <w:sz w:val="22"/>
          <w:szCs w:val="22"/>
          <w:lang w:val="en-GB"/>
        </w:rPr>
        <w:t>work closely with the</w:t>
      </w:r>
      <w:r w:rsidR="00007873" w:rsidRPr="00156360">
        <w:rPr>
          <w:rFonts w:asciiTheme="minorHAnsi" w:hAnsiTheme="minorHAnsi" w:cstheme="minorHAnsi"/>
          <w:sz w:val="22"/>
          <w:szCs w:val="22"/>
          <w:lang w:val="en-GB"/>
        </w:rPr>
        <w:t>m</w:t>
      </w:r>
      <w:r w:rsidR="003158F8">
        <w:rPr>
          <w:rFonts w:asciiTheme="minorHAnsi" w:hAnsiTheme="minorHAnsi" w:cstheme="minorHAnsi"/>
          <w:sz w:val="22"/>
          <w:szCs w:val="22"/>
          <w:lang w:val="en-GB"/>
        </w:rPr>
        <w:t>.</w:t>
      </w:r>
      <w:r w:rsidR="00BF3B1A" w:rsidRPr="00156360">
        <w:rPr>
          <w:rFonts w:asciiTheme="minorHAnsi" w:hAnsiTheme="minorHAnsi" w:cstheme="minorHAnsi"/>
          <w:sz w:val="22"/>
          <w:szCs w:val="22"/>
          <w:lang w:val="en-GB"/>
        </w:rPr>
        <w:t xml:space="preserve"> </w:t>
      </w:r>
      <w:r w:rsidR="00446F6C" w:rsidRPr="00156360">
        <w:rPr>
          <w:rFonts w:asciiTheme="minorHAnsi" w:hAnsiTheme="minorHAnsi" w:cstheme="minorHAnsi"/>
          <w:sz w:val="22"/>
          <w:szCs w:val="22"/>
          <w:lang w:val="en-GB"/>
        </w:rPr>
        <w:t xml:space="preserve">For details of the Academy’s designated teacher and the training they have attended – </w:t>
      </w:r>
      <w:bookmarkStart w:id="70" w:name="_Hlk79309127"/>
      <w:r w:rsidR="00446F6C" w:rsidRPr="00156360">
        <w:rPr>
          <w:rFonts w:asciiTheme="minorHAnsi" w:hAnsiTheme="minorHAnsi" w:cstheme="minorHAnsi"/>
          <w:i/>
          <w:sz w:val="22"/>
          <w:szCs w:val="22"/>
          <w:lang w:val="en-GB"/>
        </w:rPr>
        <w:t xml:space="preserve">see </w:t>
      </w:r>
      <w:r w:rsidR="004D7BC9" w:rsidRPr="00223B96">
        <w:rPr>
          <w:rFonts w:asciiTheme="minorHAnsi" w:eastAsia="Calibri" w:hAnsiTheme="minorHAnsi" w:cstheme="minorHAnsi"/>
          <w:bCs/>
          <w:i/>
          <w:iCs/>
          <w:color w:val="931A2E" w:themeColor="accent4"/>
          <w:sz w:val="22"/>
          <w:szCs w:val="22"/>
          <w:lang w:val="en-GB"/>
        </w:rPr>
        <w:t>Academy Specific Details</w:t>
      </w:r>
      <w:r w:rsidR="00446F6C" w:rsidRPr="00156360">
        <w:rPr>
          <w:rFonts w:asciiTheme="minorHAnsi" w:hAnsiTheme="minorHAnsi" w:cstheme="minorHAnsi"/>
          <w:i/>
          <w:sz w:val="22"/>
          <w:szCs w:val="22"/>
          <w:lang w:val="en-GB"/>
        </w:rPr>
        <w:t xml:space="preserve">.  </w:t>
      </w:r>
    </w:p>
    <w:bookmarkEnd w:id="70"/>
    <w:p w14:paraId="420C5E6E" w14:textId="277EE642" w:rsidR="00773715" w:rsidRPr="00156360" w:rsidRDefault="00773715" w:rsidP="00610396">
      <w:pPr>
        <w:rPr>
          <w:rFonts w:asciiTheme="minorHAnsi" w:hAnsiTheme="minorHAnsi" w:cstheme="minorHAnsi"/>
          <w:b/>
          <w:i/>
          <w:sz w:val="22"/>
          <w:szCs w:val="22"/>
          <w:lang w:val="en-GB"/>
        </w:rPr>
      </w:pPr>
    </w:p>
    <w:p w14:paraId="6F8F7AE6" w14:textId="265187A0" w:rsidR="00F854AD" w:rsidRPr="004F3EFA" w:rsidRDefault="00D22EE6" w:rsidP="00610396">
      <w:pPr>
        <w:rPr>
          <w:rFonts w:asciiTheme="minorHAnsi" w:hAnsiTheme="minorHAnsi" w:cstheme="minorHAnsi"/>
          <w:i/>
          <w:iCs/>
          <w:color w:val="55C1C2" w:themeColor="accent2"/>
          <w:sz w:val="22"/>
          <w:szCs w:val="22"/>
          <w:lang w:val="en-GB"/>
        </w:rPr>
      </w:pPr>
      <w:bookmarkStart w:id="71" w:name="ChildrenAbsentFromEducation"/>
      <w:bookmarkEnd w:id="71"/>
      <w:r w:rsidRPr="004F3EFA">
        <w:rPr>
          <w:rFonts w:asciiTheme="minorHAnsi" w:hAnsiTheme="minorHAnsi" w:cstheme="minorHAnsi"/>
          <w:b/>
          <w:i/>
          <w:iCs/>
          <w:color w:val="55C1C2" w:themeColor="accent2"/>
          <w:sz w:val="22"/>
          <w:szCs w:val="22"/>
          <w:lang w:val="en-GB"/>
        </w:rPr>
        <w:t>Children</w:t>
      </w:r>
      <w:r w:rsidR="008B1B57">
        <w:rPr>
          <w:rFonts w:asciiTheme="minorHAnsi" w:hAnsiTheme="minorHAnsi" w:cstheme="minorHAnsi"/>
          <w:b/>
          <w:i/>
          <w:iCs/>
          <w:color w:val="55C1C2" w:themeColor="accent2"/>
          <w:sz w:val="22"/>
          <w:szCs w:val="22"/>
          <w:lang w:val="en-GB"/>
        </w:rPr>
        <w:t xml:space="preserve"> absent </w:t>
      </w:r>
      <w:r w:rsidRPr="004F3EFA">
        <w:rPr>
          <w:rFonts w:asciiTheme="minorHAnsi" w:hAnsiTheme="minorHAnsi" w:cstheme="minorHAnsi"/>
          <w:b/>
          <w:i/>
          <w:iCs/>
          <w:color w:val="55C1C2" w:themeColor="accent2"/>
          <w:sz w:val="22"/>
          <w:szCs w:val="22"/>
          <w:lang w:val="en-GB"/>
        </w:rPr>
        <w:t>from Education</w:t>
      </w:r>
    </w:p>
    <w:p w14:paraId="0F89234C" w14:textId="77777777" w:rsidR="003C06A2" w:rsidRPr="00156360" w:rsidRDefault="003C06A2"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The </w:t>
      </w:r>
      <w:r w:rsidR="0020623D" w:rsidRPr="00156360">
        <w:rPr>
          <w:rFonts w:asciiTheme="minorHAnsi" w:hAnsiTheme="minorHAnsi" w:cstheme="minorHAnsi"/>
          <w:sz w:val="22"/>
          <w:szCs w:val="22"/>
          <w:lang w:val="en-GB"/>
        </w:rPr>
        <w:t>Trust</w:t>
      </w:r>
      <w:r w:rsidRPr="00156360">
        <w:rPr>
          <w:rFonts w:asciiTheme="minorHAnsi" w:hAnsiTheme="minorHAnsi" w:cstheme="minorHAnsi"/>
          <w:sz w:val="22"/>
          <w:szCs w:val="22"/>
          <w:lang w:val="en-GB"/>
        </w:rPr>
        <w:t xml:space="preserve"> recognises the importance of the fact that all children are entitled to full time education which is suitable to their age, ability, aptitude and any special educational needs they may have. </w:t>
      </w:r>
    </w:p>
    <w:p w14:paraId="1B1BCBFD" w14:textId="77777777" w:rsidR="00F854AD" w:rsidRPr="00156360" w:rsidRDefault="00F854AD" w:rsidP="00610396">
      <w:pPr>
        <w:rPr>
          <w:rFonts w:asciiTheme="minorHAnsi" w:hAnsiTheme="minorHAnsi" w:cstheme="minorHAnsi"/>
          <w:b/>
          <w:sz w:val="22"/>
          <w:szCs w:val="22"/>
          <w:lang w:val="en-GB"/>
        </w:rPr>
      </w:pPr>
    </w:p>
    <w:p w14:paraId="1E82AC5B" w14:textId="18A49EB5" w:rsidR="00B54E91" w:rsidRDefault="003C06A2" w:rsidP="00610396">
      <w:pPr>
        <w:rPr>
          <w:rFonts w:asciiTheme="minorHAnsi" w:hAnsiTheme="minorHAnsi" w:cstheme="minorHAnsi"/>
          <w:sz w:val="22"/>
          <w:szCs w:val="22"/>
          <w:lang w:val="en-GB"/>
        </w:rPr>
      </w:pPr>
      <w:r w:rsidRPr="00156360">
        <w:rPr>
          <w:rFonts w:asciiTheme="minorHAnsi" w:hAnsiTheme="minorHAnsi" w:cstheme="minorHAnsi"/>
          <w:b/>
          <w:sz w:val="22"/>
          <w:szCs w:val="22"/>
          <w:lang w:val="en-GB"/>
        </w:rPr>
        <w:t>A</w:t>
      </w:r>
      <w:r w:rsidR="00393EFC" w:rsidRPr="00156360">
        <w:rPr>
          <w:rFonts w:asciiTheme="minorHAnsi" w:hAnsiTheme="minorHAnsi" w:cstheme="minorHAnsi"/>
          <w:b/>
          <w:sz w:val="22"/>
          <w:szCs w:val="22"/>
          <w:lang w:val="en-GB"/>
        </w:rPr>
        <w:t xml:space="preserve">ll staff are aware </w:t>
      </w:r>
      <w:r w:rsidR="00066E29" w:rsidRPr="00156360">
        <w:rPr>
          <w:rFonts w:asciiTheme="minorHAnsi" w:hAnsiTheme="minorHAnsi" w:cstheme="minorHAnsi"/>
          <w:b/>
          <w:sz w:val="22"/>
          <w:szCs w:val="22"/>
          <w:lang w:val="en-GB"/>
        </w:rPr>
        <w:t xml:space="preserve">that </w:t>
      </w:r>
      <w:r w:rsidR="006B031E" w:rsidRPr="00156360">
        <w:rPr>
          <w:rFonts w:asciiTheme="minorHAnsi" w:hAnsiTheme="minorHAnsi" w:cstheme="minorHAnsi"/>
          <w:b/>
          <w:sz w:val="22"/>
          <w:szCs w:val="22"/>
          <w:lang w:val="en-GB"/>
        </w:rPr>
        <w:t xml:space="preserve">a </w:t>
      </w:r>
      <w:r w:rsidR="00066E29" w:rsidRPr="00156360">
        <w:rPr>
          <w:rFonts w:asciiTheme="minorHAnsi" w:hAnsiTheme="minorHAnsi" w:cstheme="minorHAnsi"/>
          <w:b/>
          <w:sz w:val="22"/>
          <w:szCs w:val="22"/>
          <w:lang w:val="en-GB"/>
        </w:rPr>
        <w:t>child</w:t>
      </w:r>
      <w:r w:rsidRPr="00156360">
        <w:rPr>
          <w:rFonts w:asciiTheme="minorHAnsi" w:hAnsiTheme="minorHAnsi" w:cstheme="minorHAnsi"/>
          <w:b/>
          <w:sz w:val="22"/>
          <w:szCs w:val="22"/>
          <w:lang w:val="en-GB"/>
        </w:rPr>
        <w:t xml:space="preserve"> </w:t>
      </w:r>
      <w:r w:rsidR="00400D92">
        <w:rPr>
          <w:rFonts w:asciiTheme="minorHAnsi" w:hAnsiTheme="minorHAnsi" w:cstheme="minorHAnsi"/>
          <w:b/>
          <w:sz w:val="22"/>
          <w:szCs w:val="22"/>
          <w:lang w:val="en-GB"/>
        </w:rPr>
        <w:t xml:space="preserve">being absent from education </w:t>
      </w:r>
      <w:r w:rsidR="00067465">
        <w:rPr>
          <w:rFonts w:asciiTheme="minorHAnsi" w:hAnsiTheme="minorHAnsi" w:cstheme="minorHAnsi"/>
          <w:b/>
          <w:sz w:val="22"/>
          <w:szCs w:val="22"/>
          <w:lang w:val="en-GB"/>
        </w:rPr>
        <w:t>for prolonged periods and /or on repeat occasions</w:t>
      </w:r>
      <w:r w:rsidR="00866ADB">
        <w:rPr>
          <w:rFonts w:asciiTheme="minorHAnsi" w:hAnsiTheme="minorHAnsi" w:cstheme="minorHAnsi"/>
          <w:b/>
          <w:sz w:val="22"/>
          <w:szCs w:val="22"/>
          <w:lang w:val="en-GB"/>
        </w:rPr>
        <w:t xml:space="preserve"> </w:t>
      </w:r>
      <w:r w:rsidR="00D22EE6" w:rsidRPr="00156360">
        <w:rPr>
          <w:rFonts w:asciiTheme="minorHAnsi" w:hAnsiTheme="minorHAnsi" w:cstheme="minorHAnsi"/>
          <w:b/>
          <w:sz w:val="22"/>
          <w:szCs w:val="22"/>
          <w:lang w:val="en-GB"/>
        </w:rPr>
        <w:t xml:space="preserve"> can act as a vital warning sign </w:t>
      </w:r>
      <w:r w:rsidR="00383B2B" w:rsidRPr="00156360">
        <w:rPr>
          <w:rFonts w:asciiTheme="minorHAnsi" w:hAnsiTheme="minorHAnsi" w:cstheme="minorHAnsi"/>
          <w:b/>
          <w:sz w:val="22"/>
          <w:szCs w:val="22"/>
          <w:lang w:val="en-GB"/>
        </w:rPr>
        <w:t>t</w:t>
      </w:r>
      <w:r w:rsidR="00D22EE6" w:rsidRPr="00156360">
        <w:rPr>
          <w:rFonts w:asciiTheme="minorHAnsi" w:hAnsiTheme="minorHAnsi" w:cstheme="minorHAnsi"/>
          <w:b/>
          <w:sz w:val="22"/>
          <w:szCs w:val="22"/>
          <w:lang w:val="en-GB"/>
        </w:rPr>
        <w:t xml:space="preserve">o a range of safeguarding </w:t>
      </w:r>
      <w:r w:rsidR="00383B2B" w:rsidRPr="00156360">
        <w:rPr>
          <w:rFonts w:asciiTheme="minorHAnsi" w:hAnsiTheme="minorHAnsi" w:cstheme="minorHAnsi"/>
          <w:b/>
          <w:sz w:val="22"/>
          <w:szCs w:val="22"/>
          <w:lang w:val="en-GB"/>
        </w:rPr>
        <w:t>issues</w:t>
      </w:r>
      <w:r w:rsidR="00D22EE6" w:rsidRPr="00156360">
        <w:rPr>
          <w:rFonts w:asciiTheme="minorHAnsi" w:hAnsiTheme="minorHAnsi" w:cstheme="minorHAnsi"/>
          <w:b/>
          <w:sz w:val="22"/>
          <w:szCs w:val="22"/>
          <w:lang w:val="en-GB"/>
        </w:rPr>
        <w:t>.</w:t>
      </w:r>
      <w:r w:rsidR="00112493" w:rsidRPr="00156360">
        <w:rPr>
          <w:rFonts w:asciiTheme="minorHAnsi" w:hAnsiTheme="minorHAnsi" w:cstheme="minorHAnsi"/>
          <w:b/>
          <w:sz w:val="22"/>
          <w:szCs w:val="22"/>
          <w:lang w:val="en-GB"/>
        </w:rPr>
        <w:t xml:space="preserve"> </w:t>
      </w:r>
      <w:r w:rsidR="00D22EE6" w:rsidRPr="00156360">
        <w:rPr>
          <w:rFonts w:asciiTheme="minorHAnsi" w:hAnsiTheme="minorHAnsi" w:cstheme="minorHAnsi"/>
          <w:sz w:val="22"/>
          <w:szCs w:val="22"/>
          <w:lang w:val="en-GB"/>
        </w:rPr>
        <w:t xml:space="preserve">This may include </w:t>
      </w:r>
      <w:r w:rsidRPr="00156360">
        <w:rPr>
          <w:rFonts w:asciiTheme="minorHAnsi" w:hAnsiTheme="minorHAnsi" w:cstheme="minorHAnsi"/>
          <w:sz w:val="22"/>
          <w:szCs w:val="22"/>
          <w:lang w:val="en-GB"/>
        </w:rPr>
        <w:t>neglect</w:t>
      </w:r>
      <w:r w:rsidR="00D22EE6" w:rsidRPr="00156360">
        <w:rPr>
          <w:rFonts w:asciiTheme="minorHAnsi" w:hAnsiTheme="minorHAnsi" w:cstheme="minorHAnsi"/>
          <w:sz w:val="22"/>
          <w:szCs w:val="22"/>
          <w:lang w:val="en-GB"/>
        </w:rPr>
        <w:t>,</w:t>
      </w:r>
      <w:r w:rsidR="00E476DA" w:rsidRPr="00156360">
        <w:rPr>
          <w:rFonts w:asciiTheme="minorHAnsi" w:hAnsiTheme="minorHAnsi" w:cstheme="minorHAnsi"/>
          <w:sz w:val="22"/>
          <w:szCs w:val="22"/>
          <w:lang w:val="en-GB"/>
        </w:rPr>
        <w:t xml:space="preserve"> </w:t>
      </w:r>
      <w:r w:rsidR="00D22EE6" w:rsidRPr="00156360">
        <w:rPr>
          <w:rFonts w:asciiTheme="minorHAnsi" w:hAnsiTheme="minorHAnsi" w:cstheme="minorHAnsi"/>
          <w:sz w:val="22"/>
          <w:szCs w:val="22"/>
          <w:lang w:val="en-GB"/>
        </w:rPr>
        <w:t xml:space="preserve">sexual abuse </w:t>
      </w:r>
      <w:r w:rsidR="00E476DA" w:rsidRPr="00156360">
        <w:rPr>
          <w:rFonts w:asciiTheme="minorHAnsi" w:hAnsiTheme="minorHAnsi" w:cstheme="minorHAnsi"/>
          <w:sz w:val="22"/>
          <w:szCs w:val="22"/>
          <w:lang w:val="en-GB"/>
        </w:rPr>
        <w:t xml:space="preserve">and child sexual and </w:t>
      </w:r>
      <w:r w:rsidR="00DB68C3" w:rsidRPr="00156360">
        <w:rPr>
          <w:rFonts w:asciiTheme="minorHAnsi" w:hAnsiTheme="minorHAnsi" w:cstheme="minorHAnsi"/>
          <w:sz w:val="22"/>
          <w:szCs w:val="22"/>
          <w:lang w:val="en-GB"/>
        </w:rPr>
        <w:t xml:space="preserve">child </w:t>
      </w:r>
      <w:r w:rsidR="00E476DA" w:rsidRPr="00156360">
        <w:rPr>
          <w:rFonts w:asciiTheme="minorHAnsi" w:hAnsiTheme="minorHAnsi" w:cstheme="minorHAnsi"/>
          <w:sz w:val="22"/>
          <w:szCs w:val="22"/>
          <w:lang w:val="en-GB"/>
        </w:rPr>
        <w:t>criminal</w:t>
      </w:r>
      <w:r w:rsidR="00A811C9" w:rsidRPr="00156360">
        <w:rPr>
          <w:rFonts w:asciiTheme="minorHAnsi" w:hAnsiTheme="minorHAnsi" w:cstheme="minorHAnsi"/>
          <w:sz w:val="22"/>
          <w:szCs w:val="22"/>
          <w:lang w:val="en-GB"/>
        </w:rPr>
        <w:t xml:space="preserve"> </w:t>
      </w:r>
      <w:r w:rsidR="00D22EE6" w:rsidRPr="00156360">
        <w:rPr>
          <w:rFonts w:asciiTheme="minorHAnsi" w:hAnsiTheme="minorHAnsi" w:cstheme="minorHAnsi"/>
          <w:sz w:val="22"/>
          <w:szCs w:val="22"/>
          <w:lang w:val="en-GB"/>
        </w:rPr>
        <w:t>exploitation</w:t>
      </w:r>
      <w:r w:rsidR="00370FC5" w:rsidRPr="00156360">
        <w:rPr>
          <w:rFonts w:asciiTheme="minorHAnsi" w:hAnsiTheme="minorHAnsi" w:cstheme="minorHAnsi"/>
          <w:sz w:val="22"/>
          <w:szCs w:val="22"/>
          <w:lang w:val="en-GB"/>
        </w:rPr>
        <w:t xml:space="preserve"> – particularly county lines</w:t>
      </w:r>
      <w:r w:rsidR="00D22EE6" w:rsidRPr="00156360">
        <w:rPr>
          <w:rFonts w:asciiTheme="minorHAnsi" w:hAnsiTheme="minorHAnsi" w:cstheme="minorHAnsi"/>
          <w:sz w:val="22"/>
          <w:szCs w:val="22"/>
          <w:lang w:val="en-GB"/>
        </w:rPr>
        <w:t>.</w:t>
      </w:r>
      <w:r w:rsidR="00C248FC" w:rsidRPr="00156360">
        <w:rPr>
          <w:rFonts w:asciiTheme="minorHAnsi" w:hAnsiTheme="minorHAnsi" w:cstheme="minorHAnsi"/>
          <w:sz w:val="22"/>
          <w:szCs w:val="22"/>
          <w:lang w:val="en-GB"/>
        </w:rPr>
        <w:t xml:space="preserve"> </w:t>
      </w:r>
      <w:r w:rsidR="00D22EE6" w:rsidRPr="00156360">
        <w:rPr>
          <w:rFonts w:asciiTheme="minorHAnsi" w:hAnsiTheme="minorHAnsi" w:cstheme="minorHAnsi"/>
          <w:sz w:val="22"/>
          <w:szCs w:val="22"/>
          <w:lang w:val="en-GB"/>
        </w:rPr>
        <w:t xml:space="preserve"> It may indicate mental health problems, risk of substance abuse,</w:t>
      </w:r>
      <w:r w:rsidR="00D22EE6" w:rsidRPr="00156360">
        <w:rPr>
          <w:rFonts w:asciiTheme="minorHAnsi" w:hAnsiTheme="minorHAnsi" w:cstheme="minorHAnsi"/>
          <w:sz w:val="22"/>
          <w:szCs w:val="22"/>
          <w:lang w:val="en-GB" w:eastAsia="en-GB"/>
        </w:rPr>
        <w:t xml:space="preserve"> </w:t>
      </w:r>
      <w:r w:rsidR="00D22EE6" w:rsidRPr="00156360">
        <w:rPr>
          <w:rFonts w:asciiTheme="minorHAnsi" w:hAnsiTheme="minorHAnsi" w:cstheme="minorHAnsi"/>
          <w:sz w:val="22"/>
          <w:szCs w:val="22"/>
          <w:lang w:val="en-GB"/>
        </w:rPr>
        <w:t xml:space="preserve">risk of travelling to conflict zones, risk of female genital mutilation or risk of forced marriage. </w:t>
      </w:r>
    </w:p>
    <w:p w14:paraId="53EAC466" w14:textId="77777777" w:rsidR="00087D36" w:rsidRDefault="00087D36" w:rsidP="00610396">
      <w:pPr>
        <w:rPr>
          <w:rFonts w:asciiTheme="minorHAnsi" w:hAnsiTheme="minorHAnsi" w:cstheme="minorHAnsi"/>
          <w:sz w:val="22"/>
          <w:szCs w:val="22"/>
          <w:lang w:val="en-GB"/>
        </w:rPr>
      </w:pPr>
    </w:p>
    <w:p w14:paraId="2A489FB5" w14:textId="1D30A82C" w:rsidR="00772320" w:rsidRDefault="00772320" w:rsidP="00610396">
      <w:pPr>
        <w:rPr>
          <w:rFonts w:asciiTheme="minorHAnsi" w:hAnsiTheme="minorHAnsi" w:cstheme="minorHAnsi"/>
          <w:sz w:val="22"/>
          <w:szCs w:val="22"/>
        </w:rPr>
      </w:pPr>
      <w:r w:rsidRPr="00156360">
        <w:rPr>
          <w:rFonts w:asciiTheme="minorHAnsi" w:hAnsiTheme="minorHAnsi" w:cstheme="minorHAnsi"/>
          <w:sz w:val="22"/>
          <w:szCs w:val="22"/>
        </w:rPr>
        <w:t xml:space="preserve">It is important the Academy’s response to </w:t>
      </w:r>
      <w:r w:rsidR="00165F64">
        <w:rPr>
          <w:rFonts w:asciiTheme="minorHAnsi" w:hAnsiTheme="minorHAnsi" w:cstheme="minorHAnsi"/>
          <w:sz w:val="22"/>
          <w:szCs w:val="22"/>
        </w:rPr>
        <w:t xml:space="preserve">persistently </w:t>
      </w:r>
      <w:r w:rsidR="006717AA">
        <w:rPr>
          <w:rFonts w:asciiTheme="minorHAnsi" w:hAnsiTheme="minorHAnsi" w:cstheme="minorHAnsi"/>
          <w:sz w:val="22"/>
          <w:szCs w:val="22"/>
        </w:rPr>
        <w:t xml:space="preserve">absent pupils and </w:t>
      </w:r>
      <w:r w:rsidRPr="00156360">
        <w:rPr>
          <w:rFonts w:asciiTheme="minorHAnsi" w:hAnsiTheme="minorHAnsi" w:cstheme="minorHAnsi"/>
          <w:sz w:val="22"/>
          <w:szCs w:val="22"/>
        </w:rPr>
        <w:t>children missing education supports identifying such abuse</w:t>
      </w:r>
      <w:r w:rsidR="00BE05E2">
        <w:rPr>
          <w:rFonts w:asciiTheme="minorHAnsi" w:hAnsiTheme="minorHAnsi" w:cstheme="minorHAnsi"/>
          <w:sz w:val="22"/>
          <w:szCs w:val="22"/>
        </w:rPr>
        <w:t>,</w:t>
      </w:r>
      <w:r w:rsidRPr="00156360">
        <w:rPr>
          <w:rFonts w:asciiTheme="minorHAnsi" w:hAnsiTheme="minorHAnsi" w:cstheme="minorHAnsi"/>
          <w:sz w:val="22"/>
          <w:szCs w:val="22"/>
        </w:rPr>
        <w:t xml:space="preserve"> and </w:t>
      </w:r>
      <w:r w:rsidR="00B82397">
        <w:rPr>
          <w:rFonts w:asciiTheme="minorHAnsi" w:hAnsiTheme="minorHAnsi" w:cstheme="minorHAnsi"/>
          <w:sz w:val="22"/>
          <w:szCs w:val="22"/>
        </w:rPr>
        <w:t>in the case of absent pupils</w:t>
      </w:r>
      <w:r w:rsidR="00BE05E2">
        <w:rPr>
          <w:rFonts w:asciiTheme="minorHAnsi" w:hAnsiTheme="minorHAnsi" w:cstheme="minorHAnsi"/>
          <w:sz w:val="22"/>
          <w:szCs w:val="22"/>
        </w:rPr>
        <w:t>,</w:t>
      </w:r>
      <w:r w:rsidR="00B82397">
        <w:rPr>
          <w:rFonts w:asciiTheme="minorHAnsi" w:hAnsiTheme="minorHAnsi" w:cstheme="minorHAnsi"/>
          <w:sz w:val="22"/>
          <w:szCs w:val="22"/>
        </w:rPr>
        <w:t xml:space="preserve"> </w:t>
      </w:r>
      <w:r w:rsidRPr="00156360">
        <w:rPr>
          <w:rFonts w:asciiTheme="minorHAnsi" w:hAnsiTheme="minorHAnsi" w:cstheme="minorHAnsi"/>
          <w:sz w:val="22"/>
          <w:szCs w:val="22"/>
        </w:rPr>
        <w:t xml:space="preserve">helps prevent the risk of them </w:t>
      </w:r>
      <w:r w:rsidR="00BE05E2">
        <w:rPr>
          <w:rFonts w:asciiTheme="minorHAnsi" w:hAnsiTheme="minorHAnsi" w:cstheme="minorHAnsi"/>
          <w:sz w:val="22"/>
          <w:szCs w:val="22"/>
        </w:rPr>
        <w:t>becoming a child</w:t>
      </w:r>
      <w:r w:rsidR="00B9372A">
        <w:rPr>
          <w:rFonts w:asciiTheme="minorHAnsi" w:hAnsiTheme="minorHAnsi" w:cstheme="minorHAnsi"/>
          <w:sz w:val="22"/>
          <w:szCs w:val="22"/>
        </w:rPr>
        <w:t xml:space="preserve"> </w:t>
      </w:r>
      <w:r w:rsidRPr="00156360">
        <w:rPr>
          <w:rFonts w:asciiTheme="minorHAnsi" w:hAnsiTheme="minorHAnsi" w:cstheme="minorHAnsi"/>
          <w:sz w:val="22"/>
          <w:szCs w:val="22"/>
        </w:rPr>
        <w:t xml:space="preserve">missing </w:t>
      </w:r>
      <w:r w:rsidR="00B9372A">
        <w:rPr>
          <w:rFonts w:asciiTheme="minorHAnsi" w:hAnsiTheme="minorHAnsi" w:cstheme="minorHAnsi"/>
          <w:sz w:val="22"/>
          <w:szCs w:val="22"/>
        </w:rPr>
        <w:t xml:space="preserve">education </w:t>
      </w:r>
      <w:r w:rsidRPr="00156360">
        <w:rPr>
          <w:rFonts w:asciiTheme="minorHAnsi" w:hAnsiTheme="minorHAnsi" w:cstheme="minorHAnsi"/>
          <w:sz w:val="22"/>
          <w:szCs w:val="22"/>
        </w:rPr>
        <w:t xml:space="preserve">in the future. </w:t>
      </w:r>
      <w:r w:rsidR="00D41AF4" w:rsidRPr="00156360">
        <w:rPr>
          <w:rFonts w:asciiTheme="minorHAnsi" w:hAnsiTheme="minorHAnsi" w:cstheme="minorHAnsi"/>
          <w:sz w:val="22"/>
          <w:szCs w:val="22"/>
        </w:rPr>
        <w:t xml:space="preserve"> </w:t>
      </w:r>
      <w:r w:rsidRPr="00156360">
        <w:rPr>
          <w:rFonts w:asciiTheme="minorHAnsi" w:hAnsiTheme="minorHAnsi" w:cstheme="minorHAnsi"/>
          <w:sz w:val="22"/>
          <w:szCs w:val="22"/>
        </w:rPr>
        <w:t>This includes when problems are first emerging but also where children are already known to local authority children’s social care and need a social worker (such as</w:t>
      </w:r>
      <w:r w:rsidR="008E623D" w:rsidRPr="00156360">
        <w:rPr>
          <w:rFonts w:asciiTheme="minorHAnsi" w:hAnsiTheme="minorHAnsi" w:cstheme="minorHAnsi"/>
          <w:sz w:val="22"/>
          <w:szCs w:val="22"/>
        </w:rPr>
        <w:t xml:space="preserve"> </w:t>
      </w:r>
      <w:r w:rsidRPr="00156360">
        <w:rPr>
          <w:rFonts w:asciiTheme="minorHAnsi" w:hAnsiTheme="minorHAnsi" w:cstheme="minorHAnsi"/>
          <w:sz w:val="22"/>
          <w:szCs w:val="22"/>
        </w:rPr>
        <w:t xml:space="preserve">a child </w:t>
      </w:r>
      <w:r w:rsidR="008E623D" w:rsidRPr="00156360">
        <w:rPr>
          <w:rFonts w:asciiTheme="minorHAnsi" w:hAnsiTheme="minorHAnsi" w:cstheme="minorHAnsi"/>
          <w:sz w:val="22"/>
          <w:szCs w:val="22"/>
        </w:rPr>
        <w:t xml:space="preserve">who is </w:t>
      </w:r>
      <w:r w:rsidR="004370D5" w:rsidRPr="00156360">
        <w:rPr>
          <w:rFonts w:asciiTheme="minorHAnsi" w:hAnsiTheme="minorHAnsi" w:cstheme="minorHAnsi"/>
          <w:sz w:val="22"/>
          <w:szCs w:val="22"/>
        </w:rPr>
        <w:t xml:space="preserve">a child </w:t>
      </w:r>
      <w:r w:rsidRPr="00156360">
        <w:rPr>
          <w:rFonts w:asciiTheme="minorHAnsi" w:hAnsiTheme="minorHAnsi" w:cstheme="minorHAnsi"/>
          <w:sz w:val="22"/>
          <w:szCs w:val="22"/>
        </w:rPr>
        <w:t xml:space="preserve">in need or </w:t>
      </w:r>
      <w:r w:rsidR="006818E9" w:rsidRPr="00156360">
        <w:rPr>
          <w:rFonts w:asciiTheme="minorHAnsi" w:hAnsiTheme="minorHAnsi" w:cstheme="minorHAnsi"/>
          <w:sz w:val="22"/>
          <w:szCs w:val="22"/>
        </w:rPr>
        <w:t xml:space="preserve">who has a </w:t>
      </w:r>
      <w:r w:rsidRPr="00156360">
        <w:rPr>
          <w:rFonts w:asciiTheme="minorHAnsi" w:hAnsiTheme="minorHAnsi" w:cstheme="minorHAnsi"/>
          <w:sz w:val="22"/>
          <w:szCs w:val="22"/>
        </w:rPr>
        <w:t xml:space="preserve">child protection plan, or </w:t>
      </w:r>
      <w:r w:rsidR="006818E9" w:rsidRPr="00156360">
        <w:rPr>
          <w:rFonts w:asciiTheme="minorHAnsi" w:hAnsiTheme="minorHAnsi" w:cstheme="minorHAnsi"/>
          <w:sz w:val="22"/>
          <w:szCs w:val="22"/>
        </w:rPr>
        <w:t xml:space="preserve">is </w:t>
      </w:r>
      <w:r w:rsidRPr="00156360">
        <w:rPr>
          <w:rFonts w:asciiTheme="minorHAnsi" w:hAnsiTheme="minorHAnsi" w:cstheme="minorHAnsi"/>
          <w:sz w:val="22"/>
          <w:szCs w:val="22"/>
        </w:rPr>
        <w:t>a looked after child)</w:t>
      </w:r>
      <w:r w:rsidR="002D3FD4">
        <w:rPr>
          <w:rFonts w:asciiTheme="minorHAnsi" w:hAnsiTheme="minorHAnsi" w:cstheme="minorHAnsi"/>
          <w:sz w:val="22"/>
          <w:szCs w:val="22"/>
        </w:rPr>
        <w:t xml:space="preserve">; </w:t>
      </w:r>
      <w:r w:rsidR="00182A78">
        <w:rPr>
          <w:rFonts w:asciiTheme="minorHAnsi" w:hAnsiTheme="minorHAnsi" w:cstheme="minorHAnsi"/>
          <w:sz w:val="22"/>
          <w:szCs w:val="22"/>
        </w:rPr>
        <w:t xml:space="preserve">being </w:t>
      </w:r>
      <w:proofErr w:type="gramStart"/>
      <w:r w:rsidR="00182A78">
        <w:rPr>
          <w:rFonts w:asciiTheme="minorHAnsi" w:hAnsiTheme="minorHAnsi" w:cstheme="minorHAnsi"/>
          <w:sz w:val="22"/>
          <w:szCs w:val="22"/>
        </w:rPr>
        <w:t xml:space="preserve">absent </w:t>
      </w:r>
      <w:r w:rsidRPr="00156360">
        <w:rPr>
          <w:rFonts w:asciiTheme="minorHAnsi" w:hAnsiTheme="minorHAnsi" w:cstheme="minorHAnsi"/>
          <w:sz w:val="22"/>
          <w:szCs w:val="22"/>
        </w:rPr>
        <w:t xml:space="preserve"> from</w:t>
      </w:r>
      <w:proofErr w:type="gramEnd"/>
      <w:r w:rsidRPr="00156360">
        <w:rPr>
          <w:rFonts w:asciiTheme="minorHAnsi" w:hAnsiTheme="minorHAnsi" w:cstheme="minorHAnsi"/>
          <w:sz w:val="22"/>
          <w:szCs w:val="22"/>
        </w:rPr>
        <w:t xml:space="preserve"> education may increase known safeguarding risks within the family or in the community. </w:t>
      </w:r>
    </w:p>
    <w:p w14:paraId="6CE38725" w14:textId="77777777" w:rsidR="00C90954" w:rsidRPr="00156360" w:rsidRDefault="00C90954" w:rsidP="00610396">
      <w:pPr>
        <w:rPr>
          <w:rFonts w:asciiTheme="minorHAnsi" w:hAnsiTheme="minorHAnsi" w:cstheme="minorHAnsi"/>
          <w:sz w:val="22"/>
          <w:szCs w:val="22"/>
        </w:rPr>
      </w:pPr>
    </w:p>
    <w:p w14:paraId="0E545244" w14:textId="02397141" w:rsidR="00153DA1" w:rsidRPr="00F80A04" w:rsidRDefault="00AC06D2" w:rsidP="00610396">
      <w:pPr>
        <w:rPr>
          <w:rStyle w:val="Hyperlink"/>
          <w:rFonts w:asciiTheme="minorHAnsi" w:hAnsiTheme="minorHAnsi" w:cstheme="minorHAnsi"/>
          <w:color w:val="0070C0"/>
          <w:sz w:val="22"/>
          <w:szCs w:val="22"/>
          <w:u w:val="none"/>
          <w:lang w:val="en-GB"/>
        </w:rPr>
      </w:pPr>
      <w:r>
        <w:rPr>
          <w:rFonts w:asciiTheme="minorHAnsi" w:hAnsiTheme="minorHAnsi" w:cstheme="minorHAnsi"/>
          <w:sz w:val="22"/>
          <w:szCs w:val="22"/>
        </w:rPr>
        <w:t>For i</w:t>
      </w:r>
      <w:r w:rsidR="00BD3333">
        <w:rPr>
          <w:rFonts w:asciiTheme="minorHAnsi" w:hAnsiTheme="minorHAnsi" w:cstheme="minorHAnsi"/>
          <w:sz w:val="22"/>
          <w:szCs w:val="22"/>
        </w:rPr>
        <w:t xml:space="preserve">nformation regarding </w:t>
      </w:r>
      <w:r w:rsidR="00FE71DF">
        <w:rPr>
          <w:rFonts w:asciiTheme="minorHAnsi" w:hAnsiTheme="minorHAnsi" w:cstheme="minorHAnsi"/>
          <w:sz w:val="22"/>
          <w:szCs w:val="22"/>
        </w:rPr>
        <w:t>a</w:t>
      </w:r>
      <w:r w:rsidR="00F92192" w:rsidRPr="0054193B">
        <w:rPr>
          <w:rFonts w:asciiTheme="minorHAnsi" w:hAnsiTheme="minorHAnsi" w:cstheme="minorHAnsi"/>
          <w:sz w:val="22"/>
          <w:szCs w:val="22"/>
        </w:rPr>
        <w:t>cademies</w:t>
      </w:r>
      <w:r w:rsidR="008E13E4" w:rsidRPr="0054193B">
        <w:rPr>
          <w:rFonts w:asciiTheme="minorHAnsi" w:hAnsiTheme="minorHAnsi" w:cstheme="minorHAnsi"/>
          <w:sz w:val="22"/>
          <w:szCs w:val="22"/>
        </w:rPr>
        <w:t>’</w:t>
      </w:r>
      <w:r w:rsidR="00772320" w:rsidRPr="0054193B">
        <w:rPr>
          <w:rFonts w:asciiTheme="minorHAnsi" w:hAnsiTheme="minorHAnsi" w:cstheme="minorHAnsi"/>
          <w:sz w:val="22"/>
          <w:szCs w:val="22"/>
        </w:rPr>
        <w:t xml:space="preserve"> duties regarding children missing education, including information </w:t>
      </w:r>
      <w:r w:rsidR="008E13E4" w:rsidRPr="0054193B">
        <w:rPr>
          <w:rFonts w:asciiTheme="minorHAnsi" w:hAnsiTheme="minorHAnsi" w:cstheme="minorHAnsi"/>
          <w:sz w:val="22"/>
          <w:szCs w:val="22"/>
        </w:rPr>
        <w:t>academies</w:t>
      </w:r>
      <w:r w:rsidR="00772320" w:rsidRPr="0054193B">
        <w:rPr>
          <w:rFonts w:asciiTheme="minorHAnsi" w:hAnsiTheme="minorHAnsi" w:cstheme="minorHAnsi"/>
          <w:sz w:val="22"/>
          <w:szCs w:val="22"/>
        </w:rPr>
        <w:t xml:space="preserve"> </w:t>
      </w:r>
      <w:r w:rsidR="00772320" w:rsidRPr="0054193B">
        <w:rPr>
          <w:rFonts w:asciiTheme="minorHAnsi" w:hAnsiTheme="minorHAnsi" w:cstheme="minorHAnsi"/>
          <w:b/>
          <w:bCs/>
          <w:sz w:val="22"/>
          <w:szCs w:val="22"/>
        </w:rPr>
        <w:t>must</w:t>
      </w:r>
      <w:r w:rsidR="00772320" w:rsidRPr="0054193B">
        <w:rPr>
          <w:rFonts w:asciiTheme="minorHAnsi" w:hAnsiTheme="minorHAnsi" w:cstheme="minorHAnsi"/>
          <w:sz w:val="22"/>
          <w:szCs w:val="22"/>
        </w:rPr>
        <w:t xml:space="preserve"> provide to the local authority when removing a child from the </w:t>
      </w:r>
      <w:r w:rsidR="003C5991" w:rsidRPr="0054193B">
        <w:rPr>
          <w:rFonts w:asciiTheme="minorHAnsi" w:hAnsiTheme="minorHAnsi" w:cstheme="minorHAnsi"/>
          <w:sz w:val="22"/>
          <w:szCs w:val="22"/>
        </w:rPr>
        <w:t>academy</w:t>
      </w:r>
      <w:r w:rsidR="00772320" w:rsidRPr="0054193B">
        <w:rPr>
          <w:rFonts w:asciiTheme="minorHAnsi" w:hAnsiTheme="minorHAnsi" w:cstheme="minorHAnsi"/>
          <w:sz w:val="22"/>
          <w:szCs w:val="22"/>
        </w:rPr>
        <w:t xml:space="preserve"> roll at standard and non-standard transition points</w:t>
      </w:r>
      <w:r w:rsidR="00C90954">
        <w:rPr>
          <w:rFonts w:asciiTheme="minorHAnsi" w:hAnsiTheme="minorHAnsi" w:cstheme="minorHAnsi"/>
          <w:sz w:val="22"/>
          <w:szCs w:val="22"/>
        </w:rPr>
        <w:t xml:space="preserve"> – see </w:t>
      </w:r>
      <w:r w:rsidR="00772320" w:rsidRPr="0054193B">
        <w:rPr>
          <w:rFonts w:asciiTheme="minorHAnsi" w:hAnsiTheme="minorHAnsi" w:cstheme="minorHAnsi"/>
          <w:sz w:val="22"/>
          <w:szCs w:val="22"/>
        </w:rPr>
        <w:t>D</w:t>
      </w:r>
      <w:r w:rsidR="00EE1406" w:rsidRPr="0054193B">
        <w:rPr>
          <w:rFonts w:asciiTheme="minorHAnsi" w:hAnsiTheme="minorHAnsi" w:cstheme="minorHAnsi"/>
          <w:sz w:val="22"/>
          <w:szCs w:val="22"/>
        </w:rPr>
        <w:t>f</w:t>
      </w:r>
      <w:r w:rsidR="00F92192" w:rsidRPr="0054193B">
        <w:rPr>
          <w:rFonts w:asciiTheme="minorHAnsi" w:hAnsiTheme="minorHAnsi" w:cstheme="minorHAnsi"/>
          <w:sz w:val="22"/>
          <w:szCs w:val="22"/>
        </w:rPr>
        <w:t>E’s</w:t>
      </w:r>
      <w:r w:rsidR="00772320" w:rsidRPr="0054193B">
        <w:rPr>
          <w:rFonts w:asciiTheme="minorHAnsi" w:hAnsiTheme="minorHAnsi" w:cstheme="minorHAnsi"/>
          <w:sz w:val="22"/>
          <w:szCs w:val="22"/>
        </w:rPr>
        <w:t xml:space="preserve"> statutory guidance: </w:t>
      </w:r>
      <w:hyperlink r:id="rId60" w:history="1">
        <w:r w:rsidR="00772320" w:rsidRPr="00F80A04">
          <w:rPr>
            <w:rStyle w:val="Hyperlink"/>
            <w:rFonts w:asciiTheme="minorHAnsi" w:hAnsiTheme="minorHAnsi" w:cstheme="minorHAnsi"/>
            <w:color w:val="0070C0"/>
            <w:sz w:val="22"/>
            <w:szCs w:val="22"/>
          </w:rPr>
          <w:t>Children Missing Education.</w:t>
        </w:r>
      </w:hyperlink>
    </w:p>
    <w:p w14:paraId="0C250413" w14:textId="77777777" w:rsidR="00F854AD" w:rsidRPr="00156360" w:rsidRDefault="00F854AD" w:rsidP="00610396">
      <w:pPr>
        <w:rPr>
          <w:rFonts w:asciiTheme="minorHAnsi" w:hAnsiTheme="minorHAnsi" w:cstheme="minorHAnsi"/>
          <w:sz w:val="22"/>
          <w:szCs w:val="22"/>
          <w:lang w:val="en-GB"/>
        </w:rPr>
      </w:pPr>
    </w:p>
    <w:p w14:paraId="0319F55E" w14:textId="17698D1F" w:rsidR="003C06A2" w:rsidRPr="00156360" w:rsidRDefault="003C06A2"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lastRenderedPageBreak/>
        <w:t xml:space="preserve">Where </w:t>
      </w:r>
      <w:r w:rsidR="00773715" w:rsidRPr="00156360">
        <w:rPr>
          <w:rFonts w:asciiTheme="minorHAnsi" w:hAnsiTheme="minorHAnsi" w:cstheme="minorHAnsi"/>
          <w:sz w:val="22"/>
          <w:szCs w:val="22"/>
          <w:lang w:val="en-GB"/>
        </w:rPr>
        <w:t>a child is missing education,</w:t>
      </w:r>
      <w:r w:rsidRPr="00156360">
        <w:rPr>
          <w:rFonts w:asciiTheme="minorHAnsi" w:hAnsiTheme="minorHAnsi" w:cstheme="minorHAnsi"/>
          <w:sz w:val="22"/>
          <w:szCs w:val="22"/>
          <w:lang w:val="en-GB"/>
        </w:rPr>
        <w:t xml:space="preserve"> the DSL </w:t>
      </w:r>
      <w:r w:rsidR="00C42975" w:rsidRPr="00156360">
        <w:rPr>
          <w:rFonts w:asciiTheme="minorHAnsi" w:hAnsiTheme="minorHAnsi" w:cstheme="minorHAnsi"/>
          <w:sz w:val="22"/>
          <w:szCs w:val="22"/>
          <w:lang w:val="en-GB"/>
        </w:rPr>
        <w:t>should</w:t>
      </w:r>
      <w:r w:rsidRPr="00156360">
        <w:rPr>
          <w:rFonts w:asciiTheme="minorHAnsi" w:hAnsiTheme="minorHAnsi" w:cstheme="minorHAnsi"/>
          <w:sz w:val="22"/>
          <w:szCs w:val="22"/>
          <w:lang w:val="en-GB"/>
        </w:rPr>
        <w:t xml:space="preserve"> follow the </w:t>
      </w:r>
      <w:r w:rsidR="0008089F" w:rsidRPr="00156360">
        <w:rPr>
          <w:rFonts w:asciiTheme="minorHAnsi" w:hAnsiTheme="minorHAnsi" w:cstheme="minorHAnsi"/>
          <w:sz w:val="22"/>
          <w:szCs w:val="22"/>
          <w:lang w:val="en-GB"/>
        </w:rPr>
        <w:t xml:space="preserve">relevant </w:t>
      </w:r>
      <w:hyperlink r:id="rId61" w:history="1">
        <w:r w:rsidR="0008089F" w:rsidRPr="00F800FA">
          <w:rPr>
            <w:rStyle w:val="Hyperlink"/>
            <w:rFonts w:asciiTheme="minorHAnsi" w:hAnsiTheme="minorHAnsi" w:cstheme="minorHAnsi"/>
            <w:sz w:val="22"/>
            <w:szCs w:val="22"/>
            <w:lang w:val="en-GB"/>
          </w:rPr>
          <w:t>c</w:t>
        </w:r>
        <w:r w:rsidRPr="00F800FA">
          <w:rPr>
            <w:rStyle w:val="Hyperlink"/>
            <w:rFonts w:asciiTheme="minorHAnsi" w:hAnsiTheme="minorHAnsi" w:cstheme="minorHAnsi"/>
            <w:sz w:val="22"/>
            <w:szCs w:val="22"/>
            <w:lang w:val="en-GB"/>
          </w:rPr>
          <w:t>ounty’s procedures</w:t>
        </w:r>
      </w:hyperlink>
      <w:r w:rsidRPr="00156360">
        <w:rPr>
          <w:rFonts w:asciiTheme="minorHAnsi" w:hAnsiTheme="minorHAnsi" w:cstheme="minorHAnsi"/>
          <w:sz w:val="22"/>
          <w:szCs w:val="22"/>
          <w:lang w:val="en-GB"/>
        </w:rPr>
        <w:t>.</w:t>
      </w:r>
      <w:r w:rsidR="00E71A8B" w:rsidRPr="00156360">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 xml:space="preserve"> Cases </w:t>
      </w:r>
      <w:r w:rsidR="00C42975" w:rsidRPr="00156360">
        <w:rPr>
          <w:rFonts w:asciiTheme="minorHAnsi" w:hAnsiTheme="minorHAnsi" w:cstheme="minorHAnsi"/>
          <w:sz w:val="22"/>
          <w:szCs w:val="22"/>
          <w:lang w:val="en-GB"/>
        </w:rPr>
        <w:t>should</w:t>
      </w:r>
      <w:r w:rsidRPr="00156360">
        <w:rPr>
          <w:rFonts w:asciiTheme="minorHAnsi" w:hAnsiTheme="minorHAnsi" w:cstheme="minorHAnsi"/>
          <w:sz w:val="22"/>
          <w:szCs w:val="22"/>
          <w:lang w:val="en-GB"/>
        </w:rPr>
        <w:t xml:space="preserve"> be closely </w:t>
      </w:r>
      <w:proofErr w:type="gramStart"/>
      <w:r w:rsidRPr="00156360">
        <w:rPr>
          <w:rFonts w:asciiTheme="minorHAnsi" w:hAnsiTheme="minorHAnsi" w:cstheme="minorHAnsi"/>
          <w:sz w:val="22"/>
          <w:szCs w:val="22"/>
          <w:lang w:val="en-GB"/>
        </w:rPr>
        <w:t>monitored</w:t>
      </w:r>
      <w:proofErr w:type="gramEnd"/>
      <w:r w:rsidRPr="00156360">
        <w:rPr>
          <w:rFonts w:asciiTheme="minorHAnsi" w:hAnsiTheme="minorHAnsi" w:cstheme="minorHAnsi"/>
          <w:sz w:val="22"/>
          <w:szCs w:val="22"/>
          <w:lang w:val="en-GB"/>
        </w:rPr>
        <w:t xml:space="preserve"> and information reported </w:t>
      </w:r>
      <w:r w:rsidR="00DF6CDF" w:rsidRPr="00156360">
        <w:rPr>
          <w:rFonts w:asciiTheme="minorHAnsi" w:hAnsiTheme="minorHAnsi" w:cstheme="minorHAnsi"/>
          <w:sz w:val="22"/>
          <w:szCs w:val="22"/>
          <w:lang w:val="en-GB"/>
        </w:rPr>
        <w:t>to the</w:t>
      </w:r>
      <w:r w:rsidRPr="00156360">
        <w:rPr>
          <w:rFonts w:asciiTheme="minorHAnsi" w:hAnsiTheme="minorHAnsi" w:cstheme="minorHAnsi"/>
          <w:sz w:val="22"/>
          <w:szCs w:val="22"/>
          <w:lang w:val="en-GB"/>
        </w:rPr>
        <w:t xml:space="preserve"> Ed</w:t>
      </w:r>
      <w:r w:rsidR="00DF6CDF" w:rsidRPr="00156360">
        <w:rPr>
          <w:rFonts w:asciiTheme="minorHAnsi" w:hAnsiTheme="minorHAnsi" w:cstheme="minorHAnsi"/>
          <w:sz w:val="22"/>
          <w:szCs w:val="22"/>
          <w:lang w:val="en-GB"/>
        </w:rPr>
        <w:t>ucational Inclusion Partnership Team</w:t>
      </w:r>
      <w:r w:rsidRPr="00156360">
        <w:rPr>
          <w:rFonts w:asciiTheme="minorHAnsi" w:hAnsiTheme="minorHAnsi" w:cstheme="minorHAnsi"/>
          <w:sz w:val="22"/>
          <w:szCs w:val="22"/>
          <w:lang w:val="en-GB"/>
        </w:rPr>
        <w:t xml:space="preserve"> (EIP</w:t>
      </w:r>
      <w:r w:rsidR="00DF6CDF" w:rsidRPr="00156360">
        <w:rPr>
          <w:rFonts w:asciiTheme="minorHAnsi" w:hAnsiTheme="minorHAnsi" w:cstheme="minorHAnsi"/>
          <w:sz w:val="22"/>
          <w:szCs w:val="22"/>
          <w:lang w:val="en-GB"/>
        </w:rPr>
        <w:t>T</w:t>
      </w:r>
      <w:r w:rsidRPr="00156360">
        <w:rPr>
          <w:rFonts w:asciiTheme="minorHAnsi" w:hAnsiTheme="minorHAnsi" w:cstheme="minorHAnsi"/>
          <w:sz w:val="22"/>
          <w:szCs w:val="22"/>
          <w:lang w:val="en-GB"/>
        </w:rPr>
        <w:t xml:space="preserve">) and </w:t>
      </w:r>
      <w:r w:rsidR="00773715" w:rsidRPr="00156360">
        <w:rPr>
          <w:rFonts w:asciiTheme="minorHAnsi" w:hAnsiTheme="minorHAnsi" w:cstheme="minorHAnsi"/>
          <w:sz w:val="22"/>
          <w:szCs w:val="22"/>
          <w:lang w:val="en-GB"/>
        </w:rPr>
        <w:t>the</w:t>
      </w:r>
      <w:r w:rsidRPr="00156360">
        <w:rPr>
          <w:rFonts w:asciiTheme="minorHAnsi" w:hAnsiTheme="minorHAnsi" w:cstheme="minorHAnsi"/>
          <w:sz w:val="22"/>
          <w:szCs w:val="22"/>
          <w:lang w:val="en-GB"/>
        </w:rPr>
        <w:t xml:space="preserve"> MASH, as appropriate</w:t>
      </w:r>
      <w:r w:rsidR="00B54E91" w:rsidRPr="00156360">
        <w:rPr>
          <w:rFonts w:asciiTheme="minorHAnsi" w:hAnsiTheme="minorHAnsi" w:cstheme="minorHAnsi"/>
          <w:sz w:val="22"/>
          <w:szCs w:val="22"/>
          <w:lang w:val="en-GB"/>
        </w:rPr>
        <w:t>.</w:t>
      </w:r>
    </w:p>
    <w:p w14:paraId="66129BDA" w14:textId="77777777" w:rsidR="00846F6A" w:rsidRPr="00156360" w:rsidRDefault="00846F6A" w:rsidP="00610396">
      <w:pPr>
        <w:ind w:left="720"/>
        <w:rPr>
          <w:rFonts w:asciiTheme="minorHAnsi" w:hAnsiTheme="minorHAnsi" w:cstheme="minorHAnsi"/>
          <w:sz w:val="22"/>
          <w:szCs w:val="22"/>
          <w:lang w:val="en-GB"/>
        </w:rPr>
      </w:pPr>
    </w:p>
    <w:p w14:paraId="5276A81C" w14:textId="77777777" w:rsidR="00B54E91" w:rsidRPr="00156360" w:rsidRDefault="00B54E91" w:rsidP="00610396">
      <w:pPr>
        <w:rPr>
          <w:rFonts w:asciiTheme="minorHAnsi" w:hAnsiTheme="minorHAnsi" w:cstheme="minorHAnsi"/>
          <w:sz w:val="22"/>
          <w:szCs w:val="22"/>
          <w:lang w:val="en-GB"/>
        </w:rPr>
      </w:pPr>
      <w:r w:rsidRPr="002D6354">
        <w:rPr>
          <w:rFonts w:asciiTheme="minorHAnsi" w:hAnsiTheme="minorHAnsi" w:cstheme="minorHAnsi"/>
          <w:sz w:val="22"/>
          <w:szCs w:val="22"/>
          <w:lang w:val="en-GB"/>
        </w:rPr>
        <w:t xml:space="preserve">All staff are aware of the </w:t>
      </w:r>
      <w:r w:rsidR="0020623D" w:rsidRPr="002D6354">
        <w:rPr>
          <w:rFonts w:asciiTheme="minorHAnsi" w:hAnsiTheme="minorHAnsi" w:cstheme="minorHAnsi"/>
          <w:sz w:val="22"/>
          <w:szCs w:val="22"/>
          <w:lang w:val="en-GB"/>
        </w:rPr>
        <w:t>Trust’s</w:t>
      </w:r>
      <w:r w:rsidRPr="002D6354">
        <w:rPr>
          <w:rFonts w:asciiTheme="minorHAnsi" w:hAnsiTheme="minorHAnsi" w:cstheme="minorHAnsi"/>
          <w:sz w:val="22"/>
          <w:szCs w:val="22"/>
          <w:lang w:val="en-GB"/>
        </w:rPr>
        <w:t xml:space="preserve"> unauthorised absence and children missing from education procedures</w:t>
      </w:r>
      <w:r w:rsidR="001E1D9B" w:rsidRPr="00156360">
        <w:rPr>
          <w:rFonts w:asciiTheme="minorHAnsi" w:hAnsiTheme="minorHAnsi" w:cstheme="minorHAnsi"/>
          <w:sz w:val="22"/>
          <w:szCs w:val="22"/>
          <w:lang w:val="en-GB"/>
        </w:rPr>
        <w:t>.</w:t>
      </w:r>
    </w:p>
    <w:p w14:paraId="2D1C0EB1" w14:textId="77777777" w:rsidR="00170ED8" w:rsidRPr="00156360" w:rsidRDefault="00170ED8" w:rsidP="00610396">
      <w:pPr>
        <w:ind w:left="720"/>
        <w:rPr>
          <w:rFonts w:asciiTheme="minorHAnsi" w:hAnsiTheme="minorHAnsi" w:cstheme="minorHAnsi"/>
          <w:sz w:val="22"/>
          <w:szCs w:val="22"/>
          <w:lang w:val="en-GB"/>
        </w:rPr>
      </w:pPr>
    </w:p>
    <w:p w14:paraId="286C71F2" w14:textId="02CCDBDE" w:rsidR="00C06A32" w:rsidRPr="00156360" w:rsidRDefault="00C06A32"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Where reasonably possible, the Academy should hold more than one emergency contact number for each </w:t>
      </w:r>
      <w:r w:rsidR="00872696" w:rsidRPr="00156360">
        <w:rPr>
          <w:rFonts w:asciiTheme="minorHAnsi" w:hAnsiTheme="minorHAnsi" w:cstheme="minorHAnsi"/>
          <w:sz w:val="22"/>
          <w:szCs w:val="22"/>
          <w:lang w:val="en-GB"/>
        </w:rPr>
        <w:t>child</w:t>
      </w:r>
      <w:r w:rsidRPr="00156360">
        <w:rPr>
          <w:rFonts w:asciiTheme="minorHAnsi" w:hAnsiTheme="minorHAnsi" w:cstheme="minorHAnsi"/>
          <w:sz w:val="22"/>
          <w:szCs w:val="22"/>
          <w:lang w:val="en-GB"/>
        </w:rPr>
        <w:t>.</w:t>
      </w:r>
      <w:r w:rsidR="00B47396" w:rsidRPr="00156360">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 xml:space="preserve"> This goes beyond the legal minimum and is good practice to give the Academy additional options to </w:t>
      </w:r>
      <w:proofErr w:type="gramStart"/>
      <w:r w:rsidRPr="00156360">
        <w:rPr>
          <w:rFonts w:asciiTheme="minorHAnsi" w:hAnsiTheme="minorHAnsi" w:cstheme="minorHAnsi"/>
          <w:sz w:val="22"/>
          <w:szCs w:val="22"/>
          <w:lang w:val="en-GB"/>
        </w:rPr>
        <w:t>make contact with</w:t>
      </w:r>
      <w:proofErr w:type="gramEnd"/>
      <w:r w:rsidRPr="00156360">
        <w:rPr>
          <w:rFonts w:asciiTheme="minorHAnsi" w:hAnsiTheme="minorHAnsi" w:cstheme="minorHAnsi"/>
          <w:sz w:val="22"/>
          <w:szCs w:val="22"/>
          <w:lang w:val="en-GB"/>
        </w:rPr>
        <w:t xml:space="preserve"> </w:t>
      </w:r>
      <w:r w:rsidR="006B031E" w:rsidRPr="00156360">
        <w:rPr>
          <w:rFonts w:asciiTheme="minorHAnsi" w:hAnsiTheme="minorHAnsi" w:cstheme="minorHAnsi"/>
          <w:sz w:val="22"/>
          <w:szCs w:val="22"/>
          <w:lang w:val="en-GB"/>
        </w:rPr>
        <w:t xml:space="preserve">a responsible adult when a </w:t>
      </w:r>
      <w:r w:rsidR="00582180" w:rsidRPr="00156360">
        <w:rPr>
          <w:rFonts w:asciiTheme="minorHAnsi" w:hAnsiTheme="minorHAnsi" w:cstheme="minorHAnsi"/>
          <w:sz w:val="22"/>
          <w:szCs w:val="22"/>
          <w:lang w:val="en-GB"/>
        </w:rPr>
        <w:t>child</w:t>
      </w:r>
      <w:r w:rsidRPr="00156360">
        <w:rPr>
          <w:rFonts w:asciiTheme="minorHAnsi" w:hAnsiTheme="minorHAnsi" w:cstheme="minorHAnsi"/>
          <w:sz w:val="22"/>
          <w:szCs w:val="22"/>
          <w:lang w:val="en-GB"/>
        </w:rPr>
        <w:t xml:space="preserve"> missing education is also identified as a welfare and</w:t>
      </w:r>
      <w:r w:rsidR="005716A2">
        <w:rPr>
          <w:rFonts w:asciiTheme="minorHAnsi" w:hAnsiTheme="minorHAnsi" w:cstheme="minorHAnsi"/>
          <w:sz w:val="22"/>
          <w:szCs w:val="22"/>
          <w:lang w:val="en-GB"/>
        </w:rPr>
        <w:t xml:space="preserve"> </w:t>
      </w:r>
      <w:r w:rsidR="00E54D26" w:rsidRPr="00156360">
        <w:rPr>
          <w:rFonts w:asciiTheme="minorHAnsi" w:hAnsiTheme="minorHAnsi" w:cstheme="minorHAnsi"/>
          <w:sz w:val="22"/>
          <w:szCs w:val="22"/>
          <w:lang w:val="en-GB"/>
        </w:rPr>
        <w:t>/</w:t>
      </w:r>
      <w:r w:rsidR="005716A2">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 xml:space="preserve">or safeguarding concern. </w:t>
      </w:r>
    </w:p>
    <w:p w14:paraId="635C1BFE" w14:textId="77777777" w:rsidR="00C06A32" w:rsidRPr="00156360" w:rsidRDefault="00C06A32" w:rsidP="00610396">
      <w:pPr>
        <w:ind w:left="720"/>
        <w:rPr>
          <w:rFonts w:asciiTheme="minorHAnsi" w:hAnsiTheme="minorHAnsi" w:cstheme="minorHAnsi"/>
          <w:sz w:val="22"/>
          <w:szCs w:val="22"/>
          <w:highlight w:val="green"/>
          <w:lang w:val="en-GB"/>
        </w:rPr>
      </w:pPr>
    </w:p>
    <w:p w14:paraId="2B3DDEF5" w14:textId="770EC89E" w:rsidR="00493C87" w:rsidRPr="00156360" w:rsidRDefault="00C06A32"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Further information for academies can be found in the </w:t>
      </w:r>
      <w:r w:rsidR="00086996" w:rsidRPr="00156360">
        <w:rPr>
          <w:rFonts w:asciiTheme="minorHAnsi" w:hAnsiTheme="minorHAnsi" w:cstheme="minorHAnsi"/>
          <w:sz w:val="22"/>
          <w:szCs w:val="22"/>
          <w:lang w:val="en-GB"/>
        </w:rPr>
        <w:t>D</w:t>
      </w:r>
      <w:r w:rsidR="009E7544" w:rsidRPr="00156360">
        <w:rPr>
          <w:rFonts w:asciiTheme="minorHAnsi" w:hAnsiTheme="minorHAnsi" w:cstheme="minorHAnsi"/>
          <w:sz w:val="22"/>
          <w:szCs w:val="22"/>
          <w:lang w:val="en-GB"/>
        </w:rPr>
        <w:t>f</w:t>
      </w:r>
      <w:r w:rsidR="00086996" w:rsidRPr="00156360">
        <w:rPr>
          <w:rFonts w:asciiTheme="minorHAnsi" w:hAnsiTheme="minorHAnsi" w:cstheme="minorHAnsi"/>
          <w:sz w:val="22"/>
          <w:szCs w:val="22"/>
          <w:lang w:val="en-GB"/>
        </w:rPr>
        <w:t>E’s</w:t>
      </w:r>
      <w:r w:rsidRPr="00156360">
        <w:rPr>
          <w:rFonts w:asciiTheme="minorHAnsi" w:hAnsiTheme="minorHAnsi" w:cstheme="minorHAnsi"/>
          <w:sz w:val="22"/>
          <w:szCs w:val="22"/>
          <w:lang w:val="en-GB"/>
        </w:rPr>
        <w:t xml:space="preserve"> </w:t>
      </w:r>
      <w:hyperlink r:id="rId62" w:history="1">
        <w:r w:rsidRPr="00FA6EDC">
          <w:rPr>
            <w:rStyle w:val="Hyperlink"/>
            <w:rFonts w:asciiTheme="minorHAnsi" w:hAnsiTheme="minorHAnsi" w:cstheme="minorHAnsi"/>
            <w:sz w:val="22"/>
            <w:szCs w:val="22"/>
            <w:lang w:val="en-GB"/>
          </w:rPr>
          <w:t>School Attendance Guidance</w:t>
        </w:r>
      </w:hyperlink>
      <w:r w:rsidR="00B47396" w:rsidRPr="00156360">
        <w:rPr>
          <w:rFonts w:asciiTheme="minorHAnsi" w:hAnsiTheme="minorHAnsi" w:cstheme="minorHAnsi"/>
          <w:sz w:val="22"/>
          <w:szCs w:val="22"/>
          <w:lang w:val="en-GB"/>
        </w:rPr>
        <w:t xml:space="preserve">.  </w:t>
      </w:r>
    </w:p>
    <w:p w14:paraId="1CB49DAA" w14:textId="77777777" w:rsidR="00BF3B1A" w:rsidRPr="00156360" w:rsidRDefault="00BF3B1A" w:rsidP="00610396">
      <w:pPr>
        <w:ind w:left="720"/>
        <w:rPr>
          <w:rFonts w:asciiTheme="minorHAnsi" w:hAnsiTheme="minorHAnsi" w:cstheme="minorHAnsi"/>
          <w:b/>
          <w:bCs/>
          <w:sz w:val="22"/>
          <w:szCs w:val="22"/>
          <w:lang w:val="en-GB"/>
        </w:rPr>
      </w:pPr>
    </w:p>
    <w:p w14:paraId="0FB8F443" w14:textId="7F9F1C04" w:rsidR="00280921" w:rsidRPr="004F3EFA" w:rsidRDefault="00015EF2" w:rsidP="00610396">
      <w:pPr>
        <w:rPr>
          <w:rFonts w:asciiTheme="minorHAnsi" w:hAnsiTheme="minorHAnsi" w:cstheme="minorHAnsi"/>
          <w:b/>
          <w:bCs/>
          <w:i/>
          <w:iCs/>
          <w:color w:val="55C1C2" w:themeColor="accent2"/>
          <w:sz w:val="22"/>
          <w:szCs w:val="22"/>
          <w:lang w:val="en-GB"/>
        </w:rPr>
      </w:pPr>
      <w:bookmarkStart w:id="72" w:name="EHE"/>
      <w:bookmarkEnd w:id="72"/>
      <w:r w:rsidRPr="004F3EFA">
        <w:rPr>
          <w:rFonts w:asciiTheme="minorHAnsi" w:hAnsiTheme="minorHAnsi" w:cstheme="minorHAnsi"/>
          <w:b/>
          <w:bCs/>
          <w:i/>
          <w:iCs/>
          <w:color w:val="55C1C2" w:themeColor="accent2"/>
          <w:sz w:val="22"/>
          <w:szCs w:val="22"/>
          <w:lang w:val="en-GB"/>
        </w:rPr>
        <w:t>Elective Home Education (EHE)</w:t>
      </w:r>
    </w:p>
    <w:p w14:paraId="3CF75982" w14:textId="77777777" w:rsidR="00F163C1" w:rsidRDefault="00015EF2" w:rsidP="00610396">
      <w:pPr>
        <w:rPr>
          <w:rFonts w:asciiTheme="minorHAnsi" w:hAnsiTheme="minorHAnsi" w:cstheme="minorHAnsi"/>
          <w:sz w:val="22"/>
          <w:szCs w:val="22"/>
        </w:rPr>
      </w:pPr>
      <w:r w:rsidRPr="00156360">
        <w:rPr>
          <w:rFonts w:asciiTheme="minorHAnsi" w:hAnsiTheme="minorHAnsi" w:cstheme="minorHAnsi"/>
          <w:sz w:val="22"/>
          <w:szCs w:val="22"/>
        </w:rPr>
        <w:t xml:space="preserve">Many </w:t>
      </w:r>
      <w:proofErr w:type="gramStart"/>
      <w:r w:rsidRPr="00156360">
        <w:rPr>
          <w:rFonts w:asciiTheme="minorHAnsi" w:hAnsiTheme="minorHAnsi" w:cstheme="minorHAnsi"/>
          <w:sz w:val="22"/>
          <w:szCs w:val="22"/>
        </w:rPr>
        <w:t>home</w:t>
      </w:r>
      <w:proofErr w:type="gramEnd"/>
      <w:r w:rsidRPr="00156360">
        <w:rPr>
          <w:rFonts w:asciiTheme="minorHAnsi" w:hAnsiTheme="minorHAnsi" w:cstheme="minorHAnsi"/>
          <w:sz w:val="22"/>
          <w:szCs w:val="22"/>
        </w:rPr>
        <w:t xml:space="preserve"> educated children have an overwhelmingly positive learning experience. </w:t>
      </w:r>
      <w:r w:rsidR="00A5099D" w:rsidRPr="00156360">
        <w:rPr>
          <w:rFonts w:asciiTheme="minorHAnsi" w:hAnsiTheme="minorHAnsi" w:cstheme="minorHAnsi"/>
          <w:sz w:val="22"/>
          <w:szCs w:val="22"/>
        </w:rPr>
        <w:t xml:space="preserve"> </w:t>
      </w:r>
      <w:r w:rsidRPr="00156360">
        <w:rPr>
          <w:rFonts w:asciiTheme="minorHAnsi" w:hAnsiTheme="minorHAnsi" w:cstheme="minorHAnsi"/>
          <w:sz w:val="22"/>
          <w:szCs w:val="22"/>
        </w:rPr>
        <w:t xml:space="preserve">It is expected that parents’ decision to home educate </w:t>
      </w:r>
      <w:r w:rsidR="00FE32EE" w:rsidRPr="00156360">
        <w:rPr>
          <w:rFonts w:asciiTheme="minorHAnsi" w:hAnsiTheme="minorHAnsi" w:cstheme="minorHAnsi"/>
          <w:sz w:val="22"/>
          <w:szCs w:val="22"/>
        </w:rPr>
        <w:t>is</w:t>
      </w:r>
      <w:r w:rsidRPr="00156360">
        <w:rPr>
          <w:rFonts w:asciiTheme="minorHAnsi" w:hAnsiTheme="minorHAnsi" w:cstheme="minorHAnsi"/>
          <w:sz w:val="22"/>
          <w:szCs w:val="22"/>
        </w:rPr>
        <w:t xml:space="preserve"> made with their child’s best education at the heart of the decision.</w:t>
      </w:r>
      <w:r w:rsidR="00BB388D" w:rsidRPr="00156360">
        <w:rPr>
          <w:rFonts w:asciiTheme="minorHAnsi" w:hAnsiTheme="minorHAnsi" w:cstheme="minorHAnsi"/>
          <w:sz w:val="22"/>
          <w:szCs w:val="22"/>
        </w:rPr>
        <w:t xml:space="preserve"> </w:t>
      </w:r>
      <w:r w:rsidRPr="00156360">
        <w:rPr>
          <w:rFonts w:asciiTheme="minorHAnsi" w:hAnsiTheme="minorHAnsi" w:cstheme="minorHAnsi"/>
          <w:sz w:val="22"/>
          <w:szCs w:val="22"/>
        </w:rPr>
        <w:t xml:space="preserve"> </w:t>
      </w:r>
    </w:p>
    <w:p w14:paraId="24AC5BF8" w14:textId="77777777" w:rsidR="00F163C1" w:rsidRDefault="00F163C1" w:rsidP="00610396">
      <w:pPr>
        <w:rPr>
          <w:rFonts w:asciiTheme="minorHAnsi" w:hAnsiTheme="minorHAnsi" w:cstheme="minorHAnsi"/>
          <w:sz w:val="22"/>
          <w:szCs w:val="22"/>
        </w:rPr>
      </w:pPr>
    </w:p>
    <w:p w14:paraId="08F51213" w14:textId="035109F2" w:rsidR="00FE32EE" w:rsidRPr="00156360" w:rsidRDefault="00015EF2" w:rsidP="00610396">
      <w:pPr>
        <w:rPr>
          <w:rFonts w:asciiTheme="minorHAnsi" w:hAnsiTheme="minorHAnsi" w:cstheme="minorHAnsi"/>
          <w:sz w:val="22"/>
          <w:szCs w:val="22"/>
        </w:rPr>
      </w:pPr>
      <w:r w:rsidRPr="00156360">
        <w:rPr>
          <w:rFonts w:asciiTheme="minorHAnsi" w:hAnsiTheme="minorHAnsi" w:cstheme="minorHAnsi"/>
          <w:sz w:val="22"/>
          <w:szCs w:val="22"/>
        </w:rPr>
        <w:t>However, this is not the case for all, and home education can mean some children are less visible to the services that are there to keep them safe and supported in line with their needs.</w:t>
      </w:r>
    </w:p>
    <w:p w14:paraId="67321AC7" w14:textId="77777777" w:rsidR="00E466AF" w:rsidRDefault="00E466AF" w:rsidP="00610396">
      <w:pPr>
        <w:rPr>
          <w:rFonts w:asciiTheme="minorHAnsi" w:hAnsiTheme="minorHAnsi" w:cstheme="minorHAnsi"/>
          <w:sz w:val="22"/>
          <w:szCs w:val="22"/>
        </w:rPr>
      </w:pPr>
    </w:p>
    <w:p w14:paraId="0872BA0A" w14:textId="1E2E0993" w:rsidR="00B9613C" w:rsidRPr="00156360" w:rsidRDefault="00015EF2" w:rsidP="00610396">
      <w:pPr>
        <w:rPr>
          <w:rFonts w:asciiTheme="minorHAnsi" w:hAnsiTheme="minorHAnsi" w:cstheme="minorHAnsi"/>
          <w:sz w:val="22"/>
          <w:szCs w:val="22"/>
        </w:rPr>
      </w:pPr>
      <w:r w:rsidRPr="00156360">
        <w:rPr>
          <w:rFonts w:asciiTheme="minorHAnsi" w:hAnsiTheme="minorHAnsi" w:cstheme="minorHAnsi"/>
          <w:sz w:val="22"/>
          <w:szCs w:val="22"/>
        </w:rPr>
        <w:t xml:space="preserve">From September 2016 the Education (Pupil Registration) (England) Regulations 2006 were amended so that </w:t>
      </w:r>
      <w:r w:rsidR="00B9613C" w:rsidRPr="00156360">
        <w:rPr>
          <w:rFonts w:asciiTheme="minorHAnsi" w:hAnsiTheme="minorHAnsi" w:cstheme="minorHAnsi"/>
          <w:sz w:val="22"/>
          <w:szCs w:val="22"/>
        </w:rPr>
        <w:t>academies</w:t>
      </w:r>
      <w:r w:rsidRPr="00156360">
        <w:rPr>
          <w:rFonts w:asciiTheme="minorHAnsi" w:hAnsiTheme="minorHAnsi" w:cstheme="minorHAnsi"/>
          <w:sz w:val="22"/>
          <w:szCs w:val="22"/>
        </w:rPr>
        <w:t xml:space="preserve"> must inform their </w:t>
      </w:r>
      <w:r w:rsidR="00EC76F6" w:rsidRPr="00156360">
        <w:rPr>
          <w:rFonts w:asciiTheme="minorHAnsi" w:hAnsiTheme="minorHAnsi" w:cstheme="minorHAnsi"/>
          <w:sz w:val="22"/>
          <w:szCs w:val="22"/>
        </w:rPr>
        <w:t>local authority</w:t>
      </w:r>
      <w:r w:rsidRPr="00156360">
        <w:rPr>
          <w:rFonts w:asciiTheme="minorHAnsi" w:hAnsiTheme="minorHAnsi" w:cstheme="minorHAnsi"/>
          <w:sz w:val="22"/>
          <w:szCs w:val="22"/>
        </w:rPr>
        <w:t xml:space="preserve"> of all deletions from their admission register when a child is taken off roll. </w:t>
      </w:r>
    </w:p>
    <w:p w14:paraId="42CBF01C" w14:textId="77777777" w:rsidR="00E466AF" w:rsidRDefault="00E466AF" w:rsidP="00610396">
      <w:pPr>
        <w:rPr>
          <w:rFonts w:asciiTheme="minorHAnsi" w:hAnsiTheme="minorHAnsi" w:cstheme="minorHAnsi"/>
          <w:sz w:val="22"/>
          <w:szCs w:val="22"/>
        </w:rPr>
      </w:pPr>
    </w:p>
    <w:p w14:paraId="0C1D27FE" w14:textId="34658C20" w:rsidR="00015EF2" w:rsidRPr="00156360" w:rsidRDefault="00015EF2" w:rsidP="00610396">
      <w:pPr>
        <w:rPr>
          <w:rFonts w:asciiTheme="minorHAnsi" w:hAnsiTheme="minorHAnsi" w:cstheme="minorHAnsi"/>
          <w:sz w:val="22"/>
          <w:szCs w:val="22"/>
        </w:rPr>
      </w:pPr>
      <w:r w:rsidRPr="00156360">
        <w:rPr>
          <w:rFonts w:asciiTheme="minorHAnsi" w:hAnsiTheme="minorHAnsi" w:cstheme="minorHAnsi"/>
          <w:sz w:val="22"/>
          <w:szCs w:val="22"/>
        </w:rPr>
        <w:t>Where a parent</w:t>
      </w:r>
      <w:r w:rsidR="005716A2">
        <w:rPr>
          <w:rFonts w:asciiTheme="minorHAnsi" w:hAnsiTheme="minorHAnsi" w:cstheme="minorHAnsi"/>
          <w:sz w:val="22"/>
          <w:szCs w:val="22"/>
        </w:rPr>
        <w:t xml:space="preserve"> </w:t>
      </w:r>
      <w:r w:rsidRPr="00156360">
        <w:rPr>
          <w:rFonts w:asciiTheme="minorHAnsi" w:hAnsiTheme="minorHAnsi" w:cstheme="minorHAnsi"/>
          <w:sz w:val="22"/>
          <w:szCs w:val="22"/>
        </w:rPr>
        <w:t>/</w:t>
      </w:r>
      <w:r w:rsidR="005716A2">
        <w:rPr>
          <w:rFonts w:asciiTheme="minorHAnsi" w:hAnsiTheme="minorHAnsi" w:cstheme="minorHAnsi"/>
          <w:sz w:val="22"/>
          <w:szCs w:val="22"/>
        </w:rPr>
        <w:t xml:space="preserve"> </w:t>
      </w:r>
      <w:r w:rsidRPr="00156360">
        <w:rPr>
          <w:rFonts w:asciiTheme="minorHAnsi" w:hAnsiTheme="minorHAnsi" w:cstheme="minorHAnsi"/>
          <w:sz w:val="22"/>
          <w:szCs w:val="22"/>
        </w:rPr>
        <w:t xml:space="preserve">carer has expressed their intention to remove a child from </w:t>
      </w:r>
      <w:r w:rsidR="00493C87" w:rsidRPr="00156360">
        <w:rPr>
          <w:rFonts w:asciiTheme="minorHAnsi" w:hAnsiTheme="minorHAnsi" w:cstheme="minorHAnsi"/>
          <w:sz w:val="22"/>
          <w:szCs w:val="22"/>
        </w:rPr>
        <w:t>the Academy</w:t>
      </w:r>
      <w:r w:rsidRPr="00156360">
        <w:rPr>
          <w:rFonts w:asciiTheme="minorHAnsi" w:hAnsiTheme="minorHAnsi" w:cstheme="minorHAnsi"/>
          <w:sz w:val="22"/>
          <w:szCs w:val="22"/>
        </w:rPr>
        <w:t xml:space="preserve"> with a view to educating at home, </w:t>
      </w:r>
      <w:r w:rsidR="00493C87" w:rsidRPr="00156360">
        <w:rPr>
          <w:rFonts w:asciiTheme="minorHAnsi" w:hAnsiTheme="minorHAnsi" w:cstheme="minorHAnsi"/>
          <w:sz w:val="22"/>
          <w:szCs w:val="22"/>
        </w:rPr>
        <w:t xml:space="preserve">it is </w:t>
      </w:r>
      <w:r w:rsidRPr="00156360">
        <w:rPr>
          <w:rFonts w:asciiTheme="minorHAnsi" w:hAnsiTheme="minorHAnsi" w:cstheme="minorHAnsi"/>
          <w:sz w:val="22"/>
          <w:szCs w:val="22"/>
        </w:rPr>
        <w:t>recommend</w:t>
      </w:r>
      <w:r w:rsidR="00493C87" w:rsidRPr="00156360">
        <w:rPr>
          <w:rFonts w:asciiTheme="minorHAnsi" w:hAnsiTheme="minorHAnsi" w:cstheme="minorHAnsi"/>
          <w:sz w:val="22"/>
          <w:szCs w:val="22"/>
        </w:rPr>
        <w:t>ed</w:t>
      </w:r>
      <w:r w:rsidRPr="00156360">
        <w:rPr>
          <w:rFonts w:asciiTheme="minorHAnsi" w:hAnsiTheme="minorHAnsi" w:cstheme="minorHAnsi"/>
          <w:sz w:val="22"/>
          <w:szCs w:val="22"/>
        </w:rPr>
        <w:t xml:space="preserve"> that </w:t>
      </w:r>
      <w:r w:rsidR="00DE126D" w:rsidRPr="00156360">
        <w:rPr>
          <w:rFonts w:asciiTheme="minorHAnsi" w:hAnsiTheme="minorHAnsi" w:cstheme="minorHAnsi"/>
          <w:sz w:val="22"/>
          <w:szCs w:val="22"/>
        </w:rPr>
        <w:t>local authorities</w:t>
      </w:r>
      <w:r w:rsidRPr="00156360">
        <w:rPr>
          <w:rFonts w:asciiTheme="minorHAnsi" w:hAnsiTheme="minorHAnsi" w:cstheme="minorHAnsi"/>
          <w:sz w:val="22"/>
          <w:szCs w:val="22"/>
        </w:rPr>
        <w:t xml:space="preserve">, </w:t>
      </w:r>
      <w:r w:rsidR="000C7CBB" w:rsidRPr="00156360">
        <w:rPr>
          <w:rFonts w:asciiTheme="minorHAnsi" w:hAnsiTheme="minorHAnsi" w:cstheme="minorHAnsi"/>
          <w:sz w:val="22"/>
          <w:szCs w:val="22"/>
        </w:rPr>
        <w:t>the Academy</w:t>
      </w:r>
      <w:r w:rsidRPr="00156360">
        <w:rPr>
          <w:rFonts w:asciiTheme="minorHAnsi" w:hAnsiTheme="minorHAnsi" w:cstheme="minorHAnsi"/>
          <w:sz w:val="22"/>
          <w:szCs w:val="22"/>
        </w:rPr>
        <w:t>, and other key professionals work together to coordinate a meeting with parents</w:t>
      </w:r>
      <w:r w:rsidR="005716A2">
        <w:rPr>
          <w:rFonts w:asciiTheme="minorHAnsi" w:hAnsiTheme="minorHAnsi" w:cstheme="minorHAnsi"/>
          <w:sz w:val="22"/>
          <w:szCs w:val="22"/>
        </w:rPr>
        <w:t xml:space="preserve"> </w:t>
      </w:r>
      <w:r w:rsidRPr="00156360">
        <w:rPr>
          <w:rFonts w:asciiTheme="minorHAnsi" w:hAnsiTheme="minorHAnsi" w:cstheme="minorHAnsi"/>
          <w:sz w:val="22"/>
          <w:szCs w:val="22"/>
        </w:rPr>
        <w:t>/</w:t>
      </w:r>
      <w:r w:rsidR="005716A2">
        <w:rPr>
          <w:rFonts w:asciiTheme="minorHAnsi" w:hAnsiTheme="minorHAnsi" w:cstheme="minorHAnsi"/>
          <w:sz w:val="22"/>
          <w:szCs w:val="22"/>
        </w:rPr>
        <w:t xml:space="preserve"> </w:t>
      </w:r>
      <w:r w:rsidRPr="00156360">
        <w:rPr>
          <w:rFonts w:asciiTheme="minorHAnsi" w:hAnsiTheme="minorHAnsi" w:cstheme="minorHAnsi"/>
          <w:sz w:val="22"/>
          <w:szCs w:val="22"/>
        </w:rPr>
        <w:t>carers where possible.</w:t>
      </w:r>
      <w:r w:rsidR="00540246" w:rsidRPr="00156360">
        <w:rPr>
          <w:rFonts w:asciiTheme="minorHAnsi" w:hAnsiTheme="minorHAnsi" w:cstheme="minorHAnsi"/>
          <w:sz w:val="22"/>
          <w:szCs w:val="22"/>
        </w:rPr>
        <w:t xml:space="preserve"> This is </w:t>
      </w:r>
      <w:r w:rsidR="001123ED" w:rsidRPr="00156360">
        <w:rPr>
          <w:rFonts w:asciiTheme="minorHAnsi" w:hAnsiTheme="minorHAnsi" w:cstheme="minorHAnsi"/>
          <w:sz w:val="22"/>
          <w:szCs w:val="22"/>
        </w:rPr>
        <w:t>particularly</w:t>
      </w:r>
      <w:r w:rsidR="00540246" w:rsidRPr="00156360">
        <w:rPr>
          <w:rFonts w:asciiTheme="minorHAnsi" w:hAnsiTheme="minorHAnsi" w:cstheme="minorHAnsi"/>
          <w:sz w:val="22"/>
          <w:szCs w:val="22"/>
        </w:rPr>
        <w:t xml:space="preserve"> important </w:t>
      </w:r>
      <w:r w:rsidR="00A72BC6" w:rsidRPr="00156360">
        <w:rPr>
          <w:rFonts w:asciiTheme="minorHAnsi" w:hAnsiTheme="minorHAnsi" w:cstheme="minorHAnsi"/>
          <w:sz w:val="22"/>
          <w:szCs w:val="22"/>
        </w:rPr>
        <w:t>where a child has SEN</w:t>
      </w:r>
      <w:r w:rsidR="001123ED" w:rsidRPr="00156360">
        <w:rPr>
          <w:rFonts w:asciiTheme="minorHAnsi" w:hAnsiTheme="minorHAnsi" w:cstheme="minorHAnsi"/>
          <w:sz w:val="22"/>
          <w:szCs w:val="22"/>
        </w:rPr>
        <w:t>D</w:t>
      </w:r>
      <w:r w:rsidR="00A72BC6" w:rsidRPr="00156360">
        <w:rPr>
          <w:rFonts w:asciiTheme="minorHAnsi" w:hAnsiTheme="minorHAnsi" w:cstheme="minorHAnsi"/>
          <w:sz w:val="22"/>
          <w:szCs w:val="22"/>
        </w:rPr>
        <w:t>, and</w:t>
      </w:r>
      <w:r w:rsidR="002616DB">
        <w:rPr>
          <w:rFonts w:asciiTheme="minorHAnsi" w:hAnsiTheme="minorHAnsi" w:cstheme="minorHAnsi"/>
          <w:sz w:val="22"/>
          <w:szCs w:val="22"/>
        </w:rPr>
        <w:t xml:space="preserve"> </w:t>
      </w:r>
      <w:r w:rsidR="00A72BC6" w:rsidRPr="00156360">
        <w:rPr>
          <w:rFonts w:asciiTheme="minorHAnsi" w:hAnsiTheme="minorHAnsi" w:cstheme="minorHAnsi"/>
          <w:sz w:val="22"/>
          <w:szCs w:val="22"/>
        </w:rPr>
        <w:t>/</w:t>
      </w:r>
      <w:r w:rsidR="002616DB">
        <w:rPr>
          <w:rFonts w:asciiTheme="minorHAnsi" w:hAnsiTheme="minorHAnsi" w:cstheme="minorHAnsi"/>
          <w:sz w:val="22"/>
          <w:szCs w:val="22"/>
        </w:rPr>
        <w:t xml:space="preserve"> </w:t>
      </w:r>
      <w:r w:rsidR="00A72BC6" w:rsidRPr="00156360">
        <w:rPr>
          <w:rFonts w:asciiTheme="minorHAnsi" w:hAnsiTheme="minorHAnsi" w:cstheme="minorHAnsi"/>
          <w:sz w:val="22"/>
          <w:szCs w:val="22"/>
        </w:rPr>
        <w:t>or has a social worker, and</w:t>
      </w:r>
      <w:r w:rsidR="005716A2">
        <w:rPr>
          <w:rFonts w:asciiTheme="minorHAnsi" w:hAnsiTheme="minorHAnsi" w:cstheme="minorHAnsi"/>
          <w:sz w:val="22"/>
          <w:szCs w:val="22"/>
        </w:rPr>
        <w:t xml:space="preserve"> </w:t>
      </w:r>
      <w:r w:rsidR="00A72BC6" w:rsidRPr="00156360">
        <w:rPr>
          <w:rFonts w:asciiTheme="minorHAnsi" w:hAnsiTheme="minorHAnsi" w:cstheme="minorHAnsi"/>
          <w:sz w:val="22"/>
          <w:szCs w:val="22"/>
        </w:rPr>
        <w:t>/</w:t>
      </w:r>
      <w:r w:rsidR="005716A2">
        <w:rPr>
          <w:rFonts w:asciiTheme="minorHAnsi" w:hAnsiTheme="minorHAnsi" w:cstheme="minorHAnsi"/>
          <w:sz w:val="22"/>
          <w:szCs w:val="22"/>
        </w:rPr>
        <w:t xml:space="preserve"> </w:t>
      </w:r>
      <w:r w:rsidR="00A72BC6" w:rsidRPr="00156360">
        <w:rPr>
          <w:rFonts w:asciiTheme="minorHAnsi" w:hAnsiTheme="minorHAnsi" w:cstheme="minorHAnsi"/>
          <w:sz w:val="22"/>
          <w:szCs w:val="22"/>
        </w:rPr>
        <w:t>or is otherwise vulnerable.</w:t>
      </w:r>
    </w:p>
    <w:p w14:paraId="66AE29BD" w14:textId="77777777" w:rsidR="00E466AF" w:rsidRDefault="00E466AF" w:rsidP="00610396">
      <w:pPr>
        <w:rPr>
          <w:rFonts w:asciiTheme="minorHAnsi" w:hAnsiTheme="minorHAnsi" w:cstheme="minorHAnsi"/>
          <w:sz w:val="22"/>
          <w:szCs w:val="22"/>
        </w:rPr>
      </w:pPr>
    </w:p>
    <w:p w14:paraId="7414FDB5" w14:textId="37477FCA" w:rsidR="00F84125" w:rsidRPr="00156360" w:rsidRDefault="00F84125" w:rsidP="00610396">
      <w:pPr>
        <w:rPr>
          <w:rFonts w:asciiTheme="minorHAnsi" w:hAnsiTheme="minorHAnsi" w:cstheme="minorHAnsi"/>
          <w:b/>
          <w:bCs/>
          <w:sz w:val="22"/>
          <w:szCs w:val="22"/>
          <w:lang w:val="en-GB"/>
        </w:rPr>
      </w:pPr>
      <w:r w:rsidRPr="00156360">
        <w:rPr>
          <w:rFonts w:asciiTheme="minorHAnsi" w:hAnsiTheme="minorHAnsi" w:cstheme="minorHAnsi"/>
          <w:sz w:val="22"/>
          <w:szCs w:val="22"/>
        </w:rPr>
        <w:t>Whilst primarily aimed at local authorities</w:t>
      </w:r>
      <w:r w:rsidR="00B05018" w:rsidRPr="00156360">
        <w:rPr>
          <w:rFonts w:asciiTheme="minorHAnsi" w:hAnsiTheme="minorHAnsi" w:cstheme="minorHAnsi"/>
          <w:sz w:val="22"/>
          <w:szCs w:val="22"/>
        </w:rPr>
        <w:t xml:space="preserve">, </w:t>
      </w:r>
      <w:r w:rsidR="00B161A4" w:rsidRPr="00156360">
        <w:rPr>
          <w:rFonts w:asciiTheme="minorHAnsi" w:hAnsiTheme="minorHAnsi" w:cstheme="minorHAnsi"/>
          <w:sz w:val="22"/>
          <w:szCs w:val="22"/>
        </w:rPr>
        <w:t>academies</w:t>
      </w:r>
      <w:r w:rsidR="00B05018" w:rsidRPr="00156360">
        <w:rPr>
          <w:rFonts w:asciiTheme="minorHAnsi" w:hAnsiTheme="minorHAnsi" w:cstheme="minorHAnsi"/>
          <w:sz w:val="22"/>
          <w:szCs w:val="22"/>
        </w:rPr>
        <w:t xml:space="preserve"> should also be familiar with the DfE guidance – </w:t>
      </w:r>
      <w:hyperlink r:id="rId63" w:history="1">
        <w:r w:rsidR="00B05018" w:rsidRPr="007666AF">
          <w:rPr>
            <w:rStyle w:val="Hyperlink"/>
            <w:rFonts w:asciiTheme="minorHAnsi" w:hAnsiTheme="minorHAnsi" w:cstheme="minorHAnsi"/>
            <w:sz w:val="22"/>
            <w:szCs w:val="22"/>
          </w:rPr>
          <w:t>Elective home education</w:t>
        </w:r>
      </w:hyperlink>
      <w:r w:rsidR="00B05018" w:rsidRPr="007666AF">
        <w:rPr>
          <w:rFonts w:asciiTheme="minorHAnsi" w:hAnsiTheme="minorHAnsi" w:cstheme="minorHAnsi"/>
          <w:sz w:val="22"/>
          <w:szCs w:val="22"/>
        </w:rPr>
        <w:t>.</w:t>
      </w:r>
    </w:p>
    <w:p w14:paraId="2DA303B9" w14:textId="77777777" w:rsidR="00087D36" w:rsidRPr="00156360" w:rsidRDefault="00087D36" w:rsidP="00610396">
      <w:pPr>
        <w:rPr>
          <w:rFonts w:asciiTheme="minorHAnsi" w:hAnsiTheme="minorHAnsi" w:cstheme="minorHAnsi"/>
          <w:sz w:val="22"/>
          <w:szCs w:val="22"/>
          <w:lang w:val="en-GB"/>
        </w:rPr>
      </w:pPr>
    </w:p>
    <w:p w14:paraId="07BA216E" w14:textId="77777777" w:rsidR="00F854AD" w:rsidRPr="004F3EFA" w:rsidRDefault="003C06A2" w:rsidP="00610396">
      <w:pPr>
        <w:rPr>
          <w:rFonts w:asciiTheme="minorHAnsi" w:hAnsiTheme="minorHAnsi" w:cstheme="minorHAnsi"/>
          <w:i/>
          <w:iCs/>
          <w:color w:val="55C1C2" w:themeColor="accent2"/>
          <w:sz w:val="22"/>
          <w:szCs w:val="22"/>
          <w:lang w:val="en-GB"/>
        </w:rPr>
      </w:pPr>
      <w:bookmarkStart w:id="73" w:name="PrivateFostering"/>
      <w:bookmarkEnd w:id="73"/>
      <w:r w:rsidRPr="004F3EFA">
        <w:rPr>
          <w:rFonts w:asciiTheme="minorHAnsi" w:hAnsiTheme="minorHAnsi" w:cstheme="minorHAnsi"/>
          <w:b/>
          <w:i/>
          <w:iCs/>
          <w:color w:val="55C1C2" w:themeColor="accent2"/>
          <w:sz w:val="22"/>
          <w:szCs w:val="22"/>
          <w:lang w:val="en-GB"/>
        </w:rPr>
        <w:t xml:space="preserve">Private Fostering </w:t>
      </w:r>
    </w:p>
    <w:p w14:paraId="6291C91C" w14:textId="634748C9" w:rsidR="00897986" w:rsidRPr="00156360" w:rsidRDefault="003C06A2"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The nationally accepted definition of Private Fostering is when a child under the age </w:t>
      </w:r>
      <w:r w:rsidR="00066E29" w:rsidRPr="00156360">
        <w:rPr>
          <w:rFonts w:asciiTheme="minorHAnsi" w:hAnsiTheme="minorHAnsi" w:cstheme="minorHAnsi"/>
          <w:sz w:val="22"/>
          <w:szCs w:val="22"/>
          <w:lang w:val="en-GB"/>
        </w:rPr>
        <w:t xml:space="preserve">of 16 (under 18 if disabled) </w:t>
      </w:r>
      <w:r w:rsidR="00897986" w:rsidRPr="00156360">
        <w:rPr>
          <w:rFonts w:asciiTheme="minorHAnsi" w:hAnsiTheme="minorHAnsi" w:cstheme="minorHAnsi"/>
          <w:sz w:val="22"/>
          <w:szCs w:val="22"/>
          <w:lang w:val="en-GB"/>
        </w:rPr>
        <w:t>is provided with care and accommodation by a person who is not a parent, person with parental responsibility for them</w:t>
      </w:r>
      <w:r w:rsidR="001E643E" w:rsidRPr="00156360">
        <w:rPr>
          <w:rFonts w:asciiTheme="minorHAnsi" w:hAnsiTheme="minorHAnsi" w:cstheme="minorHAnsi"/>
          <w:sz w:val="22"/>
          <w:szCs w:val="22"/>
          <w:lang w:val="en-GB"/>
        </w:rPr>
        <w:t>,</w:t>
      </w:r>
      <w:r w:rsidR="00897986" w:rsidRPr="00156360">
        <w:rPr>
          <w:rFonts w:asciiTheme="minorHAnsi" w:hAnsiTheme="minorHAnsi" w:cstheme="minorHAnsi"/>
          <w:sz w:val="22"/>
          <w:szCs w:val="22"/>
          <w:lang w:val="en-GB"/>
        </w:rPr>
        <w:t xml:space="preserve"> or a relative in their own home</w:t>
      </w:r>
      <w:r w:rsidR="00B47396" w:rsidRPr="00156360">
        <w:rPr>
          <w:rFonts w:asciiTheme="minorHAnsi" w:hAnsiTheme="minorHAnsi" w:cstheme="minorHAnsi"/>
          <w:sz w:val="22"/>
          <w:szCs w:val="22"/>
          <w:lang w:val="en-GB"/>
        </w:rPr>
        <w:t xml:space="preserve">.  </w:t>
      </w:r>
      <w:r w:rsidR="00897986" w:rsidRPr="00156360">
        <w:rPr>
          <w:rFonts w:asciiTheme="minorHAnsi" w:hAnsiTheme="minorHAnsi" w:cstheme="minorHAnsi"/>
          <w:sz w:val="22"/>
          <w:szCs w:val="22"/>
          <w:lang w:val="en-GB"/>
        </w:rPr>
        <w:t>A child is not privately fostered if the person caring for and accommodating them has done so for less than 28 days and does not intend to do so for longer.</w:t>
      </w:r>
    </w:p>
    <w:p w14:paraId="0FDF710C" w14:textId="77777777" w:rsidR="000C19EF" w:rsidRDefault="000C19EF" w:rsidP="00610396">
      <w:pPr>
        <w:rPr>
          <w:rFonts w:asciiTheme="minorHAnsi" w:hAnsiTheme="minorHAnsi" w:cstheme="minorHAnsi"/>
          <w:sz w:val="22"/>
          <w:szCs w:val="22"/>
          <w:lang w:val="en-GB"/>
        </w:rPr>
      </w:pPr>
    </w:p>
    <w:p w14:paraId="78212C62" w14:textId="4CAC7A5F" w:rsidR="003C06A2" w:rsidRPr="00156360" w:rsidRDefault="00F82D0B"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M</w:t>
      </w:r>
      <w:r w:rsidR="003C06A2" w:rsidRPr="00156360">
        <w:rPr>
          <w:rFonts w:asciiTheme="minorHAnsi" w:hAnsiTheme="minorHAnsi" w:cstheme="minorHAnsi"/>
          <w:sz w:val="22"/>
          <w:szCs w:val="22"/>
          <w:lang w:val="en-GB"/>
        </w:rPr>
        <w:t xml:space="preserve">any Private Fostering arrangements remain unknown to the local authority. </w:t>
      </w:r>
      <w:r w:rsidR="00E71A8B" w:rsidRPr="00156360">
        <w:rPr>
          <w:rFonts w:asciiTheme="minorHAnsi" w:hAnsiTheme="minorHAnsi" w:cstheme="minorHAnsi"/>
          <w:sz w:val="22"/>
          <w:szCs w:val="22"/>
          <w:lang w:val="en-GB"/>
        </w:rPr>
        <w:t xml:space="preserve"> </w:t>
      </w:r>
      <w:r w:rsidR="003C06A2" w:rsidRPr="00156360">
        <w:rPr>
          <w:rFonts w:asciiTheme="minorHAnsi" w:hAnsiTheme="minorHAnsi" w:cstheme="minorHAnsi"/>
          <w:sz w:val="22"/>
          <w:szCs w:val="22"/>
          <w:lang w:val="en-GB"/>
        </w:rPr>
        <w:t>This is a cause for concern as privately fostered children and young people, without the safeguards provided by law, are a particularly vulnerable group.</w:t>
      </w:r>
    </w:p>
    <w:p w14:paraId="2BB0A9A2" w14:textId="77777777" w:rsidR="00F854AD" w:rsidRPr="00156360" w:rsidRDefault="00F854AD" w:rsidP="00610396">
      <w:pPr>
        <w:rPr>
          <w:rFonts w:asciiTheme="minorHAnsi" w:hAnsiTheme="minorHAnsi" w:cstheme="minorHAnsi"/>
          <w:sz w:val="22"/>
          <w:szCs w:val="22"/>
          <w:lang w:val="en-GB"/>
        </w:rPr>
      </w:pPr>
    </w:p>
    <w:p w14:paraId="33687369" w14:textId="77777777" w:rsidR="00F854AD" w:rsidRPr="00156360" w:rsidRDefault="003C06A2"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There are many reasons why children and young people are privately fostered, for example: </w:t>
      </w:r>
    </w:p>
    <w:p w14:paraId="49204887" w14:textId="77777777" w:rsidR="00F854AD" w:rsidRPr="00156360" w:rsidRDefault="00F854AD" w:rsidP="00610396">
      <w:pPr>
        <w:ind w:left="720"/>
        <w:rPr>
          <w:rFonts w:asciiTheme="minorHAnsi" w:hAnsiTheme="minorHAnsi" w:cstheme="minorHAnsi"/>
          <w:sz w:val="22"/>
          <w:szCs w:val="22"/>
          <w:lang w:val="en-GB"/>
        </w:rPr>
      </w:pPr>
    </w:p>
    <w:p w14:paraId="768B4486" w14:textId="4D823F4E" w:rsidR="003C06A2" w:rsidRPr="00156360" w:rsidRDefault="00087D36" w:rsidP="00D320E3">
      <w:pPr>
        <w:numPr>
          <w:ilvl w:val="0"/>
          <w:numId w:val="59"/>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P</w:t>
      </w:r>
      <w:r w:rsidR="003C06A2" w:rsidRPr="00156360">
        <w:rPr>
          <w:rFonts w:asciiTheme="minorHAnsi" w:hAnsiTheme="minorHAnsi" w:cstheme="minorHAnsi"/>
          <w:sz w:val="22"/>
          <w:szCs w:val="22"/>
          <w:lang w:val="en-GB"/>
        </w:rPr>
        <w:t>arental ill health</w:t>
      </w:r>
    </w:p>
    <w:p w14:paraId="57D0AE95" w14:textId="1F9E8239" w:rsidR="003C06A2" w:rsidRPr="00156360" w:rsidRDefault="00087D36" w:rsidP="00D320E3">
      <w:pPr>
        <w:numPr>
          <w:ilvl w:val="0"/>
          <w:numId w:val="59"/>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C</w:t>
      </w:r>
      <w:r w:rsidR="003C06A2" w:rsidRPr="00156360">
        <w:rPr>
          <w:rFonts w:asciiTheme="minorHAnsi" w:hAnsiTheme="minorHAnsi" w:cstheme="minorHAnsi"/>
          <w:sz w:val="22"/>
          <w:szCs w:val="22"/>
          <w:lang w:val="en-GB"/>
        </w:rPr>
        <w:t>hildren sent to this country for health care or education by parents living overseas</w:t>
      </w:r>
    </w:p>
    <w:p w14:paraId="7BC6652A" w14:textId="74CE824E" w:rsidR="003C06A2" w:rsidRPr="00156360" w:rsidRDefault="00087D36" w:rsidP="00D320E3">
      <w:pPr>
        <w:numPr>
          <w:ilvl w:val="0"/>
          <w:numId w:val="59"/>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C</w:t>
      </w:r>
      <w:r w:rsidR="003C06A2" w:rsidRPr="00156360">
        <w:rPr>
          <w:rFonts w:asciiTheme="minorHAnsi" w:hAnsiTheme="minorHAnsi" w:cstheme="minorHAnsi"/>
          <w:sz w:val="22"/>
          <w:szCs w:val="22"/>
          <w:lang w:val="en-GB"/>
        </w:rPr>
        <w:t xml:space="preserve">hildren living with a friend’s family </w:t>
      </w:r>
      <w:proofErr w:type="gramStart"/>
      <w:r w:rsidR="003C06A2" w:rsidRPr="00156360">
        <w:rPr>
          <w:rFonts w:asciiTheme="minorHAnsi" w:hAnsiTheme="minorHAnsi" w:cstheme="minorHAnsi"/>
          <w:sz w:val="22"/>
          <w:szCs w:val="22"/>
          <w:lang w:val="en-GB"/>
        </w:rPr>
        <w:t>as a result of</w:t>
      </w:r>
      <w:proofErr w:type="gramEnd"/>
      <w:r w:rsidR="003C06A2" w:rsidRPr="00156360">
        <w:rPr>
          <w:rFonts w:asciiTheme="minorHAnsi" w:hAnsiTheme="minorHAnsi" w:cstheme="minorHAnsi"/>
          <w:sz w:val="22"/>
          <w:szCs w:val="22"/>
          <w:lang w:val="en-GB"/>
        </w:rPr>
        <w:t xml:space="preserve"> separation, divorce or arguments </w:t>
      </w:r>
      <w:r w:rsidR="00066E29" w:rsidRPr="00156360">
        <w:rPr>
          <w:rFonts w:asciiTheme="minorHAnsi" w:hAnsiTheme="minorHAnsi" w:cstheme="minorHAnsi"/>
          <w:sz w:val="22"/>
          <w:szCs w:val="22"/>
          <w:lang w:val="en-GB"/>
        </w:rPr>
        <w:t>at home</w:t>
      </w:r>
    </w:p>
    <w:p w14:paraId="0523F0B3" w14:textId="47E17BAC" w:rsidR="003C06A2" w:rsidRPr="00156360" w:rsidRDefault="00087D36" w:rsidP="00D320E3">
      <w:pPr>
        <w:numPr>
          <w:ilvl w:val="0"/>
          <w:numId w:val="59"/>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C</w:t>
      </w:r>
      <w:r w:rsidR="003C06A2" w:rsidRPr="00156360">
        <w:rPr>
          <w:rFonts w:asciiTheme="minorHAnsi" w:hAnsiTheme="minorHAnsi" w:cstheme="minorHAnsi"/>
          <w:sz w:val="22"/>
          <w:szCs w:val="22"/>
          <w:lang w:val="en-GB"/>
        </w:rPr>
        <w:t>hildren at boarding schools who do not return to their parents during holidays</w:t>
      </w:r>
    </w:p>
    <w:p w14:paraId="4ED5C0FE" w14:textId="60CE13EB" w:rsidR="003C06A2" w:rsidRPr="00156360" w:rsidRDefault="00087D36" w:rsidP="00D320E3">
      <w:pPr>
        <w:numPr>
          <w:ilvl w:val="0"/>
          <w:numId w:val="59"/>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T</w:t>
      </w:r>
      <w:r w:rsidR="003C06A2" w:rsidRPr="00156360">
        <w:rPr>
          <w:rFonts w:asciiTheme="minorHAnsi" w:hAnsiTheme="minorHAnsi" w:cstheme="minorHAnsi"/>
          <w:sz w:val="22"/>
          <w:szCs w:val="22"/>
          <w:lang w:val="en-GB"/>
        </w:rPr>
        <w:t>eenagers living with the family of a boyfriend or girlfriend</w:t>
      </w:r>
    </w:p>
    <w:p w14:paraId="7959B26D" w14:textId="7240D1A3" w:rsidR="003C06A2" w:rsidRPr="00156360" w:rsidRDefault="00087D36" w:rsidP="00D320E3">
      <w:pPr>
        <w:numPr>
          <w:ilvl w:val="0"/>
          <w:numId w:val="59"/>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lastRenderedPageBreak/>
        <w:t>C</w:t>
      </w:r>
      <w:r w:rsidR="003C06A2" w:rsidRPr="00156360">
        <w:rPr>
          <w:rFonts w:asciiTheme="minorHAnsi" w:hAnsiTheme="minorHAnsi" w:cstheme="minorHAnsi"/>
          <w:sz w:val="22"/>
          <w:szCs w:val="22"/>
          <w:lang w:val="en-GB"/>
        </w:rPr>
        <w:t>hildren on holiday exchanges or living with host families for a variety of reasons</w:t>
      </w:r>
    </w:p>
    <w:p w14:paraId="011EFDDB" w14:textId="04062D58" w:rsidR="003C06A2" w:rsidRPr="00156360" w:rsidRDefault="00087D36" w:rsidP="00D320E3">
      <w:pPr>
        <w:numPr>
          <w:ilvl w:val="0"/>
          <w:numId w:val="59"/>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C</w:t>
      </w:r>
      <w:r w:rsidR="003C06A2" w:rsidRPr="00156360">
        <w:rPr>
          <w:rFonts w:asciiTheme="minorHAnsi" w:hAnsiTheme="minorHAnsi" w:cstheme="minorHAnsi"/>
          <w:sz w:val="22"/>
          <w:szCs w:val="22"/>
          <w:lang w:val="en-GB"/>
        </w:rPr>
        <w:t>hildren brought from abroad with a view to adopt</w:t>
      </w:r>
    </w:p>
    <w:p w14:paraId="1CFD7096" w14:textId="15A5DA76" w:rsidR="003C06A2" w:rsidRPr="00156360" w:rsidRDefault="00087D36" w:rsidP="00D320E3">
      <w:pPr>
        <w:numPr>
          <w:ilvl w:val="0"/>
          <w:numId w:val="59"/>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C</w:t>
      </w:r>
      <w:r w:rsidR="003C06A2" w:rsidRPr="00156360">
        <w:rPr>
          <w:rFonts w:asciiTheme="minorHAnsi" w:hAnsiTheme="minorHAnsi" w:cstheme="minorHAnsi"/>
          <w:sz w:val="22"/>
          <w:szCs w:val="22"/>
          <w:lang w:val="en-GB"/>
        </w:rPr>
        <w:t>hildren whose parents work unsocial hours</w:t>
      </w:r>
    </w:p>
    <w:p w14:paraId="41D4DC8C" w14:textId="0F807E25" w:rsidR="003C06A2" w:rsidRPr="00156360" w:rsidRDefault="00087D36" w:rsidP="00D320E3">
      <w:pPr>
        <w:numPr>
          <w:ilvl w:val="0"/>
          <w:numId w:val="59"/>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C</w:t>
      </w:r>
      <w:r w:rsidR="003C06A2" w:rsidRPr="00156360">
        <w:rPr>
          <w:rFonts w:asciiTheme="minorHAnsi" w:hAnsiTheme="minorHAnsi" w:cstheme="minorHAnsi"/>
          <w:sz w:val="22"/>
          <w:szCs w:val="22"/>
          <w:lang w:val="en-GB"/>
        </w:rPr>
        <w:t>hildren whose parents are in prison</w:t>
      </w:r>
    </w:p>
    <w:p w14:paraId="1E1DB2BA" w14:textId="0003130D" w:rsidR="003C06A2" w:rsidRPr="00156360" w:rsidRDefault="00087D36" w:rsidP="00D320E3">
      <w:pPr>
        <w:numPr>
          <w:ilvl w:val="0"/>
          <w:numId w:val="59"/>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C</w:t>
      </w:r>
      <w:r w:rsidR="003C06A2" w:rsidRPr="00156360">
        <w:rPr>
          <w:rFonts w:asciiTheme="minorHAnsi" w:hAnsiTheme="minorHAnsi" w:cstheme="minorHAnsi"/>
          <w:sz w:val="22"/>
          <w:szCs w:val="22"/>
          <w:lang w:val="en-GB"/>
        </w:rPr>
        <w:t>hildren whose parents are serving in the forces.</w:t>
      </w:r>
    </w:p>
    <w:p w14:paraId="745E4CDA" w14:textId="77777777" w:rsidR="005920D4" w:rsidRPr="00156360" w:rsidRDefault="005920D4" w:rsidP="00610396">
      <w:pPr>
        <w:ind w:left="720"/>
        <w:rPr>
          <w:rFonts w:asciiTheme="minorHAnsi" w:hAnsiTheme="minorHAnsi" w:cstheme="minorHAnsi"/>
          <w:sz w:val="22"/>
          <w:szCs w:val="22"/>
          <w:lang w:val="en-GB"/>
        </w:rPr>
      </w:pPr>
    </w:p>
    <w:p w14:paraId="60B74BBE" w14:textId="7865E7B3" w:rsidR="00EF0443" w:rsidRPr="00156360" w:rsidRDefault="00897986"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Such arrangements may</w:t>
      </w:r>
      <w:r w:rsidR="00E22E6C" w:rsidRPr="00156360">
        <w:rPr>
          <w:rFonts w:asciiTheme="minorHAnsi" w:hAnsiTheme="minorHAnsi" w:cstheme="minorHAnsi"/>
          <w:sz w:val="22"/>
          <w:szCs w:val="22"/>
          <w:lang w:val="en-GB"/>
        </w:rPr>
        <w:t xml:space="preserve"> come to the attention of A</w:t>
      </w:r>
      <w:r w:rsidRPr="00156360">
        <w:rPr>
          <w:rFonts w:asciiTheme="minorHAnsi" w:hAnsiTheme="minorHAnsi" w:cstheme="minorHAnsi"/>
          <w:sz w:val="22"/>
          <w:szCs w:val="22"/>
          <w:lang w:val="en-GB"/>
        </w:rPr>
        <w:t>cademy staff through the normal course of their interaction, and promotion of le</w:t>
      </w:r>
      <w:r w:rsidR="006B031E" w:rsidRPr="00156360">
        <w:rPr>
          <w:rFonts w:asciiTheme="minorHAnsi" w:hAnsiTheme="minorHAnsi" w:cstheme="minorHAnsi"/>
          <w:sz w:val="22"/>
          <w:szCs w:val="22"/>
          <w:lang w:val="en-GB"/>
        </w:rPr>
        <w:t xml:space="preserve">arning activities, with </w:t>
      </w:r>
      <w:r w:rsidR="00213C8D" w:rsidRPr="00156360">
        <w:rPr>
          <w:rFonts w:asciiTheme="minorHAnsi" w:hAnsiTheme="minorHAnsi" w:cstheme="minorHAnsi"/>
          <w:sz w:val="22"/>
          <w:szCs w:val="22"/>
          <w:lang w:val="en-GB"/>
        </w:rPr>
        <w:t>children</w:t>
      </w:r>
      <w:r w:rsidR="00B47396" w:rsidRPr="00156360">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 xml:space="preserve">The </w:t>
      </w:r>
      <w:r w:rsidR="00E22E6C" w:rsidRPr="00156360">
        <w:rPr>
          <w:rFonts w:asciiTheme="minorHAnsi" w:hAnsiTheme="minorHAnsi" w:cstheme="minorHAnsi"/>
          <w:sz w:val="22"/>
          <w:szCs w:val="22"/>
          <w:lang w:val="en-GB"/>
        </w:rPr>
        <w:t>A</w:t>
      </w:r>
      <w:r w:rsidRPr="00156360">
        <w:rPr>
          <w:rFonts w:asciiTheme="minorHAnsi" w:hAnsiTheme="minorHAnsi" w:cstheme="minorHAnsi"/>
          <w:sz w:val="22"/>
          <w:szCs w:val="22"/>
          <w:lang w:val="en-GB"/>
        </w:rPr>
        <w:t>cademy should notify the local authority to allow the local authority to check the arrangement is</w:t>
      </w:r>
      <w:r w:rsidR="006B031E" w:rsidRPr="00156360">
        <w:rPr>
          <w:rFonts w:asciiTheme="minorHAnsi" w:hAnsiTheme="minorHAnsi" w:cstheme="minorHAnsi"/>
          <w:sz w:val="22"/>
          <w:szCs w:val="22"/>
          <w:lang w:val="en-GB"/>
        </w:rPr>
        <w:t xml:space="preserve"> suitable and safe for the </w:t>
      </w:r>
      <w:r w:rsidR="00D72D86" w:rsidRPr="00156360">
        <w:rPr>
          <w:rFonts w:asciiTheme="minorHAnsi" w:hAnsiTheme="minorHAnsi" w:cstheme="minorHAnsi"/>
          <w:sz w:val="22"/>
          <w:szCs w:val="22"/>
          <w:lang w:val="en-GB"/>
        </w:rPr>
        <w:t>child</w:t>
      </w:r>
      <w:r w:rsidR="00500392" w:rsidRPr="00156360">
        <w:rPr>
          <w:rFonts w:asciiTheme="minorHAnsi" w:hAnsiTheme="minorHAnsi" w:cstheme="minorHAnsi"/>
          <w:sz w:val="22"/>
          <w:szCs w:val="22"/>
          <w:lang w:val="en-GB"/>
        </w:rPr>
        <w:t>,</w:t>
      </w:r>
      <w:r w:rsidR="00F82D0B" w:rsidRPr="00156360">
        <w:rPr>
          <w:rFonts w:asciiTheme="minorHAnsi" w:hAnsiTheme="minorHAnsi" w:cstheme="minorHAnsi"/>
          <w:sz w:val="22"/>
          <w:szCs w:val="22"/>
          <w:lang w:val="en-GB"/>
        </w:rPr>
        <w:t xml:space="preserve"> </w:t>
      </w:r>
      <w:r w:rsidR="00F82D0B" w:rsidRPr="00752CD2">
        <w:rPr>
          <w:rFonts w:asciiTheme="minorHAnsi" w:hAnsiTheme="minorHAnsi" w:cstheme="minorHAnsi"/>
          <w:sz w:val="22"/>
          <w:szCs w:val="22"/>
          <w:lang w:val="en-GB"/>
        </w:rPr>
        <w:t xml:space="preserve">or </w:t>
      </w:r>
      <w:r w:rsidR="00F854AD" w:rsidRPr="00752CD2">
        <w:rPr>
          <w:rFonts w:asciiTheme="minorHAnsi" w:hAnsiTheme="minorHAnsi" w:cstheme="minorHAnsi"/>
          <w:sz w:val="22"/>
          <w:szCs w:val="22"/>
          <w:lang w:val="en-GB"/>
        </w:rPr>
        <w:t>encourage</w:t>
      </w:r>
      <w:r w:rsidR="003C06A2" w:rsidRPr="00752CD2">
        <w:rPr>
          <w:rFonts w:asciiTheme="minorHAnsi" w:hAnsiTheme="minorHAnsi" w:cstheme="minorHAnsi"/>
          <w:sz w:val="22"/>
          <w:szCs w:val="22"/>
          <w:lang w:val="en-GB"/>
        </w:rPr>
        <w:t xml:space="preserve"> the parent</w:t>
      </w:r>
      <w:r w:rsidR="00D76334" w:rsidRPr="00752CD2">
        <w:rPr>
          <w:rFonts w:asciiTheme="minorHAnsi" w:hAnsiTheme="minorHAnsi" w:cstheme="minorHAnsi"/>
          <w:sz w:val="22"/>
          <w:szCs w:val="22"/>
          <w:lang w:val="en-GB"/>
        </w:rPr>
        <w:t xml:space="preserve"> </w:t>
      </w:r>
      <w:r w:rsidR="003958D5" w:rsidRPr="00752CD2">
        <w:rPr>
          <w:rFonts w:asciiTheme="minorHAnsi" w:hAnsiTheme="minorHAnsi" w:cstheme="minorHAnsi"/>
          <w:sz w:val="22"/>
          <w:szCs w:val="22"/>
          <w:lang w:val="en-GB"/>
        </w:rPr>
        <w:t>/</w:t>
      </w:r>
      <w:r w:rsidR="00752CD2" w:rsidRPr="00752CD2">
        <w:rPr>
          <w:rFonts w:asciiTheme="minorHAnsi" w:hAnsiTheme="minorHAnsi" w:cstheme="minorHAnsi"/>
          <w:sz w:val="22"/>
          <w:szCs w:val="22"/>
          <w:lang w:val="en-GB"/>
        </w:rPr>
        <w:t xml:space="preserve"> </w:t>
      </w:r>
      <w:r w:rsidR="003C06A2" w:rsidRPr="00752CD2">
        <w:rPr>
          <w:rFonts w:asciiTheme="minorHAnsi" w:hAnsiTheme="minorHAnsi" w:cstheme="minorHAnsi"/>
          <w:sz w:val="22"/>
          <w:szCs w:val="22"/>
          <w:lang w:val="en-GB"/>
        </w:rPr>
        <w:t xml:space="preserve">carer to inform </w:t>
      </w:r>
      <w:r w:rsidR="00987FC5" w:rsidRPr="00752CD2">
        <w:rPr>
          <w:rFonts w:asciiTheme="minorHAnsi" w:hAnsiTheme="minorHAnsi" w:cstheme="minorHAnsi"/>
          <w:sz w:val="22"/>
          <w:szCs w:val="22"/>
          <w:lang w:val="en-GB"/>
        </w:rPr>
        <w:t xml:space="preserve">the </w:t>
      </w:r>
      <w:r w:rsidR="003C06A2" w:rsidRPr="00752CD2">
        <w:rPr>
          <w:rFonts w:asciiTheme="minorHAnsi" w:hAnsiTheme="minorHAnsi" w:cstheme="minorHAnsi"/>
          <w:sz w:val="22"/>
          <w:szCs w:val="22"/>
          <w:lang w:val="en-GB"/>
        </w:rPr>
        <w:t>MASH of the arrangement</w:t>
      </w:r>
      <w:r w:rsidR="00500392" w:rsidRPr="00752CD2">
        <w:rPr>
          <w:rFonts w:asciiTheme="minorHAnsi" w:hAnsiTheme="minorHAnsi" w:cstheme="minorHAnsi"/>
          <w:sz w:val="22"/>
          <w:szCs w:val="22"/>
          <w:lang w:val="en-GB"/>
        </w:rPr>
        <w:t>,</w:t>
      </w:r>
      <w:r w:rsidR="003C06A2" w:rsidRPr="00752CD2">
        <w:rPr>
          <w:rFonts w:asciiTheme="minorHAnsi" w:hAnsiTheme="minorHAnsi" w:cstheme="minorHAnsi"/>
          <w:sz w:val="22"/>
          <w:szCs w:val="22"/>
          <w:lang w:val="en-GB"/>
        </w:rPr>
        <w:t xml:space="preserve"> or </w:t>
      </w:r>
      <w:hyperlink r:id="rId64" w:history="1">
        <w:r w:rsidR="003C06A2" w:rsidRPr="00752CD2">
          <w:rPr>
            <w:rStyle w:val="Hyperlink"/>
            <w:rFonts w:asciiTheme="minorHAnsi" w:hAnsiTheme="minorHAnsi" w:cstheme="minorHAnsi"/>
            <w:sz w:val="22"/>
            <w:szCs w:val="22"/>
            <w:lang w:val="en-GB"/>
          </w:rPr>
          <w:t>c</w:t>
        </w:r>
        <w:r w:rsidR="00F854AD" w:rsidRPr="00752CD2">
          <w:rPr>
            <w:rStyle w:val="Hyperlink"/>
            <w:rFonts w:asciiTheme="minorHAnsi" w:hAnsiTheme="minorHAnsi" w:cstheme="minorHAnsi"/>
            <w:sz w:val="22"/>
            <w:szCs w:val="22"/>
            <w:lang w:val="en-GB"/>
          </w:rPr>
          <w:t>ontact MASH</w:t>
        </w:r>
      </w:hyperlink>
      <w:r w:rsidR="00F854AD" w:rsidRPr="00752CD2">
        <w:rPr>
          <w:rFonts w:asciiTheme="minorHAnsi" w:hAnsiTheme="minorHAnsi" w:cstheme="minorHAnsi"/>
          <w:sz w:val="22"/>
          <w:szCs w:val="22"/>
          <w:lang w:val="en-GB"/>
        </w:rPr>
        <w:t xml:space="preserve"> themselves if </w:t>
      </w:r>
      <w:r w:rsidR="003C06A2" w:rsidRPr="00752CD2">
        <w:rPr>
          <w:rFonts w:asciiTheme="minorHAnsi" w:hAnsiTheme="minorHAnsi" w:cstheme="minorHAnsi"/>
          <w:sz w:val="22"/>
          <w:szCs w:val="22"/>
          <w:lang w:val="en-GB"/>
        </w:rPr>
        <w:t>they think parents</w:t>
      </w:r>
      <w:r w:rsidR="00D76334" w:rsidRPr="00752CD2">
        <w:rPr>
          <w:rFonts w:asciiTheme="minorHAnsi" w:hAnsiTheme="minorHAnsi" w:cstheme="minorHAnsi"/>
          <w:sz w:val="22"/>
          <w:szCs w:val="22"/>
          <w:lang w:val="en-GB"/>
        </w:rPr>
        <w:t xml:space="preserve"> </w:t>
      </w:r>
      <w:r w:rsidR="003958D5" w:rsidRPr="00752CD2">
        <w:rPr>
          <w:rFonts w:asciiTheme="minorHAnsi" w:hAnsiTheme="minorHAnsi" w:cstheme="minorHAnsi"/>
          <w:sz w:val="22"/>
          <w:szCs w:val="22"/>
          <w:lang w:val="en-GB"/>
        </w:rPr>
        <w:t>/</w:t>
      </w:r>
      <w:r w:rsidR="00D76334" w:rsidRPr="00752CD2">
        <w:rPr>
          <w:rFonts w:asciiTheme="minorHAnsi" w:hAnsiTheme="minorHAnsi" w:cstheme="minorHAnsi"/>
          <w:sz w:val="22"/>
          <w:szCs w:val="22"/>
          <w:lang w:val="en-GB"/>
        </w:rPr>
        <w:t xml:space="preserve"> </w:t>
      </w:r>
      <w:r w:rsidR="003C06A2" w:rsidRPr="00752CD2">
        <w:rPr>
          <w:rFonts w:asciiTheme="minorHAnsi" w:hAnsiTheme="minorHAnsi" w:cstheme="minorHAnsi"/>
          <w:sz w:val="22"/>
          <w:szCs w:val="22"/>
          <w:lang w:val="en-GB"/>
        </w:rPr>
        <w:t>carers may not have done so already.</w:t>
      </w:r>
    </w:p>
    <w:p w14:paraId="71FEF61E" w14:textId="77777777" w:rsidR="00752CD2" w:rsidRDefault="00752CD2" w:rsidP="00610396">
      <w:pPr>
        <w:rPr>
          <w:rFonts w:asciiTheme="minorHAnsi" w:hAnsiTheme="minorHAnsi" w:cstheme="minorHAnsi"/>
          <w:sz w:val="22"/>
          <w:szCs w:val="22"/>
          <w:lang w:val="en-GB"/>
        </w:rPr>
      </w:pPr>
    </w:p>
    <w:p w14:paraId="5482C77D" w14:textId="22B82CC8" w:rsidR="00CC5692" w:rsidRPr="004F3EFA" w:rsidRDefault="005B5D39" w:rsidP="00610396">
      <w:pPr>
        <w:rPr>
          <w:rFonts w:asciiTheme="minorHAnsi" w:hAnsiTheme="minorHAnsi" w:cstheme="minorHAnsi"/>
          <w:b/>
          <w:i/>
          <w:iCs/>
          <w:color w:val="55C1C2" w:themeColor="accent2"/>
          <w:sz w:val="22"/>
          <w:szCs w:val="22"/>
          <w:lang w:val="en-GB"/>
        </w:rPr>
      </w:pPr>
      <w:bookmarkStart w:id="74" w:name="SEND"/>
      <w:bookmarkStart w:id="75" w:name="_Hlk112335938"/>
      <w:bookmarkEnd w:id="74"/>
      <w:r w:rsidRPr="004F3EFA">
        <w:rPr>
          <w:rFonts w:asciiTheme="minorHAnsi" w:hAnsiTheme="minorHAnsi" w:cstheme="minorHAnsi"/>
          <w:b/>
          <w:i/>
          <w:iCs/>
          <w:color w:val="55C1C2" w:themeColor="accent2"/>
          <w:sz w:val="22"/>
          <w:szCs w:val="22"/>
          <w:lang w:val="en-GB"/>
        </w:rPr>
        <w:t xml:space="preserve">Children with </w:t>
      </w:r>
      <w:r w:rsidR="00CC5692" w:rsidRPr="004F3EFA">
        <w:rPr>
          <w:rFonts w:asciiTheme="minorHAnsi" w:hAnsiTheme="minorHAnsi" w:cstheme="minorHAnsi"/>
          <w:b/>
          <w:i/>
          <w:iCs/>
          <w:color w:val="55C1C2" w:themeColor="accent2"/>
          <w:sz w:val="22"/>
          <w:szCs w:val="22"/>
          <w:lang w:val="en-GB"/>
        </w:rPr>
        <w:t>Special Educational Needs</w:t>
      </w:r>
      <w:r w:rsidR="000C511D">
        <w:rPr>
          <w:rFonts w:asciiTheme="minorHAnsi" w:hAnsiTheme="minorHAnsi" w:cstheme="minorHAnsi"/>
          <w:b/>
          <w:i/>
          <w:iCs/>
          <w:color w:val="55C1C2" w:themeColor="accent2"/>
          <w:sz w:val="22"/>
          <w:szCs w:val="22"/>
          <w:lang w:val="en-GB"/>
        </w:rPr>
        <w:t>,</w:t>
      </w:r>
      <w:r w:rsidR="000235BF">
        <w:rPr>
          <w:rFonts w:asciiTheme="minorHAnsi" w:hAnsiTheme="minorHAnsi" w:cstheme="minorHAnsi"/>
          <w:b/>
          <w:i/>
          <w:iCs/>
          <w:color w:val="55C1C2" w:themeColor="accent2"/>
          <w:sz w:val="22"/>
          <w:szCs w:val="22"/>
          <w:lang w:val="en-GB"/>
        </w:rPr>
        <w:t xml:space="preserve"> </w:t>
      </w:r>
      <w:r w:rsidR="00CC5692" w:rsidRPr="004F3EFA">
        <w:rPr>
          <w:rFonts w:asciiTheme="minorHAnsi" w:hAnsiTheme="minorHAnsi" w:cstheme="minorHAnsi"/>
          <w:b/>
          <w:i/>
          <w:iCs/>
          <w:color w:val="55C1C2" w:themeColor="accent2"/>
          <w:sz w:val="22"/>
          <w:szCs w:val="22"/>
          <w:lang w:val="en-GB"/>
        </w:rPr>
        <w:t>Disabilities</w:t>
      </w:r>
      <w:r w:rsidR="00E921A5" w:rsidRPr="004F3EFA">
        <w:rPr>
          <w:rFonts w:asciiTheme="minorHAnsi" w:hAnsiTheme="minorHAnsi" w:cstheme="minorHAnsi"/>
          <w:b/>
          <w:i/>
          <w:iCs/>
          <w:color w:val="55C1C2" w:themeColor="accent2"/>
          <w:sz w:val="22"/>
          <w:szCs w:val="22"/>
          <w:lang w:val="en-GB"/>
        </w:rPr>
        <w:t xml:space="preserve"> </w:t>
      </w:r>
      <w:r w:rsidR="00D148B2" w:rsidRPr="004F3EFA">
        <w:rPr>
          <w:rFonts w:asciiTheme="minorHAnsi" w:hAnsiTheme="minorHAnsi" w:cstheme="minorHAnsi"/>
          <w:b/>
          <w:i/>
          <w:iCs/>
          <w:color w:val="55C1C2" w:themeColor="accent2"/>
          <w:sz w:val="22"/>
          <w:szCs w:val="22"/>
          <w:lang w:val="en-GB"/>
        </w:rPr>
        <w:t xml:space="preserve">(SEND) </w:t>
      </w:r>
      <w:r w:rsidR="00E921A5" w:rsidRPr="004F3EFA">
        <w:rPr>
          <w:rFonts w:asciiTheme="minorHAnsi" w:hAnsiTheme="minorHAnsi" w:cstheme="minorHAnsi"/>
          <w:b/>
          <w:i/>
          <w:iCs/>
          <w:color w:val="55C1C2" w:themeColor="accent2"/>
          <w:sz w:val="22"/>
          <w:szCs w:val="22"/>
          <w:lang w:val="en-GB"/>
        </w:rPr>
        <w:t xml:space="preserve">or Health </w:t>
      </w:r>
      <w:r w:rsidR="00783A34" w:rsidRPr="004F3EFA">
        <w:rPr>
          <w:rFonts w:asciiTheme="minorHAnsi" w:hAnsiTheme="minorHAnsi" w:cstheme="minorHAnsi"/>
          <w:b/>
          <w:i/>
          <w:iCs/>
          <w:color w:val="55C1C2" w:themeColor="accent2"/>
          <w:sz w:val="22"/>
          <w:szCs w:val="22"/>
          <w:lang w:val="en-GB"/>
        </w:rPr>
        <w:t>I</w:t>
      </w:r>
      <w:r w:rsidR="00E921A5" w:rsidRPr="004F3EFA">
        <w:rPr>
          <w:rFonts w:asciiTheme="minorHAnsi" w:hAnsiTheme="minorHAnsi" w:cstheme="minorHAnsi"/>
          <w:b/>
          <w:i/>
          <w:iCs/>
          <w:color w:val="55C1C2" w:themeColor="accent2"/>
          <w:sz w:val="22"/>
          <w:szCs w:val="22"/>
          <w:lang w:val="en-GB"/>
        </w:rPr>
        <w:t>ssues</w:t>
      </w:r>
    </w:p>
    <w:bookmarkEnd w:id="75"/>
    <w:p w14:paraId="072CBE94" w14:textId="51C1ADDF" w:rsidR="00E71A8B" w:rsidRPr="00156360" w:rsidRDefault="003C06A2"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Our </w:t>
      </w:r>
      <w:r w:rsidR="009C0F12" w:rsidRPr="00156360">
        <w:rPr>
          <w:rFonts w:asciiTheme="minorHAnsi" w:hAnsiTheme="minorHAnsi" w:cstheme="minorHAnsi"/>
          <w:sz w:val="22"/>
          <w:szCs w:val="22"/>
          <w:lang w:val="en-GB"/>
        </w:rPr>
        <w:t>Trust</w:t>
      </w:r>
      <w:r w:rsidRPr="00156360">
        <w:rPr>
          <w:rFonts w:asciiTheme="minorHAnsi" w:hAnsiTheme="minorHAnsi" w:cstheme="minorHAnsi"/>
          <w:sz w:val="22"/>
          <w:szCs w:val="22"/>
          <w:lang w:val="en-GB"/>
        </w:rPr>
        <w:t xml:space="preserve"> recognises that </w:t>
      </w:r>
      <w:r w:rsidR="00213C8D" w:rsidRPr="00156360">
        <w:rPr>
          <w:rFonts w:asciiTheme="minorHAnsi" w:hAnsiTheme="minorHAnsi" w:cstheme="minorHAnsi"/>
          <w:sz w:val="22"/>
          <w:szCs w:val="22"/>
          <w:lang w:val="en-GB"/>
        </w:rPr>
        <w:t>children</w:t>
      </w:r>
      <w:r w:rsidR="00D76FDC" w:rsidRPr="00156360">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 xml:space="preserve">with </w:t>
      </w:r>
      <w:r w:rsidRPr="00156360">
        <w:rPr>
          <w:rFonts w:asciiTheme="minorHAnsi" w:hAnsiTheme="minorHAnsi" w:cstheme="minorHAnsi"/>
          <w:b/>
          <w:sz w:val="22"/>
          <w:szCs w:val="22"/>
          <w:lang w:val="en-GB"/>
        </w:rPr>
        <w:t xml:space="preserve">special educational needs or disabilities </w:t>
      </w:r>
      <w:r w:rsidR="00783A34" w:rsidRPr="00156360">
        <w:rPr>
          <w:rFonts w:asciiTheme="minorHAnsi" w:hAnsiTheme="minorHAnsi" w:cstheme="minorHAnsi"/>
          <w:b/>
          <w:sz w:val="22"/>
          <w:szCs w:val="22"/>
          <w:lang w:val="en-GB"/>
        </w:rPr>
        <w:t xml:space="preserve">(SEND) </w:t>
      </w:r>
      <w:r w:rsidR="00A83EEA" w:rsidRPr="00156360">
        <w:rPr>
          <w:rFonts w:asciiTheme="minorHAnsi" w:hAnsiTheme="minorHAnsi" w:cstheme="minorHAnsi"/>
          <w:b/>
          <w:sz w:val="22"/>
          <w:szCs w:val="22"/>
          <w:lang w:val="en-GB"/>
        </w:rPr>
        <w:t xml:space="preserve">or certain </w:t>
      </w:r>
      <w:r w:rsidR="00BE40D4" w:rsidRPr="00156360">
        <w:rPr>
          <w:rFonts w:asciiTheme="minorHAnsi" w:hAnsiTheme="minorHAnsi" w:cstheme="minorHAnsi"/>
          <w:b/>
          <w:sz w:val="22"/>
          <w:szCs w:val="22"/>
          <w:lang w:val="en-GB"/>
        </w:rPr>
        <w:t xml:space="preserve">medical or physical </w:t>
      </w:r>
      <w:r w:rsidR="00A83EEA" w:rsidRPr="00156360">
        <w:rPr>
          <w:rFonts w:asciiTheme="minorHAnsi" w:hAnsiTheme="minorHAnsi" w:cstheme="minorHAnsi"/>
          <w:b/>
          <w:sz w:val="22"/>
          <w:szCs w:val="22"/>
          <w:lang w:val="en-GB"/>
        </w:rPr>
        <w:t xml:space="preserve">health conditions </w:t>
      </w:r>
      <w:r w:rsidRPr="00156360">
        <w:rPr>
          <w:rFonts w:asciiTheme="minorHAnsi" w:hAnsiTheme="minorHAnsi" w:cstheme="minorHAnsi"/>
          <w:b/>
          <w:sz w:val="22"/>
          <w:szCs w:val="22"/>
          <w:lang w:val="en-GB"/>
        </w:rPr>
        <w:t>can face additional safeguarding challenges</w:t>
      </w:r>
      <w:r w:rsidR="004759A9" w:rsidRPr="00156360">
        <w:rPr>
          <w:rFonts w:asciiTheme="minorHAnsi" w:hAnsiTheme="minorHAnsi" w:cstheme="minorHAnsi"/>
          <w:b/>
          <w:sz w:val="22"/>
          <w:szCs w:val="22"/>
          <w:lang w:val="en-GB"/>
        </w:rPr>
        <w:t xml:space="preserve"> both online and offline</w:t>
      </w:r>
      <w:r w:rsidRPr="00156360">
        <w:rPr>
          <w:rFonts w:asciiTheme="minorHAnsi" w:hAnsiTheme="minorHAnsi" w:cstheme="minorHAnsi"/>
          <w:sz w:val="22"/>
          <w:szCs w:val="22"/>
          <w:lang w:val="en-GB"/>
        </w:rPr>
        <w:t>.  Additional barriers can exist when recognising abuse and neglect in this group of children.  Th</w:t>
      </w:r>
      <w:r w:rsidR="005A7639" w:rsidRPr="00156360">
        <w:rPr>
          <w:rFonts w:asciiTheme="minorHAnsi" w:hAnsiTheme="minorHAnsi" w:cstheme="minorHAnsi"/>
          <w:sz w:val="22"/>
          <w:szCs w:val="22"/>
          <w:lang w:val="en-GB"/>
        </w:rPr>
        <w:t>e</w:t>
      </w:r>
      <w:r w:rsidRPr="00156360">
        <w:rPr>
          <w:rFonts w:asciiTheme="minorHAnsi" w:hAnsiTheme="minorHAnsi" w:cstheme="minorHAnsi"/>
          <w:sz w:val="22"/>
          <w:szCs w:val="22"/>
          <w:lang w:val="en-GB"/>
        </w:rPr>
        <w:t>s</w:t>
      </w:r>
      <w:r w:rsidR="005A7639" w:rsidRPr="00156360">
        <w:rPr>
          <w:rFonts w:asciiTheme="minorHAnsi" w:hAnsiTheme="minorHAnsi" w:cstheme="minorHAnsi"/>
          <w:sz w:val="22"/>
          <w:szCs w:val="22"/>
          <w:lang w:val="en-GB"/>
        </w:rPr>
        <w:t>e</w:t>
      </w:r>
      <w:r w:rsidRPr="00156360">
        <w:rPr>
          <w:rFonts w:asciiTheme="minorHAnsi" w:hAnsiTheme="minorHAnsi" w:cstheme="minorHAnsi"/>
          <w:sz w:val="22"/>
          <w:szCs w:val="22"/>
          <w:lang w:val="en-GB"/>
        </w:rPr>
        <w:t xml:space="preserve"> can include:</w:t>
      </w:r>
    </w:p>
    <w:p w14:paraId="5A97F660" w14:textId="77777777" w:rsidR="00B64187" w:rsidRPr="00156360" w:rsidRDefault="00B64187" w:rsidP="00610396">
      <w:pPr>
        <w:ind w:left="720"/>
        <w:rPr>
          <w:rFonts w:asciiTheme="minorHAnsi" w:hAnsiTheme="minorHAnsi" w:cstheme="minorHAnsi"/>
          <w:sz w:val="22"/>
          <w:szCs w:val="22"/>
          <w:lang w:val="en-GB"/>
        </w:rPr>
      </w:pPr>
    </w:p>
    <w:p w14:paraId="12D3AD13" w14:textId="509748C0" w:rsidR="00F854AD" w:rsidRPr="00156360" w:rsidRDefault="00087D36" w:rsidP="00D320E3">
      <w:pPr>
        <w:numPr>
          <w:ilvl w:val="0"/>
          <w:numId w:val="6"/>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A</w:t>
      </w:r>
      <w:r w:rsidR="003C06A2" w:rsidRPr="00156360">
        <w:rPr>
          <w:rFonts w:asciiTheme="minorHAnsi" w:hAnsiTheme="minorHAnsi" w:cstheme="minorHAnsi"/>
          <w:sz w:val="22"/>
          <w:szCs w:val="22"/>
          <w:lang w:val="en-GB"/>
        </w:rPr>
        <w:t xml:space="preserve">ssumptions that indicators of possible abuse such as behaviour, mood and injury relate to the child’s </w:t>
      </w:r>
      <w:r w:rsidR="00941D1D" w:rsidRPr="00156360">
        <w:rPr>
          <w:rFonts w:asciiTheme="minorHAnsi" w:hAnsiTheme="minorHAnsi" w:cstheme="minorHAnsi"/>
          <w:sz w:val="22"/>
          <w:szCs w:val="22"/>
          <w:lang w:val="en-GB"/>
        </w:rPr>
        <w:t>condition</w:t>
      </w:r>
      <w:r w:rsidR="003C06A2" w:rsidRPr="00156360">
        <w:rPr>
          <w:rFonts w:asciiTheme="minorHAnsi" w:hAnsiTheme="minorHAnsi" w:cstheme="minorHAnsi"/>
          <w:sz w:val="22"/>
          <w:szCs w:val="22"/>
          <w:lang w:val="en-GB"/>
        </w:rPr>
        <w:t xml:space="preserve"> without further exploration</w:t>
      </w:r>
    </w:p>
    <w:p w14:paraId="5DA37077" w14:textId="574CEC32" w:rsidR="00733A54" w:rsidRPr="00156360" w:rsidRDefault="00087D36" w:rsidP="00D320E3">
      <w:pPr>
        <w:numPr>
          <w:ilvl w:val="0"/>
          <w:numId w:val="6"/>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T</w:t>
      </w:r>
      <w:r w:rsidR="008C2573" w:rsidRPr="00156360">
        <w:rPr>
          <w:rFonts w:asciiTheme="minorHAnsi" w:hAnsiTheme="minorHAnsi" w:cstheme="minorHAnsi"/>
          <w:sz w:val="22"/>
          <w:szCs w:val="22"/>
          <w:lang w:val="en-GB"/>
        </w:rPr>
        <w:t xml:space="preserve">hese children </w:t>
      </w:r>
      <w:r w:rsidR="00500392" w:rsidRPr="00156360">
        <w:rPr>
          <w:rFonts w:asciiTheme="minorHAnsi" w:hAnsiTheme="minorHAnsi" w:cstheme="minorHAnsi"/>
          <w:sz w:val="22"/>
          <w:szCs w:val="22"/>
          <w:lang w:val="en-GB"/>
        </w:rPr>
        <w:t>b</w:t>
      </w:r>
      <w:r w:rsidR="00733A54" w:rsidRPr="00156360">
        <w:rPr>
          <w:rFonts w:asciiTheme="minorHAnsi" w:hAnsiTheme="minorHAnsi" w:cstheme="minorHAnsi"/>
          <w:sz w:val="22"/>
          <w:szCs w:val="22"/>
          <w:lang w:val="en-GB"/>
        </w:rPr>
        <w:t xml:space="preserve">eing more prone to </w:t>
      </w:r>
      <w:r w:rsidR="00582A22" w:rsidRPr="00156360">
        <w:rPr>
          <w:rFonts w:asciiTheme="minorHAnsi" w:hAnsiTheme="minorHAnsi" w:cstheme="minorHAnsi"/>
          <w:sz w:val="22"/>
          <w:szCs w:val="22"/>
          <w:lang w:val="en-GB"/>
        </w:rPr>
        <w:t xml:space="preserve">peer group </w:t>
      </w:r>
      <w:r w:rsidR="00733A54" w:rsidRPr="00156360">
        <w:rPr>
          <w:rFonts w:asciiTheme="minorHAnsi" w:hAnsiTheme="minorHAnsi" w:cstheme="minorHAnsi"/>
          <w:sz w:val="22"/>
          <w:szCs w:val="22"/>
          <w:lang w:val="en-GB"/>
        </w:rPr>
        <w:t xml:space="preserve">isolation </w:t>
      </w:r>
      <w:r w:rsidR="00E4623B" w:rsidRPr="00156360">
        <w:rPr>
          <w:rFonts w:asciiTheme="minorHAnsi" w:hAnsiTheme="minorHAnsi" w:cstheme="minorHAnsi"/>
          <w:sz w:val="22"/>
          <w:szCs w:val="22"/>
        </w:rPr>
        <w:t xml:space="preserve">or bullying (including prejudice-based bullying) </w:t>
      </w:r>
      <w:r w:rsidR="00733A54" w:rsidRPr="00156360">
        <w:rPr>
          <w:rFonts w:asciiTheme="minorHAnsi" w:hAnsiTheme="minorHAnsi" w:cstheme="minorHAnsi"/>
          <w:sz w:val="22"/>
          <w:szCs w:val="22"/>
          <w:lang w:val="en-GB"/>
        </w:rPr>
        <w:t>than other children</w:t>
      </w:r>
    </w:p>
    <w:p w14:paraId="621E78C5" w14:textId="638C14B8" w:rsidR="00F854AD" w:rsidRPr="00156360" w:rsidRDefault="00087D36" w:rsidP="00D320E3">
      <w:pPr>
        <w:numPr>
          <w:ilvl w:val="0"/>
          <w:numId w:val="6"/>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T</w:t>
      </w:r>
      <w:r w:rsidR="00733A54" w:rsidRPr="00156360">
        <w:rPr>
          <w:rFonts w:asciiTheme="minorHAnsi" w:hAnsiTheme="minorHAnsi" w:cstheme="minorHAnsi"/>
          <w:sz w:val="22"/>
          <w:szCs w:val="22"/>
          <w:lang w:val="en-GB"/>
        </w:rPr>
        <w:t>he potential for c</w:t>
      </w:r>
      <w:r w:rsidR="003C06A2" w:rsidRPr="00156360">
        <w:rPr>
          <w:rFonts w:asciiTheme="minorHAnsi" w:hAnsiTheme="minorHAnsi" w:cstheme="minorHAnsi"/>
          <w:sz w:val="22"/>
          <w:szCs w:val="22"/>
          <w:lang w:val="en-GB"/>
        </w:rPr>
        <w:t>hildren with SEN</w:t>
      </w:r>
      <w:r w:rsidR="00E4623B" w:rsidRPr="00156360">
        <w:rPr>
          <w:rFonts w:asciiTheme="minorHAnsi" w:hAnsiTheme="minorHAnsi" w:cstheme="minorHAnsi"/>
          <w:sz w:val="22"/>
          <w:szCs w:val="22"/>
          <w:lang w:val="en-GB"/>
        </w:rPr>
        <w:t>D</w:t>
      </w:r>
      <w:r w:rsidR="003C06A2" w:rsidRPr="00156360">
        <w:rPr>
          <w:rFonts w:asciiTheme="minorHAnsi" w:hAnsiTheme="minorHAnsi" w:cstheme="minorHAnsi"/>
          <w:sz w:val="22"/>
          <w:szCs w:val="22"/>
          <w:lang w:val="en-GB"/>
        </w:rPr>
        <w:t xml:space="preserve"> </w:t>
      </w:r>
      <w:r w:rsidR="00E4623B" w:rsidRPr="00156360">
        <w:rPr>
          <w:rFonts w:asciiTheme="minorHAnsi" w:hAnsiTheme="minorHAnsi" w:cstheme="minorHAnsi"/>
          <w:sz w:val="22"/>
          <w:szCs w:val="22"/>
          <w:lang w:val="en-GB"/>
        </w:rPr>
        <w:t>or certain medical conditions</w:t>
      </w:r>
      <w:r w:rsidR="003C06A2" w:rsidRPr="00156360">
        <w:rPr>
          <w:rFonts w:asciiTheme="minorHAnsi" w:hAnsiTheme="minorHAnsi" w:cstheme="minorHAnsi"/>
          <w:sz w:val="22"/>
          <w:szCs w:val="22"/>
          <w:lang w:val="en-GB"/>
        </w:rPr>
        <w:t xml:space="preserve"> </w:t>
      </w:r>
      <w:r w:rsidR="00733A54" w:rsidRPr="00156360">
        <w:rPr>
          <w:rFonts w:asciiTheme="minorHAnsi" w:hAnsiTheme="minorHAnsi" w:cstheme="minorHAnsi"/>
          <w:sz w:val="22"/>
          <w:szCs w:val="22"/>
          <w:lang w:val="en-GB"/>
        </w:rPr>
        <w:t>being</w:t>
      </w:r>
      <w:r w:rsidR="003C06A2" w:rsidRPr="00156360">
        <w:rPr>
          <w:rFonts w:asciiTheme="minorHAnsi" w:hAnsiTheme="minorHAnsi" w:cstheme="minorHAnsi"/>
          <w:sz w:val="22"/>
          <w:szCs w:val="22"/>
          <w:lang w:val="en-GB"/>
        </w:rPr>
        <w:t xml:space="preserve"> disproportionally impacted by </w:t>
      </w:r>
      <w:r w:rsidR="00733A54" w:rsidRPr="00156360">
        <w:rPr>
          <w:rFonts w:asciiTheme="minorHAnsi" w:hAnsiTheme="minorHAnsi" w:cstheme="minorHAnsi"/>
          <w:sz w:val="22"/>
          <w:szCs w:val="22"/>
          <w:lang w:val="en-GB"/>
        </w:rPr>
        <w:t>behaviours such as bullying,</w:t>
      </w:r>
      <w:r w:rsidR="003C06A2" w:rsidRPr="00156360">
        <w:rPr>
          <w:rFonts w:asciiTheme="minorHAnsi" w:hAnsiTheme="minorHAnsi" w:cstheme="minorHAnsi"/>
          <w:sz w:val="22"/>
          <w:szCs w:val="22"/>
          <w:lang w:val="en-GB"/>
        </w:rPr>
        <w:t xml:space="preserve"> without outwardly showing any signs</w:t>
      </w:r>
    </w:p>
    <w:p w14:paraId="132F7B67" w14:textId="7A86A542" w:rsidR="00E23B23" w:rsidRPr="00156360" w:rsidRDefault="00087D36" w:rsidP="00D320E3">
      <w:pPr>
        <w:numPr>
          <w:ilvl w:val="0"/>
          <w:numId w:val="6"/>
        </w:numPr>
        <w:ind w:left="284" w:hanging="284"/>
        <w:rPr>
          <w:rFonts w:asciiTheme="minorHAnsi" w:hAnsiTheme="minorHAnsi" w:cstheme="minorHAnsi"/>
          <w:sz w:val="22"/>
          <w:szCs w:val="22"/>
          <w:lang w:val="en-GB"/>
        </w:rPr>
      </w:pPr>
      <w:r>
        <w:rPr>
          <w:rFonts w:asciiTheme="minorHAnsi" w:hAnsiTheme="minorHAnsi" w:cstheme="minorHAnsi"/>
          <w:sz w:val="22"/>
          <w:szCs w:val="22"/>
          <w:lang w:val="en-GB"/>
        </w:rPr>
        <w:t>C</w:t>
      </w:r>
      <w:r w:rsidR="003C06A2" w:rsidRPr="00156360">
        <w:rPr>
          <w:rFonts w:asciiTheme="minorHAnsi" w:hAnsiTheme="minorHAnsi" w:cstheme="minorHAnsi"/>
          <w:sz w:val="22"/>
          <w:szCs w:val="22"/>
          <w:lang w:val="en-GB"/>
        </w:rPr>
        <w:t xml:space="preserve">ommunication barriers and difficulties in </w:t>
      </w:r>
      <w:r w:rsidR="00E0191B" w:rsidRPr="00156360">
        <w:rPr>
          <w:rFonts w:asciiTheme="minorHAnsi" w:hAnsiTheme="minorHAnsi" w:cstheme="minorHAnsi"/>
          <w:sz w:val="22"/>
          <w:szCs w:val="22"/>
          <w:lang w:val="en-GB"/>
        </w:rPr>
        <w:t>managing or reporting</w:t>
      </w:r>
      <w:r w:rsidR="003C06A2" w:rsidRPr="00156360">
        <w:rPr>
          <w:rFonts w:asciiTheme="minorHAnsi" w:hAnsiTheme="minorHAnsi" w:cstheme="minorHAnsi"/>
          <w:sz w:val="22"/>
          <w:szCs w:val="22"/>
          <w:lang w:val="en-GB"/>
        </w:rPr>
        <w:t xml:space="preserve"> these </w:t>
      </w:r>
      <w:r w:rsidR="002058D3" w:rsidRPr="00156360">
        <w:rPr>
          <w:rFonts w:asciiTheme="minorHAnsi" w:hAnsiTheme="minorHAnsi" w:cstheme="minorHAnsi"/>
          <w:sz w:val="22"/>
          <w:szCs w:val="22"/>
          <w:lang w:val="en-GB"/>
        </w:rPr>
        <w:t>challenges</w:t>
      </w:r>
    </w:p>
    <w:p w14:paraId="460BFADA" w14:textId="0D32A991" w:rsidR="003C06A2" w:rsidRPr="00087D36" w:rsidRDefault="00087D36" w:rsidP="00D320E3">
      <w:pPr>
        <w:numPr>
          <w:ilvl w:val="0"/>
          <w:numId w:val="6"/>
        </w:numPr>
        <w:ind w:left="284" w:hanging="284"/>
        <w:rPr>
          <w:rFonts w:asciiTheme="minorHAnsi" w:hAnsiTheme="minorHAnsi" w:cstheme="minorHAnsi"/>
          <w:sz w:val="22"/>
          <w:szCs w:val="22"/>
          <w:lang w:val="en-GB"/>
        </w:rPr>
      </w:pPr>
      <w:r>
        <w:rPr>
          <w:rFonts w:asciiTheme="minorHAnsi" w:hAnsiTheme="minorHAnsi" w:cstheme="minorHAnsi"/>
          <w:sz w:val="22"/>
          <w:szCs w:val="22"/>
        </w:rPr>
        <w:t>C</w:t>
      </w:r>
      <w:r w:rsidR="00E23B23" w:rsidRPr="00156360">
        <w:rPr>
          <w:rFonts w:asciiTheme="minorHAnsi" w:hAnsiTheme="minorHAnsi" w:cstheme="minorHAnsi"/>
          <w:sz w:val="22"/>
          <w:szCs w:val="22"/>
        </w:rPr>
        <w:t>ognitive understanding – being unable to understand the difference between fact and fiction in online content and then repeating the content</w:t>
      </w:r>
      <w:r w:rsidR="00E77F44">
        <w:rPr>
          <w:rFonts w:asciiTheme="minorHAnsi" w:hAnsiTheme="minorHAnsi" w:cstheme="minorHAnsi"/>
          <w:sz w:val="22"/>
          <w:szCs w:val="22"/>
        </w:rPr>
        <w:t xml:space="preserve"> </w:t>
      </w:r>
      <w:r w:rsidR="00E23B23" w:rsidRPr="00156360">
        <w:rPr>
          <w:rFonts w:asciiTheme="minorHAnsi" w:hAnsiTheme="minorHAnsi" w:cstheme="minorHAnsi"/>
          <w:sz w:val="22"/>
          <w:szCs w:val="22"/>
        </w:rPr>
        <w:t>/</w:t>
      </w:r>
      <w:r w:rsidR="00E77F44">
        <w:rPr>
          <w:rFonts w:asciiTheme="minorHAnsi" w:hAnsiTheme="minorHAnsi" w:cstheme="minorHAnsi"/>
          <w:sz w:val="22"/>
          <w:szCs w:val="22"/>
        </w:rPr>
        <w:t xml:space="preserve"> </w:t>
      </w:r>
      <w:proofErr w:type="spellStart"/>
      <w:r w:rsidR="00E23B23" w:rsidRPr="00156360">
        <w:rPr>
          <w:rFonts w:asciiTheme="minorHAnsi" w:hAnsiTheme="minorHAnsi" w:cstheme="minorHAnsi"/>
          <w:sz w:val="22"/>
          <w:szCs w:val="22"/>
        </w:rPr>
        <w:t>behaviours</w:t>
      </w:r>
      <w:proofErr w:type="spellEnd"/>
      <w:r w:rsidR="00E23B23" w:rsidRPr="00156360">
        <w:rPr>
          <w:rFonts w:asciiTheme="minorHAnsi" w:hAnsiTheme="minorHAnsi" w:cstheme="minorHAnsi"/>
          <w:sz w:val="22"/>
          <w:szCs w:val="22"/>
        </w:rPr>
        <w:t xml:space="preserve"> in </w:t>
      </w:r>
      <w:r w:rsidR="00805816" w:rsidRPr="00156360">
        <w:rPr>
          <w:rFonts w:asciiTheme="minorHAnsi" w:hAnsiTheme="minorHAnsi" w:cstheme="minorHAnsi"/>
          <w:sz w:val="22"/>
          <w:szCs w:val="22"/>
        </w:rPr>
        <w:t xml:space="preserve">the Academy </w:t>
      </w:r>
      <w:r w:rsidR="00E23B23" w:rsidRPr="00156360">
        <w:rPr>
          <w:rFonts w:asciiTheme="minorHAnsi" w:hAnsiTheme="minorHAnsi" w:cstheme="minorHAnsi"/>
          <w:sz w:val="22"/>
          <w:szCs w:val="22"/>
        </w:rPr>
        <w:t>or the consequences of doing so.</w:t>
      </w:r>
    </w:p>
    <w:p w14:paraId="6EA7E300" w14:textId="77777777" w:rsidR="00087D36" w:rsidRPr="00156360" w:rsidRDefault="00087D36" w:rsidP="00087D36">
      <w:pPr>
        <w:rPr>
          <w:rFonts w:asciiTheme="minorHAnsi" w:hAnsiTheme="minorHAnsi" w:cstheme="minorHAnsi"/>
          <w:sz w:val="22"/>
          <w:szCs w:val="22"/>
          <w:lang w:val="en-GB"/>
        </w:rPr>
      </w:pPr>
    </w:p>
    <w:p w14:paraId="1A209C81" w14:textId="273221C7" w:rsidR="00733A54" w:rsidRPr="00156360" w:rsidRDefault="00733A54" w:rsidP="00610396">
      <w:pPr>
        <w:rPr>
          <w:rFonts w:asciiTheme="minorHAnsi" w:hAnsiTheme="minorHAnsi" w:cstheme="minorHAnsi"/>
          <w:sz w:val="22"/>
          <w:szCs w:val="22"/>
          <w:lang w:val="en-GB"/>
        </w:rPr>
      </w:pPr>
      <w:proofErr w:type="gramStart"/>
      <w:r w:rsidRPr="00156360">
        <w:rPr>
          <w:rFonts w:asciiTheme="minorHAnsi" w:hAnsiTheme="minorHAnsi" w:cstheme="minorHAnsi"/>
          <w:sz w:val="22"/>
          <w:szCs w:val="22"/>
          <w:lang w:val="en-GB"/>
        </w:rPr>
        <w:t>In order to</w:t>
      </w:r>
      <w:proofErr w:type="gramEnd"/>
      <w:r w:rsidRPr="00156360">
        <w:rPr>
          <w:rFonts w:asciiTheme="minorHAnsi" w:hAnsiTheme="minorHAnsi" w:cstheme="minorHAnsi"/>
          <w:sz w:val="22"/>
          <w:szCs w:val="22"/>
          <w:lang w:val="en-GB"/>
        </w:rPr>
        <w:t xml:space="preserve"> address these additional challenges</w:t>
      </w:r>
      <w:r w:rsidR="001142C6" w:rsidRPr="00156360">
        <w:rPr>
          <w:rFonts w:asciiTheme="minorHAnsi" w:hAnsiTheme="minorHAnsi" w:cstheme="minorHAnsi"/>
          <w:sz w:val="22"/>
          <w:szCs w:val="22"/>
          <w:lang w:val="en-GB"/>
        </w:rPr>
        <w:t>,</w:t>
      </w:r>
      <w:r w:rsidR="00500392" w:rsidRPr="00156360">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ext</w:t>
      </w:r>
      <w:r w:rsidR="006B031E" w:rsidRPr="00156360">
        <w:rPr>
          <w:rFonts w:asciiTheme="minorHAnsi" w:hAnsiTheme="minorHAnsi" w:cstheme="minorHAnsi"/>
          <w:sz w:val="22"/>
          <w:szCs w:val="22"/>
          <w:lang w:val="en-GB"/>
        </w:rPr>
        <w:t xml:space="preserve">ra pastoral support </w:t>
      </w:r>
      <w:r w:rsidR="00404987" w:rsidRPr="00156360">
        <w:rPr>
          <w:rFonts w:asciiTheme="minorHAnsi" w:hAnsiTheme="minorHAnsi" w:cstheme="minorHAnsi"/>
          <w:sz w:val="22"/>
          <w:szCs w:val="22"/>
          <w:lang w:val="en-GB"/>
        </w:rPr>
        <w:t xml:space="preserve">and attention </w:t>
      </w:r>
      <w:r w:rsidR="00500392" w:rsidRPr="00156360">
        <w:rPr>
          <w:rFonts w:asciiTheme="minorHAnsi" w:hAnsiTheme="minorHAnsi" w:cstheme="minorHAnsi"/>
          <w:sz w:val="22"/>
          <w:szCs w:val="22"/>
          <w:lang w:val="en-GB"/>
        </w:rPr>
        <w:t xml:space="preserve">is </w:t>
      </w:r>
      <w:r w:rsidR="005A21E4" w:rsidRPr="00156360">
        <w:rPr>
          <w:rFonts w:asciiTheme="minorHAnsi" w:hAnsiTheme="minorHAnsi" w:cstheme="minorHAnsi"/>
          <w:sz w:val="22"/>
          <w:szCs w:val="22"/>
          <w:lang w:val="en-GB"/>
        </w:rPr>
        <w:t>considered</w:t>
      </w:r>
      <w:r w:rsidR="00500392" w:rsidRPr="00156360">
        <w:rPr>
          <w:rFonts w:asciiTheme="minorHAnsi" w:hAnsiTheme="minorHAnsi" w:cstheme="minorHAnsi"/>
          <w:sz w:val="22"/>
          <w:szCs w:val="22"/>
          <w:lang w:val="en-GB"/>
        </w:rPr>
        <w:t xml:space="preserve"> </w:t>
      </w:r>
      <w:r w:rsidR="006B031E" w:rsidRPr="00156360">
        <w:rPr>
          <w:rFonts w:asciiTheme="minorHAnsi" w:hAnsiTheme="minorHAnsi" w:cstheme="minorHAnsi"/>
          <w:sz w:val="22"/>
          <w:szCs w:val="22"/>
          <w:lang w:val="en-GB"/>
        </w:rPr>
        <w:t xml:space="preserve">for </w:t>
      </w:r>
      <w:r w:rsidR="00FB5B07" w:rsidRPr="00156360">
        <w:rPr>
          <w:rFonts w:asciiTheme="minorHAnsi" w:hAnsiTheme="minorHAnsi" w:cstheme="minorHAnsi"/>
          <w:sz w:val="22"/>
          <w:szCs w:val="22"/>
          <w:lang w:val="en-GB"/>
        </w:rPr>
        <w:t xml:space="preserve">these </w:t>
      </w:r>
      <w:r w:rsidR="00D72D86" w:rsidRPr="00156360">
        <w:rPr>
          <w:rFonts w:asciiTheme="minorHAnsi" w:hAnsiTheme="minorHAnsi" w:cstheme="minorHAnsi"/>
          <w:sz w:val="22"/>
          <w:szCs w:val="22"/>
          <w:lang w:val="en-GB"/>
        </w:rPr>
        <w:t>children</w:t>
      </w:r>
      <w:r w:rsidRPr="00156360">
        <w:rPr>
          <w:rFonts w:asciiTheme="minorHAnsi" w:hAnsiTheme="minorHAnsi" w:cstheme="minorHAnsi"/>
          <w:sz w:val="22"/>
          <w:szCs w:val="22"/>
          <w:lang w:val="en-GB"/>
        </w:rPr>
        <w:t xml:space="preserve"> </w:t>
      </w:r>
      <w:r w:rsidR="00E461B1" w:rsidRPr="00156360">
        <w:rPr>
          <w:rFonts w:asciiTheme="minorHAnsi" w:hAnsiTheme="minorHAnsi" w:cstheme="minorHAnsi"/>
          <w:sz w:val="22"/>
          <w:szCs w:val="22"/>
          <w:lang w:val="en-GB"/>
        </w:rPr>
        <w:t>along with ensuring any appropriate support</w:t>
      </w:r>
      <w:r w:rsidR="001142C6" w:rsidRPr="00156360">
        <w:rPr>
          <w:rFonts w:asciiTheme="minorHAnsi" w:hAnsiTheme="minorHAnsi" w:cstheme="minorHAnsi"/>
          <w:sz w:val="22"/>
          <w:szCs w:val="22"/>
          <w:lang w:val="en-GB"/>
        </w:rPr>
        <w:t xml:space="preserve"> for communication is in place</w:t>
      </w:r>
      <w:r w:rsidRPr="00156360">
        <w:rPr>
          <w:rFonts w:asciiTheme="minorHAnsi" w:hAnsiTheme="minorHAnsi" w:cstheme="minorHAnsi"/>
          <w:sz w:val="22"/>
          <w:szCs w:val="22"/>
          <w:lang w:val="en-GB"/>
        </w:rPr>
        <w:t>.</w:t>
      </w:r>
    </w:p>
    <w:p w14:paraId="6DC3E56E" w14:textId="77777777" w:rsidR="00F163C1" w:rsidRDefault="00F163C1" w:rsidP="00610396">
      <w:pPr>
        <w:rPr>
          <w:rFonts w:asciiTheme="minorHAnsi" w:hAnsiTheme="minorHAnsi" w:cstheme="minorHAnsi"/>
          <w:b/>
          <w:bCs/>
          <w:i/>
          <w:iCs/>
          <w:color w:val="55C1C2" w:themeColor="accent2"/>
          <w:sz w:val="22"/>
          <w:szCs w:val="22"/>
        </w:rPr>
      </w:pPr>
    </w:p>
    <w:p w14:paraId="0533ECC6" w14:textId="7CD7617D" w:rsidR="00C00DD1" w:rsidRPr="004F3EFA" w:rsidRDefault="00C00DD1" w:rsidP="00610396">
      <w:pPr>
        <w:rPr>
          <w:rFonts w:asciiTheme="minorHAnsi" w:hAnsiTheme="minorHAnsi" w:cstheme="minorHAnsi"/>
          <w:b/>
          <w:i/>
          <w:iCs/>
          <w:color w:val="55C1C2" w:themeColor="accent2"/>
          <w:sz w:val="22"/>
          <w:szCs w:val="22"/>
          <w:lang w:val="en-GB"/>
        </w:rPr>
      </w:pPr>
      <w:bookmarkStart w:id="76" w:name="LGBTQ"/>
      <w:bookmarkEnd w:id="76"/>
      <w:r w:rsidRPr="004F3EFA">
        <w:rPr>
          <w:rFonts w:asciiTheme="minorHAnsi" w:hAnsiTheme="minorHAnsi" w:cstheme="minorHAnsi"/>
          <w:b/>
          <w:bCs/>
          <w:i/>
          <w:iCs/>
          <w:color w:val="55C1C2" w:themeColor="accent2"/>
          <w:sz w:val="22"/>
          <w:szCs w:val="22"/>
        </w:rPr>
        <w:t xml:space="preserve">Children who are </w:t>
      </w:r>
      <w:r w:rsidR="00C548FB" w:rsidRPr="004F3EFA">
        <w:rPr>
          <w:rFonts w:asciiTheme="minorHAnsi" w:hAnsiTheme="minorHAnsi" w:cstheme="minorHAnsi"/>
          <w:b/>
          <w:bCs/>
          <w:i/>
          <w:iCs/>
          <w:color w:val="55C1C2" w:themeColor="accent2"/>
          <w:sz w:val="22"/>
          <w:szCs w:val="22"/>
        </w:rPr>
        <w:t>homosexual,</w:t>
      </w:r>
      <w:r w:rsidRPr="004F3EFA">
        <w:rPr>
          <w:rFonts w:asciiTheme="minorHAnsi" w:hAnsiTheme="minorHAnsi" w:cstheme="minorHAnsi"/>
          <w:b/>
          <w:bCs/>
          <w:i/>
          <w:iCs/>
          <w:color w:val="55C1C2" w:themeColor="accent2"/>
          <w:sz w:val="22"/>
          <w:szCs w:val="22"/>
        </w:rPr>
        <w:t xml:space="preserve"> bi</w:t>
      </w:r>
      <w:r w:rsidR="00FF705B" w:rsidRPr="004F3EFA">
        <w:rPr>
          <w:rFonts w:asciiTheme="minorHAnsi" w:hAnsiTheme="minorHAnsi" w:cstheme="minorHAnsi"/>
          <w:b/>
          <w:bCs/>
          <w:i/>
          <w:iCs/>
          <w:color w:val="55C1C2" w:themeColor="accent2"/>
          <w:sz w:val="22"/>
          <w:szCs w:val="22"/>
        </w:rPr>
        <w:t>sexual</w:t>
      </w:r>
      <w:r w:rsidRPr="004F3EFA">
        <w:rPr>
          <w:rFonts w:asciiTheme="minorHAnsi" w:hAnsiTheme="minorHAnsi" w:cstheme="minorHAnsi"/>
          <w:b/>
          <w:bCs/>
          <w:i/>
          <w:iCs/>
          <w:color w:val="55C1C2" w:themeColor="accent2"/>
          <w:sz w:val="22"/>
          <w:szCs w:val="22"/>
        </w:rPr>
        <w:t>, or trans</w:t>
      </w:r>
      <w:r w:rsidR="00FF705B" w:rsidRPr="004F3EFA">
        <w:rPr>
          <w:rFonts w:asciiTheme="minorHAnsi" w:hAnsiTheme="minorHAnsi" w:cstheme="minorHAnsi"/>
          <w:b/>
          <w:bCs/>
          <w:i/>
          <w:iCs/>
          <w:color w:val="55C1C2" w:themeColor="accent2"/>
          <w:sz w:val="22"/>
          <w:szCs w:val="22"/>
        </w:rPr>
        <w:t>gender</w:t>
      </w:r>
      <w:r w:rsidRPr="004F3EFA">
        <w:rPr>
          <w:rFonts w:asciiTheme="minorHAnsi" w:hAnsiTheme="minorHAnsi" w:cstheme="minorHAnsi"/>
          <w:b/>
          <w:bCs/>
          <w:i/>
          <w:iCs/>
          <w:color w:val="55C1C2" w:themeColor="accent2"/>
          <w:sz w:val="22"/>
          <w:szCs w:val="22"/>
        </w:rPr>
        <w:t xml:space="preserve"> (LGBT</w:t>
      </w:r>
      <w:r w:rsidR="00846047" w:rsidRPr="004F3EFA">
        <w:rPr>
          <w:rFonts w:asciiTheme="minorHAnsi" w:hAnsiTheme="minorHAnsi" w:cstheme="minorHAnsi"/>
          <w:b/>
          <w:bCs/>
          <w:i/>
          <w:iCs/>
          <w:color w:val="55C1C2" w:themeColor="accent2"/>
          <w:sz w:val="22"/>
          <w:szCs w:val="22"/>
        </w:rPr>
        <w:t>Q+</w:t>
      </w:r>
      <w:r w:rsidRPr="004F3EFA">
        <w:rPr>
          <w:rFonts w:asciiTheme="minorHAnsi" w:hAnsiTheme="minorHAnsi" w:cstheme="minorHAnsi"/>
          <w:b/>
          <w:bCs/>
          <w:i/>
          <w:iCs/>
          <w:color w:val="55C1C2" w:themeColor="accent2"/>
          <w:sz w:val="22"/>
          <w:szCs w:val="22"/>
        </w:rPr>
        <w:t>)</w:t>
      </w:r>
    </w:p>
    <w:p w14:paraId="7394863F" w14:textId="00A81114" w:rsidR="00C00DD1" w:rsidRPr="00E10818" w:rsidRDefault="00C00DD1" w:rsidP="00610396">
      <w:pPr>
        <w:rPr>
          <w:rFonts w:asciiTheme="minorHAnsi" w:hAnsiTheme="minorHAnsi" w:cstheme="minorHAnsi"/>
          <w:sz w:val="22"/>
          <w:szCs w:val="22"/>
        </w:rPr>
      </w:pPr>
      <w:r w:rsidRPr="00E10818">
        <w:rPr>
          <w:rFonts w:asciiTheme="minorHAnsi" w:hAnsiTheme="minorHAnsi" w:cstheme="minorHAnsi"/>
          <w:sz w:val="22"/>
          <w:szCs w:val="22"/>
        </w:rPr>
        <w:t>The fact that a child or a young person may be LGBT</w:t>
      </w:r>
      <w:r w:rsidR="00846047">
        <w:rPr>
          <w:rFonts w:asciiTheme="minorHAnsi" w:hAnsiTheme="minorHAnsi" w:cstheme="minorHAnsi"/>
          <w:sz w:val="22"/>
          <w:szCs w:val="22"/>
        </w:rPr>
        <w:t>Q+</w:t>
      </w:r>
      <w:r w:rsidRPr="00E10818">
        <w:rPr>
          <w:rFonts w:asciiTheme="minorHAnsi" w:hAnsiTheme="minorHAnsi" w:cstheme="minorHAnsi"/>
          <w:sz w:val="22"/>
          <w:szCs w:val="22"/>
        </w:rPr>
        <w:t xml:space="preserve"> is not in itself an inherent risk factor for harm. However, children who are LGBT</w:t>
      </w:r>
      <w:r w:rsidR="00846047">
        <w:rPr>
          <w:rFonts w:asciiTheme="minorHAnsi" w:hAnsiTheme="minorHAnsi" w:cstheme="minorHAnsi"/>
          <w:sz w:val="22"/>
          <w:szCs w:val="22"/>
        </w:rPr>
        <w:t>Q+</w:t>
      </w:r>
      <w:r w:rsidRPr="00E10818">
        <w:rPr>
          <w:rFonts w:asciiTheme="minorHAnsi" w:hAnsiTheme="minorHAnsi" w:cstheme="minorHAnsi"/>
          <w:sz w:val="22"/>
          <w:szCs w:val="22"/>
        </w:rPr>
        <w:t xml:space="preserve"> can be targeted by other children. In some cases, a child who is perceived by other children to be LGBT</w:t>
      </w:r>
      <w:r w:rsidR="00846047">
        <w:rPr>
          <w:rFonts w:asciiTheme="minorHAnsi" w:hAnsiTheme="minorHAnsi" w:cstheme="minorHAnsi"/>
          <w:sz w:val="22"/>
          <w:szCs w:val="22"/>
        </w:rPr>
        <w:t>Q+</w:t>
      </w:r>
      <w:r w:rsidRPr="00E10818">
        <w:rPr>
          <w:rFonts w:asciiTheme="minorHAnsi" w:hAnsiTheme="minorHAnsi" w:cstheme="minorHAnsi"/>
          <w:sz w:val="22"/>
          <w:szCs w:val="22"/>
        </w:rPr>
        <w:t xml:space="preserve"> (whether they are or not) can be just as vulnerable as children who identify as LGBT</w:t>
      </w:r>
      <w:r w:rsidR="00846047">
        <w:rPr>
          <w:rFonts w:asciiTheme="minorHAnsi" w:hAnsiTheme="minorHAnsi" w:cstheme="minorHAnsi"/>
          <w:sz w:val="22"/>
          <w:szCs w:val="22"/>
        </w:rPr>
        <w:t>Q+</w:t>
      </w:r>
      <w:r w:rsidRPr="00E10818">
        <w:rPr>
          <w:rFonts w:asciiTheme="minorHAnsi" w:hAnsiTheme="minorHAnsi" w:cstheme="minorHAnsi"/>
          <w:sz w:val="22"/>
          <w:szCs w:val="22"/>
        </w:rPr>
        <w:t>.</w:t>
      </w:r>
    </w:p>
    <w:p w14:paraId="5EA7C9BE" w14:textId="77777777" w:rsidR="00FF705B" w:rsidRDefault="00FF705B" w:rsidP="00610396">
      <w:pPr>
        <w:rPr>
          <w:rFonts w:asciiTheme="minorHAnsi" w:hAnsiTheme="minorHAnsi" w:cstheme="minorHAnsi"/>
          <w:sz w:val="22"/>
          <w:szCs w:val="22"/>
        </w:rPr>
      </w:pPr>
    </w:p>
    <w:p w14:paraId="6A399F8D" w14:textId="2085F470" w:rsidR="005C5A20" w:rsidRPr="00FF705B" w:rsidRDefault="00C00DD1" w:rsidP="00610396">
      <w:pPr>
        <w:rPr>
          <w:rFonts w:asciiTheme="minorHAnsi" w:hAnsiTheme="minorHAnsi" w:cstheme="minorHAnsi"/>
          <w:sz w:val="22"/>
          <w:szCs w:val="22"/>
        </w:rPr>
      </w:pPr>
      <w:r w:rsidRPr="00FF705B">
        <w:rPr>
          <w:rFonts w:asciiTheme="minorHAnsi" w:hAnsiTheme="minorHAnsi" w:cstheme="minorHAnsi"/>
          <w:sz w:val="22"/>
          <w:szCs w:val="22"/>
        </w:rPr>
        <w:t>Risks can be compounded where children who are LGBT</w:t>
      </w:r>
      <w:r w:rsidR="00846047">
        <w:rPr>
          <w:rFonts w:asciiTheme="minorHAnsi" w:hAnsiTheme="minorHAnsi" w:cstheme="minorHAnsi"/>
          <w:sz w:val="22"/>
          <w:szCs w:val="22"/>
        </w:rPr>
        <w:t>Q+</w:t>
      </w:r>
      <w:r w:rsidRPr="00FF705B">
        <w:rPr>
          <w:rFonts w:asciiTheme="minorHAnsi" w:hAnsiTheme="minorHAnsi" w:cstheme="minorHAnsi"/>
          <w:sz w:val="22"/>
          <w:szCs w:val="22"/>
        </w:rPr>
        <w:t xml:space="preserve"> lack a trusted adult with whom they can be open. It is therefore </w:t>
      </w:r>
      <w:r w:rsidRPr="00FF705B">
        <w:rPr>
          <w:rFonts w:asciiTheme="minorHAnsi" w:hAnsiTheme="minorHAnsi" w:cstheme="minorHAnsi"/>
          <w:b/>
          <w:bCs/>
          <w:sz w:val="22"/>
          <w:szCs w:val="22"/>
        </w:rPr>
        <w:t xml:space="preserve">vital </w:t>
      </w:r>
      <w:r w:rsidRPr="00FF705B">
        <w:rPr>
          <w:rFonts w:asciiTheme="minorHAnsi" w:hAnsiTheme="minorHAnsi" w:cstheme="minorHAnsi"/>
          <w:sz w:val="22"/>
          <w:szCs w:val="22"/>
        </w:rPr>
        <w:t xml:space="preserve">that staff </w:t>
      </w:r>
      <w:proofErr w:type="spellStart"/>
      <w:r w:rsidRPr="00FF705B">
        <w:rPr>
          <w:rFonts w:asciiTheme="minorHAnsi" w:hAnsiTheme="minorHAnsi" w:cstheme="minorHAnsi"/>
          <w:sz w:val="22"/>
          <w:szCs w:val="22"/>
        </w:rPr>
        <w:t>endeavour</w:t>
      </w:r>
      <w:proofErr w:type="spellEnd"/>
      <w:r w:rsidRPr="00FF705B">
        <w:rPr>
          <w:rFonts w:asciiTheme="minorHAnsi" w:hAnsiTheme="minorHAnsi" w:cstheme="minorHAnsi"/>
          <w:sz w:val="22"/>
          <w:szCs w:val="22"/>
        </w:rPr>
        <w:t xml:space="preserve"> to reduce the additional barriers faced and provide a safe space for them to speak out or share their concerns with members of staff</w:t>
      </w:r>
      <w:r w:rsidR="005C5A20" w:rsidRPr="00FF705B">
        <w:rPr>
          <w:rFonts w:asciiTheme="minorHAnsi" w:hAnsiTheme="minorHAnsi" w:cstheme="minorHAnsi"/>
          <w:sz w:val="22"/>
          <w:szCs w:val="22"/>
        </w:rPr>
        <w:t>.</w:t>
      </w:r>
    </w:p>
    <w:p w14:paraId="45D3ACD1" w14:textId="77777777" w:rsidR="00334C8A" w:rsidRDefault="00334C8A" w:rsidP="00610396">
      <w:pPr>
        <w:rPr>
          <w:rFonts w:asciiTheme="minorHAnsi" w:hAnsiTheme="minorHAnsi" w:cstheme="minorHAnsi"/>
          <w:sz w:val="22"/>
          <w:szCs w:val="22"/>
          <w:lang w:val="en-GB"/>
        </w:rPr>
      </w:pPr>
    </w:p>
    <w:p w14:paraId="56CBDEDD" w14:textId="4985DCC2" w:rsidR="00A97000" w:rsidRPr="00B8253F" w:rsidRDefault="00574B9F" w:rsidP="00610396">
      <w:pPr>
        <w:rPr>
          <w:rFonts w:asciiTheme="minorHAnsi" w:hAnsiTheme="minorHAnsi" w:cstheme="minorHAnsi"/>
          <w:color w:val="55C1C2" w:themeColor="accent2"/>
          <w:sz w:val="22"/>
          <w:szCs w:val="22"/>
          <w:lang w:val="en-GB"/>
        </w:rPr>
      </w:pPr>
      <w:r>
        <w:rPr>
          <w:rFonts w:asciiTheme="minorHAnsi" w:hAnsiTheme="minorHAnsi" w:cstheme="minorHAnsi"/>
          <w:b/>
          <w:color w:val="55C1C2" w:themeColor="accent2"/>
          <w:sz w:val="22"/>
          <w:szCs w:val="22"/>
          <w:lang w:val="en-GB"/>
        </w:rPr>
        <w:t>5.1.3</w:t>
      </w:r>
      <w:r>
        <w:rPr>
          <w:rFonts w:asciiTheme="minorHAnsi" w:hAnsiTheme="minorHAnsi" w:cstheme="minorHAnsi"/>
          <w:b/>
          <w:color w:val="55C1C2" w:themeColor="accent2"/>
          <w:sz w:val="22"/>
          <w:szCs w:val="22"/>
          <w:lang w:val="en-GB"/>
        </w:rPr>
        <w:tab/>
        <w:t xml:space="preserve"> </w:t>
      </w:r>
      <w:bookmarkStart w:id="77" w:name="Complaints"/>
      <w:bookmarkEnd w:id="77"/>
      <w:r w:rsidR="00A97000" w:rsidRPr="00B8253F">
        <w:rPr>
          <w:rFonts w:asciiTheme="minorHAnsi" w:hAnsiTheme="minorHAnsi" w:cstheme="minorHAnsi"/>
          <w:b/>
          <w:color w:val="55C1C2" w:themeColor="accent2"/>
          <w:sz w:val="22"/>
          <w:szCs w:val="22"/>
          <w:lang w:val="en-GB"/>
        </w:rPr>
        <w:t>Complaints</w:t>
      </w:r>
    </w:p>
    <w:p w14:paraId="190A7D9C" w14:textId="6991525C" w:rsidR="00A97000" w:rsidRDefault="00A97000"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Complaints or concerns raised by children will be taken seriously and followed up in accordance with the Academy’s process.</w:t>
      </w:r>
    </w:p>
    <w:p w14:paraId="07117AC0" w14:textId="77777777" w:rsidR="00A97000" w:rsidRPr="00156360" w:rsidRDefault="00A97000" w:rsidP="00610396">
      <w:pPr>
        <w:rPr>
          <w:rFonts w:asciiTheme="minorHAnsi" w:hAnsiTheme="minorHAnsi" w:cstheme="minorHAnsi"/>
          <w:sz w:val="22"/>
          <w:szCs w:val="22"/>
          <w:lang w:val="en-GB"/>
        </w:rPr>
      </w:pPr>
    </w:p>
    <w:p w14:paraId="1F1B5B75" w14:textId="1CFD8792" w:rsidR="001A48E2" w:rsidRPr="004F3EFA" w:rsidRDefault="005D32BB" w:rsidP="00610396">
      <w:pPr>
        <w:rPr>
          <w:rFonts w:asciiTheme="minorHAnsi" w:hAnsiTheme="minorHAnsi" w:cstheme="minorHAnsi"/>
          <w:b/>
          <w:color w:val="55C1C2" w:themeColor="accent2"/>
          <w:sz w:val="22"/>
          <w:szCs w:val="22"/>
          <w:lang w:val="en-GB"/>
        </w:rPr>
      </w:pPr>
      <w:r>
        <w:rPr>
          <w:rFonts w:asciiTheme="minorHAnsi" w:hAnsiTheme="minorHAnsi" w:cstheme="minorHAnsi"/>
          <w:b/>
          <w:color w:val="55C1C2" w:themeColor="accent2"/>
          <w:sz w:val="22"/>
          <w:szCs w:val="22"/>
          <w:lang w:val="en-GB"/>
        </w:rPr>
        <w:t>5.</w:t>
      </w:r>
      <w:r w:rsidR="00C54884">
        <w:rPr>
          <w:rFonts w:asciiTheme="minorHAnsi" w:hAnsiTheme="minorHAnsi" w:cstheme="minorHAnsi"/>
          <w:b/>
          <w:color w:val="55C1C2" w:themeColor="accent2"/>
          <w:sz w:val="22"/>
          <w:szCs w:val="22"/>
          <w:lang w:val="en-GB"/>
        </w:rPr>
        <w:t>1.</w:t>
      </w:r>
      <w:r w:rsidR="00574B9F">
        <w:rPr>
          <w:rFonts w:asciiTheme="minorHAnsi" w:hAnsiTheme="minorHAnsi" w:cstheme="minorHAnsi"/>
          <w:b/>
          <w:color w:val="55C1C2" w:themeColor="accent2"/>
          <w:sz w:val="22"/>
          <w:szCs w:val="22"/>
          <w:lang w:val="en-GB"/>
        </w:rPr>
        <w:t>4</w:t>
      </w:r>
      <w:r w:rsidR="00574B9F">
        <w:rPr>
          <w:rFonts w:asciiTheme="minorHAnsi" w:hAnsiTheme="minorHAnsi" w:cstheme="minorHAnsi"/>
          <w:b/>
          <w:color w:val="55C1C2" w:themeColor="accent2"/>
          <w:sz w:val="22"/>
          <w:szCs w:val="22"/>
          <w:lang w:val="en-GB"/>
        </w:rPr>
        <w:tab/>
      </w:r>
      <w:bookmarkStart w:id="78" w:name="TheUseOfReasonableForce"/>
      <w:bookmarkEnd w:id="78"/>
      <w:r w:rsidR="00014E3A">
        <w:rPr>
          <w:rFonts w:asciiTheme="minorHAnsi" w:hAnsiTheme="minorHAnsi" w:cstheme="minorHAnsi"/>
          <w:b/>
          <w:color w:val="55C1C2" w:themeColor="accent2"/>
          <w:sz w:val="22"/>
          <w:szCs w:val="22"/>
          <w:lang w:val="en-GB"/>
        </w:rPr>
        <w:t xml:space="preserve"> </w:t>
      </w:r>
      <w:r w:rsidR="001A48E2" w:rsidRPr="004F3EFA">
        <w:rPr>
          <w:rFonts w:asciiTheme="minorHAnsi" w:hAnsiTheme="minorHAnsi" w:cstheme="minorHAnsi"/>
          <w:b/>
          <w:color w:val="55C1C2" w:themeColor="accent2"/>
          <w:sz w:val="22"/>
          <w:szCs w:val="22"/>
          <w:lang w:val="en-GB"/>
        </w:rPr>
        <w:t>The use of ‘reasonable force’</w:t>
      </w:r>
    </w:p>
    <w:p w14:paraId="21ACDE41" w14:textId="77777777" w:rsidR="00B21E8B" w:rsidRDefault="001A48E2" w:rsidP="00610396">
      <w:pPr>
        <w:rPr>
          <w:rFonts w:asciiTheme="minorHAnsi" w:hAnsiTheme="minorHAnsi" w:cstheme="minorHAnsi"/>
          <w:i/>
          <w:iCs/>
          <w:sz w:val="22"/>
          <w:szCs w:val="22"/>
        </w:rPr>
      </w:pPr>
      <w:r w:rsidRPr="00156360">
        <w:rPr>
          <w:rFonts w:asciiTheme="minorHAnsi" w:hAnsiTheme="minorHAnsi" w:cstheme="minorHAnsi"/>
          <w:sz w:val="22"/>
          <w:szCs w:val="22"/>
          <w:lang w:val="en-GB"/>
        </w:rPr>
        <w:t xml:space="preserve">There are circumstances when it is appropriate for staff in academies to use reasonable force to safeguard children.  For details of the Trust’s policy in this respect – </w:t>
      </w:r>
      <w:r w:rsidRPr="00156360">
        <w:rPr>
          <w:rFonts w:asciiTheme="minorHAnsi" w:hAnsiTheme="minorHAnsi" w:cstheme="minorHAnsi"/>
          <w:i/>
          <w:sz w:val="22"/>
          <w:szCs w:val="22"/>
          <w:lang w:val="en-GB"/>
        </w:rPr>
        <w:t>see</w:t>
      </w:r>
      <w:r w:rsidRPr="00156360">
        <w:rPr>
          <w:rFonts w:asciiTheme="minorHAnsi" w:hAnsiTheme="minorHAnsi" w:cstheme="minorHAnsi"/>
          <w:sz w:val="22"/>
          <w:szCs w:val="22"/>
        </w:rPr>
        <w:t xml:space="preserve"> </w:t>
      </w:r>
      <w:r w:rsidR="009B33F6">
        <w:rPr>
          <w:rFonts w:asciiTheme="minorHAnsi" w:hAnsiTheme="minorHAnsi" w:cstheme="minorHAnsi"/>
          <w:i/>
          <w:iCs/>
          <w:sz w:val="22"/>
          <w:szCs w:val="22"/>
        </w:rPr>
        <w:t>Physical Intervention Policy.</w:t>
      </w:r>
    </w:p>
    <w:p w14:paraId="7660CB81" w14:textId="1CE1FAC8" w:rsidR="003C06A2" w:rsidRDefault="00955D02" w:rsidP="00610396">
      <w:pPr>
        <w:rPr>
          <w:rFonts w:asciiTheme="minorHAnsi" w:hAnsiTheme="minorHAnsi" w:cstheme="minorHAnsi"/>
          <w:i/>
          <w:iCs/>
          <w:sz w:val="22"/>
          <w:szCs w:val="22"/>
        </w:rPr>
      </w:pPr>
      <w:r>
        <w:rPr>
          <w:rFonts w:asciiTheme="minorHAnsi" w:hAnsiTheme="minorHAnsi" w:cstheme="minorHAnsi"/>
          <w:i/>
          <w:iCs/>
          <w:sz w:val="22"/>
          <w:szCs w:val="22"/>
        </w:rPr>
        <w:t xml:space="preserve"> </w:t>
      </w:r>
    </w:p>
    <w:p w14:paraId="42561453" w14:textId="77777777" w:rsidR="00A51145" w:rsidRPr="00156360" w:rsidRDefault="00A51145" w:rsidP="00610396">
      <w:pPr>
        <w:rPr>
          <w:rFonts w:asciiTheme="minorHAnsi" w:hAnsiTheme="minorHAnsi" w:cstheme="minorHAnsi"/>
          <w:sz w:val="22"/>
          <w:szCs w:val="22"/>
          <w:lang w:val="en-GB"/>
        </w:rPr>
      </w:pPr>
    </w:p>
    <w:p w14:paraId="7A6BFDBC" w14:textId="2310EB89" w:rsidR="003C06A2" w:rsidRPr="00D05ED7" w:rsidRDefault="003C06A2" w:rsidP="00D320E3">
      <w:pPr>
        <w:pStyle w:val="ListParagraph"/>
        <w:numPr>
          <w:ilvl w:val="1"/>
          <w:numId w:val="9"/>
        </w:numPr>
        <w:tabs>
          <w:tab w:val="left" w:pos="709"/>
        </w:tabs>
        <w:ind w:hanging="1080"/>
        <w:rPr>
          <w:rFonts w:asciiTheme="minorHAnsi" w:hAnsiTheme="minorHAnsi" w:cstheme="minorHAnsi"/>
          <w:color w:val="1C5C63" w:themeColor="accent5"/>
          <w:lang w:val="en-GB"/>
        </w:rPr>
      </w:pPr>
      <w:bookmarkStart w:id="79" w:name="SupportForStaff"/>
      <w:bookmarkEnd w:id="79"/>
      <w:r w:rsidRPr="00D05ED7">
        <w:rPr>
          <w:rFonts w:asciiTheme="minorHAnsi" w:hAnsiTheme="minorHAnsi" w:cstheme="minorHAnsi"/>
          <w:b/>
          <w:color w:val="1C5C63" w:themeColor="accent5"/>
          <w:lang w:val="en-GB"/>
        </w:rPr>
        <w:t>Support for Staff</w:t>
      </w:r>
    </w:p>
    <w:p w14:paraId="1BF20877" w14:textId="77777777" w:rsidR="00F854AD" w:rsidRPr="00156360" w:rsidRDefault="00F854AD" w:rsidP="00610396">
      <w:pPr>
        <w:tabs>
          <w:tab w:val="left" w:pos="709"/>
        </w:tabs>
        <w:ind w:left="720"/>
        <w:rPr>
          <w:rFonts w:asciiTheme="minorHAnsi" w:hAnsiTheme="minorHAnsi" w:cstheme="minorHAnsi"/>
          <w:sz w:val="22"/>
          <w:szCs w:val="22"/>
          <w:lang w:val="en-GB"/>
        </w:rPr>
      </w:pPr>
    </w:p>
    <w:p w14:paraId="2F3B77C0" w14:textId="20CB1FDA" w:rsidR="00DF6CDF" w:rsidRPr="00156360" w:rsidRDefault="003C06A2" w:rsidP="00610396">
      <w:pPr>
        <w:tabs>
          <w:tab w:val="left" w:pos="709"/>
        </w:tabs>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As part of their duty to safeguard and promote the welfare of children and young people staff may hear information, either from the </w:t>
      </w:r>
      <w:r w:rsidR="00C32FD0" w:rsidRPr="00156360">
        <w:rPr>
          <w:rFonts w:asciiTheme="minorHAnsi" w:hAnsiTheme="minorHAnsi" w:cstheme="minorHAnsi"/>
          <w:sz w:val="22"/>
          <w:szCs w:val="22"/>
          <w:lang w:val="en-GB"/>
        </w:rPr>
        <w:t>child</w:t>
      </w:r>
      <w:r w:rsidRPr="00156360">
        <w:rPr>
          <w:rFonts w:asciiTheme="minorHAnsi" w:hAnsiTheme="minorHAnsi" w:cstheme="minorHAnsi"/>
          <w:sz w:val="22"/>
          <w:szCs w:val="22"/>
          <w:lang w:val="en-GB"/>
        </w:rPr>
        <w:t xml:space="preserve"> as part of a disclosure or from another adult that will be upsetting. </w:t>
      </w:r>
      <w:r w:rsidR="00E71A8B" w:rsidRPr="00156360">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 xml:space="preserve">Where a member of staff is distressed </w:t>
      </w:r>
      <w:proofErr w:type="gramStart"/>
      <w:r w:rsidRPr="00156360">
        <w:rPr>
          <w:rFonts w:asciiTheme="minorHAnsi" w:hAnsiTheme="minorHAnsi" w:cstheme="minorHAnsi"/>
          <w:sz w:val="22"/>
          <w:szCs w:val="22"/>
          <w:lang w:val="en-GB"/>
        </w:rPr>
        <w:t>as a result of</w:t>
      </w:r>
      <w:proofErr w:type="gramEnd"/>
      <w:r w:rsidRPr="00156360">
        <w:rPr>
          <w:rFonts w:asciiTheme="minorHAnsi" w:hAnsiTheme="minorHAnsi" w:cstheme="minorHAnsi"/>
          <w:sz w:val="22"/>
          <w:szCs w:val="22"/>
          <w:lang w:val="en-GB"/>
        </w:rPr>
        <w:t xml:space="preserve"> dealing with a Child Protection concern, </w:t>
      </w:r>
      <w:r w:rsidR="001D2ED3" w:rsidRPr="00156360">
        <w:rPr>
          <w:rFonts w:asciiTheme="minorHAnsi" w:hAnsiTheme="minorHAnsi" w:cstheme="minorHAnsi"/>
          <w:sz w:val="22"/>
          <w:szCs w:val="22"/>
          <w:lang w:val="en-GB"/>
        </w:rPr>
        <w:t>they</w:t>
      </w:r>
      <w:r w:rsidRPr="00156360">
        <w:rPr>
          <w:rFonts w:asciiTheme="minorHAnsi" w:hAnsiTheme="minorHAnsi" w:cstheme="minorHAnsi"/>
          <w:sz w:val="22"/>
          <w:szCs w:val="22"/>
          <w:lang w:val="en-GB"/>
        </w:rPr>
        <w:t xml:space="preserve"> should in the first instance speak to the </w:t>
      </w:r>
      <w:r w:rsidR="007121DB" w:rsidRPr="00156360">
        <w:rPr>
          <w:rFonts w:asciiTheme="minorHAnsi" w:hAnsiTheme="minorHAnsi" w:cstheme="minorHAnsi"/>
          <w:sz w:val="22"/>
          <w:szCs w:val="22"/>
          <w:lang w:val="en-GB"/>
        </w:rPr>
        <w:t>DSL</w:t>
      </w:r>
      <w:r w:rsidR="007C6C60">
        <w:rPr>
          <w:rFonts w:asciiTheme="minorHAnsi" w:hAnsiTheme="minorHAnsi" w:cstheme="minorHAnsi"/>
          <w:sz w:val="22"/>
          <w:szCs w:val="22"/>
          <w:lang w:val="en-GB"/>
        </w:rPr>
        <w:t xml:space="preserve"> </w:t>
      </w:r>
      <w:r w:rsidR="00BB7B01" w:rsidRPr="00156360">
        <w:rPr>
          <w:rFonts w:asciiTheme="minorHAnsi" w:hAnsiTheme="minorHAnsi" w:cstheme="minorHAnsi"/>
          <w:sz w:val="22"/>
          <w:szCs w:val="22"/>
          <w:lang w:val="en-GB"/>
        </w:rPr>
        <w:t>/</w:t>
      </w:r>
      <w:r w:rsidR="007C6C60">
        <w:rPr>
          <w:rFonts w:asciiTheme="minorHAnsi" w:hAnsiTheme="minorHAnsi" w:cstheme="minorHAnsi"/>
          <w:sz w:val="22"/>
          <w:szCs w:val="22"/>
          <w:lang w:val="en-GB"/>
        </w:rPr>
        <w:t xml:space="preserve"> </w:t>
      </w:r>
      <w:r w:rsidR="00BB7B01" w:rsidRPr="00156360">
        <w:rPr>
          <w:rFonts w:asciiTheme="minorHAnsi" w:hAnsiTheme="minorHAnsi" w:cstheme="minorHAnsi"/>
          <w:sz w:val="22"/>
          <w:szCs w:val="22"/>
          <w:lang w:val="en-GB"/>
        </w:rPr>
        <w:t>DDSL</w:t>
      </w:r>
      <w:r w:rsidRPr="00156360">
        <w:rPr>
          <w:rFonts w:asciiTheme="minorHAnsi" w:hAnsiTheme="minorHAnsi" w:cstheme="minorHAnsi"/>
          <w:sz w:val="22"/>
          <w:szCs w:val="22"/>
          <w:lang w:val="en-GB"/>
        </w:rPr>
        <w:t xml:space="preserve"> about the support </w:t>
      </w:r>
      <w:r w:rsidR="001D2ED3" w:rsidRPr="00156360">
        <w:rPr>
          <w:rFonts w:asciiTheme="minorHAnsi" w:hAnsiTheme="minorHAnsi" w:cstheme="minorHAnsi"/>
          <w:sz w:val="22"/>
          <w:szCs w:val="22"/>
          <w:lang w:val="en-GB"/>
        </w:rPr>
        <w:t>they</w:t>
      </w:r>
      <w:r w:rsidRPr="00156360">
        <w:rPr>
          <w:rFonts w:asciiTheme="minorHAnsi" w:hAnsiTheme="minorHAnsi" w:cstheme="minorHAnsi"/>
          <w:sz w:val="22"/>
          <w:szCs w:val="22"/>
          <w:lang w:val="en-GB"/>
        </w:rPr>
        <w:t xml:space="preserve"> require</w:t>
      </w:r>
      <w:r w:rsidR="00D10A29">
        <w:rPr>
          <w:rFonts w:asciiTheme="minorHAnsi" w:hAnsiTheme="minorHAnsi" w:cstheme="minorHAnsi"/>
          <w:sz w:val="22"/>
          <w:szCs w:val="22"/>
          <w:lang w:val="en-GB"/>
        </w:rPr>
        <w:t>, or</w:t>
      </w:r>
      <w:r w:rsidR="008903E5">
        <w:rPr>
          <w:rFonts w:asciiTheme="minorHAnsi" w:hAnsiTheme="minorHAnsi" w:cstheme="minorHAnsi"/>
          <w:sz w:val="22"/>
          <w:szCs w:val="22"/>
          <w:lang w:val="en-GB"/>
        </w:rPr>
        <w:t>,</w:t>
      </w:r>
      <w:r w:rsidR="00D10A29">
        <w:rPr>
          <w:rFonts w:asciiTheme="minorHAnsi" w:hAnsiTheme="minorHAnsi" w:cstheme="minorHAnsi"/>
          <w:sz w:val="22"/>
          <w:szCs w:val="22"/>
          <w:lang w:val="en-GB"/>
        </w:rPr>
        <w:t xml:space="preserve"> if they are the DSL</w:t>
      </w:r>
      <w:r w:rsidR="00911873">
        <w:rPr>
          <w:rFonts w:asciiTheme="minorHAnsi" w:hAnsiTheme="minorHAnsi" w:cstheme="minorHAnsi"/>
          <w:sz w:val="22"/>
          <w:szCs w:val="22"/>
          <w:lang w:val="en-GB"/>
        </w:rPr>
        <w:t>, the Trust Safeguarding Lead</w:t>
      </w:r>
      <w:r w:rsidRPr="00156360">
        <w:rPr>
          <w:rFonts w:asciiTheme="minorHAnsi" w:hAnsiTheme="minorHAnsi" w:cstheme="minorHAnsi"/>
          <w:sz w:val="22"/>
          <w:szCs w:val="22"/>
          <w:lang w:val="en-GB"/>
        </w:rPr>
        <w:t>.</w:t>
      </w:r>
      <w:r w:rsidR="00E71A8B" w:rsidRPr="00156360">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 xml:space="preserve"> The </w:t>
      </w:r>
      <w:r w:rsidR="007121DB" w:rsidRPr="00156360">
        <w:rPr>
          <w:rFonts w:asciiTheme="minorHAnsi" w:hAnsiTheme="minorHAnsi" w:cstheme="minorHAnsi"/>
          <w:sz w:val="22"/>
          <w:szCs w:val="22"/>
          <w:lang w:val="en-GB"/>
        </w:rPr>
        <w:t>DSL</w:t>
      </w:r>
      <w:r w:rsidR="007C6C60">
        <w:rPr>
          <w:rFonts w:asciiTheme="minorHAnsi" w:hAnsiTheme="minorHAnsi" w:cstheme="minorHAnsi"/>
          <w:sz w:val="22"/>
          <w:szCs w:val="22"/>
          <w:lang w:val="en-GB"/>
        </w:rPr>
        <w:t xml:space="preserve"> </w:t>
      </w:r>
      <w:r w:rsidR="00BB7B01" w:rsidRPr="00156360">
        <w:rPr>
          <w:rFonts w:asciiTheme="minorHAnsi" w:hAnsiTheme="minorHAnsi" w:cstheme="minorHAnsi"/>
          <w:sz w:val="22"/>
          <w:szCs w:val="22"/>
          <w:lang w:val="en-GB"/>
        </w:rPr>
        <w:t>/</w:t>
      </w:r>
      <w:r w:rsidR="007C6C60">
        <w:rPr>
          <w:rFonts w:asciiTheme="minorHAnsi" w:hAnsiTheme="minorHAnsi" w:cstheme="minorHAnsi"/>
          <w:sz w:val="22"/>
          <w:szCs w:val="22"/>
          <w:lang w:val="en-GB"/>
        </w:rPr>
        <w:t xml:space="preserve"> </w:t>
      </w:r>
      <w:r w:rsidR="00BB7B01" w:rsidRPr="00156360">
        <w:rPr>
          <w:rFonts w:asciiTheme="minorHAnsi" w:hAnsiTheme="minorHAnsi" w:cstheme="minorHAnsi"/>
          <w:sz w:val="22"/>
          <w:szCs w:val="22"/>
          <w:lang w:val="en-GB"/>
        </w:rPr>
        <w:t>DDSL</w:t>
      </w:r>
      <w:r w:rsidRPr="00156360">
        <w:rPr>
          <w:rFonts w:asciiTheme="minorHAnsi" w:hAnsiTheme="minorHAnsi" w:cstheme="minorHAnsi"/>
          <w:sz w:val="22"/>
          <w:szCs w:val="22"/>
          <w:lang w:val="en-GB"/>
        </w:rPr>
        <w:t xml:space="preserve"> </w:t>
      </w:r>
      <w:r w:rsidR="00911873">
        <w:rPr>
          <w:rFonts w:asciiTheme="minorHAnsi" w:hAnsiTheme="minorHAnsi" w:cstheme="minorHAnsi"/>
          <w:sz w:val="22"/>
          <w:szCs w:val="22"/>
          <w:lang w:val="en-GB"/>
        </w:rPr>
        <w:t xml:space="preserve">/ Trust Safeguarding Lead </w:t>
      </w:r>
      <w:r w:rsidR="00C42975" w:rsidRPr="00156360">
        <w:rPr>
          <w:rFonts w:asciiTheme="minorHAnsi" w:hAnsiTheme="minorHAnsi" w:cstheme="minorHAnsi"/>
          <w:sz w:val="22"/>
          <w:szCs w:val="22"/>
          <w:lang w:val="en-GB"/>
        </w:rPr>
        <w:t xml:space="preserve">should </w:t>
      </w:r>
      <w:r w:rsidRPr="00156360">
        <w:rPr>
          <w:rFonts w:asciiTheme="minorHAnsi" w:hAnsiTheme="minorHAnsi" w:cstheme="minorHAnsi"/>
          <w:sz w:val="22"/>
          <w:szCs w:val="22"/>
          <w:lang w:val="en-GB"/>
        </w:rPr>
        <w:t>seek to arrange the necessary support.</w:t>
      </w:r>
    </w:p>
    <w:p w14:paraId="0E040CBB" w14:textId="6DED1F34" w:rsidR="006279D6" w:rsidRPr="00156360" w:rsidRDefault="006279D6" w:rsidP="00610396">
      <w:pPr>
        <w:tabs>
          <w:tab w:val="left" w:pos="709"/>
        </w:tabs>
        <w:ind w:left="720" w:hanging="11"/>
        <w:rPr>
          <w:rFonts w:asciiTheme="minorHAnsi" w:hAnsiTheme="minorHAnsi" w:cstheme="minorHAnsi"/>
          <w:sz w:val="22"/>
          <w:szCs w:val="22"/>
          <w:lang w:val="en-GB"/>
        </w:rPr>
      </w:pPr>
    </w:p>
    <w:p w14:paraId="49984A32" w14:textId="5AA17F80" w:rsidR="003C06A2" w:rsidRPr="00B72E62" w:rsidRDefault="00394698" w:rsidP="00610396">
      <w:pPr>
        <w:tabs>
          <w:tab w:val="left" w:pos="709"/>
        </w:tabs>
        <w:rPr>
          <w:rFonts w:asciiTheme="minorHAnsi" w:hAnsiTheme="minorHAnsi" w:cstheme="minorHAnsi"/>
          <w:b/>
          <w:bCs/>
          <w:color w:val="003A46" w:themeColor="text1"/>
          <w:sz w:val="28"/>
          <w:szCs w:val="28"/>
          <w:lang w:val="en-GB"/>
        </w:rPr>
      </w:pPr>
      <w:r w:rsidRPr="00B72E62">
        <w:rPr>
          <w:rFonts w:asciiTheme="minorHAnsi" w:hAnsiTheme="minorHAnsi" w:cstheme="minorHAnsi"/>
          <w:b/>
          <w:bCs/>
          <w:color w:val="003A46" w:themeColor="text1"/>
          <w:sz w:val="28"/>
          <w:szCs w:val="28"/>
          <w:lang w:val="en-GB"/>
        </w:rPr>
        <w:t>6.</w:t>
      </w:r>
      <w:r w:rsidRPr="00B72E62">
        <w:rPr>
          <w:rFonts w:asciiTheme="minorHAnsi" w:hAnsiTheme="minorHAnsi" w:cstheme="minorHAnsi"/>
          <w:b/>
          <w:bCs/>
          <w:i/>
          <w:iCs/>
          <w:color w:val="003A46" w:themeColor="text1"/>
          <w:sz w:val="28"/>
          <w:szCs w:val="28"/>
          <w:lang w:val="en-GB"/>
        </w:rPr>
        <w:tab/>
      </w:r>
      <w:bookmarkStart w:id="80" w:name="Element4WorkingWithParentsCarers"/>
      <w:bookmarkEnd w:id="80"/>
      <w:r w:rsidR="00357015" w:rsidRPr="00B72E62">
        <w:rPr>
          <w:rFonts w:asciiTheme="minorHAnsi" w:hAnsiTheme="minorHAnsi" w:cstheme="minorHAnsi"/>
          <w:b/>
          <w:bCs/>
          <w:color w:val="003A46" w:themeColor="text1"/>
          <w:sz w:val="28"/>
          <w:szCs w:val="28"/>
          <w:lang w:val="en-GB"/>
        </w:rPr>
        <w:t xml:space="preserve">Element </w:t>
      </w:r>
      <w:r w:rsidR="00AF0AF5" w:rsidRPr="00B72E62">
        <w:rPr>
          <w:rFonts w:asciiTheme="minorHAnsi" w:hAnsiTheme="minorHAnsi" w:cstheme="minorHAnsi"/>
          <w:b/>
          <w:bCs/>
          <w:color w:val="003A46" w:themeColor="text1"/>
          <w:sz w:val="28"/>
          <w:szCs w:val="28"/>
          <w:lang w:val="en-GB"/>
        </w:rPr>
        <w:t>4</w:t>
      </w:r>
      <w:r w:rsidR="00357015" w:rsidRPr="00B72E62">
        <w:rPr>
          <w:rFonts w:asciiTheme="minorHAnsi" w:hAnsiTheme="minorHAnsi" w:cstheme="minorHAnsi"/>
          <w:b/>
          <w:bCs/>
          <w:color w:val="003A46" w:themeColor="text1"/>
          <w:sz w:val="28"/>
          <w:szCs w:val="28"/>
          <w:lang w:val="en-GB"/>
        </w:rPr>
        <w:t xml:space="preserve">: </w:t>
      </w:r>
      <w:r w:rsidR="006279D6" w:rsidRPr="00B72E62">
        <w:rPr>
          <w:rFonts w:asciiTheme="minorHAnsi" w:hAnsiTheme="minorHAnsi" w:cstheme="minorHAnsi"/>
          <w:b/>
          <w:bCs/>
          <w:color w:val="003A46" w:themeColor="text1"/>
          <w:sz w:val="28"/>
          <w:szCs w:val="28"/>
          <w:lang w:val="en-GB"/>
        </w:rPr>
        <w:t>Working with parents</w:t>
      </w:r>
      <w:r w:rsidR="00DD2AD4" w:rsidRPr="00B72E62">
        <w:rPr>
          <w:rFonts w:asciiTheme="minorHAnsi" w:hAnsiTheme="minorHAnsi" w:cstheme="minorHAnsi"/>
          <w:b/>
          <w:bCs/>
          <w:color w:val="003A46" w:themeColor="text1"/>
          <w:sz w:val="28"/>
          <w:szCs w:val="28"/>
          <w:lang w:val="en-GB"/>
        </w:rPr>
        <w:t xml:space="preserve"> </w:t>
      </w:r>
      <w:r w:rsidR="006279D6" w:rsidRPr="00B72E62">
        <w:rPr>
          <w:rFonts w:asciiTheme="minorHAnsi" w:hAnsiTheme="minorHAnsi" w:cstheme="minorHAnsi"/>
          <w:b/>
          <w:bCs/>
          <w:color w:val="003A46" w:themeColor="text1"/>
          <w:sz w:val="28"/>
          <w:szCs w:val="28"/>
          <w:lang w:val="en-GB"/>
        </w:rPr>
        <w:t>/</w:t>
      </w:r>
      <w:r w:rsidR="00DD2AD4" w:rsidRPr="00B72E62">
        <w:rPr>
          <w:rFonts w:asciiTheme="minorHAnsi" w:hAnsiTheme="minorHAnsi" w:cstheme="minorHAnsi"/>
          <w:b/>
          <w:bCs/>
          <w:color w:val="003A46" w:themeColor="text1"/>
          <w:sz w:val="28"/>
          <w:szCs w:val="28"/>
          <w:lang w:val="en-GB"/>
        </w:rPr>
        <w:t xml:space="preserve"> </w:t>
      </w:r>
      <w:r w:rsidR="006279D6" w:rsidRPr="00B72E62">
        <w:rPr>
          <w:rFonts w:asciiTheme="minorHAnsi" w:hAnsiTheme="minorHAnsi" w:cstheme="minorHAnsi"/>
          <w:b/>
          <w:bCs/>
          <w:color w:val="003A46" w:themeColor="text1"/>
          <w:sz w:val="28"/>
          <w:szCs w:val="28"/>
          <w:lang w:val="en-GB"/>
        </w:rPr>
        <w:t>carer</w:t>
      </w:r>
      <w:r w:rsidR="003318E0" w:rsidRPr="00B72E62">
        <w:rPr>
          <w:rFonts w:asciiTheme="minorHAnsi" w:hAnsiTheme="minorHAnsi" w:cstheme="minorHAnsi"/>
          <w:b/>
          <w:bCs/>
          <w:color w:val="003A46" w:themeColor="text1"/>
          <w:sz w:val="28"/>
          <w:szCs w:val="28"/>
          <w:lang w:val="en-GB"/>
        </w:rPr>
        <w:t>s</w:t>
      </w:r>
    </w:p>
    <w:p w14:paraId="72633A4D" w14:textId="77777777" w:rsidR="003C06A2" w:rsidRPr="00156360" w:rsidRDefault="003C06A2" w:rsidP="00610396">
      <w:pPr>
        <w:rPr>
          <w:rFonts w:asciiTheme="minorHAnsi" w:hAnsiTheme="minorHAnsi" w:cstheme="minorHAnsi"/>
          <w:sz w:val="22"/>
          <w:szCs w:val="22"/>
          <w:lang w:val="en-GB"/>
        </w:rPr>
      </w:pPr>
    </w:p>
    <w:p w14:paraId="63C08984" w14:textId="51394C57" w:rsidR="003C06A2" w:rsidRPr="00156360" w:rsidRDefault="003C06A2"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The Academy </w:t>
      </w:r>
      <w:r w:rsidR="003E67D4" w:rsidRPr="00156360">
        <w:rPr>
          <w:rFonts w:asciiTheme="minorHAnsi" w:hAnsiTheme="minorHAnsi" w:cstheme="minorHAnsi"/>
          <w:sz w:val="22"/>
          <w:szCs w:val="22"/>
          <w:lang w:val="en-GB"/>
        </w:rPr>
        <w:t>should</w:t>
      </w:r>
      <w:r w:rsidRPr="00156360">
        <w:rPr>
          <w:rFonts w:asciiTheme="minorHAnsi" w:hAnsiTheme="minorHAnsi" w:cstheme="minorHAnsi"/>
          <w:sz w:val="22"/>
          <w:szCs w:val="22"/>
          <w:lang w:val="en-GB"/>
        </w:rPr>
        <w:t>:</w:t>
      </w:r>
    </w:p>
    <w:p w14:paraId="6C687C5E" w14:textId="77777777" w:rsidR="00930970" w:rsidRPr="00156360" w:rsidRDefault="00930970" w:rsidP="00610396">
      <w:pPr>
        <w:ind w:left="709"/>
        <w:rPr>
          <w:rFonts w:asciiTheme="minorHAnsi" w:hAnsiTheme="minorHAnsi" w:cstheme="minorHAnsi"/>
          <w:sz w:val="22"/>
          <w:szCs w:val="22"/>
          <w:lang w:val="en-GB"/>
        </w:rPr>
      </w:pPr>
    </w:p>
    <w:p w14:paraId="7F78262B" w14:textId="6AEB54D9" w:rsidR="003C06A2" w:rsidRPr="00156360" w:rsidRDefault="003C06A2" w:rsidP="00D320E3">
      <w:pPr>
        <w:numPr>
          <w:ilvl w:val="0"/>
          <w:numId w:val="3"/>
        </w:numPr>
        <w:ind w:left="284" w:hanging="284"/>
        <w:rPr>
          <w:rFonts w:asciiTheme="minorHAnsi" w:hAnsiTheme="minorHAnsi" w:cstheme="minorHAnsi"/>
          <w:sz w:val="22"/>
          <w:szCs w:val="22"/>
          <w:lang w:val="en-GB"/>
        </w:rPr>
      </w:pPr>
      <w:r w:rsidRPr="00156360">
        <w:rPr>
          <w:rFonts w:asciiTheme="minorHAnsi" w:hAnsiTheme="minorHAnsi" w:cstheme="minorHAnsi"/>
          <w:sz w:val="22"/>
          <w:szCs w:val="22"/>
          <w:lang w:val="en-GB"/>
        </w:rPr>
        <w:t>Ensure that parents</w:t>
      </w:r>
      <w:r w:rsidR="0039609F">
        <w:rPr>
          <w:rFonts w:asciiTheme="minorHAnsi" w:hAnsiTheme="minorHAnsi" w:cstheme="minorHAnsi"/>
          <w:sz w:val="22"/>
          <w:szCs w:val="22"/>
          <w:lang w:val="en-GB"/>
        </w:rPr>
        <w:t xml:space="preserve"> </w:t>
      </w:r>
      <w:r w:rsidR="003958D5" w:rsidRPr="00156360">
        <w:rPr>
          <w:rFonts w:asciiTheme="minorHAnsi" w:hAnsiTheme="minorHAnsi" w:cstheme="minorHAnsi"/>
          <w:sz w:val="22"/>
          <w:szCs w:val="22"/>
          <w:lang w:val="en-GB"/>
        </w:rPr>
        <w:t>/</w:t>
      </w:r>
      <w:r w:rsidR="0039609F">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 xml:space="preserve">carers </w:t>
      </w:r>
      <w:proofErr w:type="gramStart"/>
      <w:r w:rsidRPr="00156360">
        <w:rPr>
          <w:rFonts w:asciiTheme="minorHAnsi" w:hAnsiTheme="minorHAnsi" w:cstheme="minorHAnsi"/>
          <w:sz w:val="22"/>
          <w:szCs w:val="22"/>
          <w:lang w:val="en-GB"/>
        </w:rPr>
        <w:t>have an understanding of</w:t>
      </w:r>
      <w:proofErr w:type="gramEnd"/>
      <w:r w:rsidRPr="00156360">
        <w:rPr>
          <w:rFonts w:asciiTheme="minorHAnsi" w:hAnsiTheme="minorHAnsi" w:cstheme="minorHAnsi"/>
          <w:sz w:val="22"/>
          <w:szCs w:val="22"/>
          <w:lang w:val="en-GB"/>
        </w:rPr>
        <w:t xml:space="preserve"> the responsibility place</w:t>
      </w:r>
      <w:r w:rsidR="00A70270" w:rsidRPr="00156360">
        <w:rPr>
          <w:rFonts w:asciiTheme="minorHAnsi" w:hAnsiTheme="minorHAnsi" w:cstheme="minorHAnsi"/>
          <w:sz w:val="22"/>
          <w:szCs w:val="22"/>
          <w:lang w:val="en-GB"/>
        </w:rPr>
        <w:t>d on the Academy and staff for s</w:t>
      </w:r>
      <w:r w:rsidRPr="00156360">
        <w:rPr>
          <w:rFonts w:asciiTheme="minorHAnsi" w:hAnsiTheme="minorHAnsi" w:cstheme="minorHAnsi"/>
          <w:sz w:val="22"/>
          <w:szCs w:val="22"/>
          <w:lang w:val="en-GB"/>
        </w:rPr>
        <w:t>afeguarding</w:t>
      </w:r>
      <w:r w:rsidR="0039609F">
        <w:rPr>
          <w:rFonts w:asciiTheme="minorHAnsi" w:hAnsiTheme="minorHAnsi" w:cstheme="minorHAnsi"/>
          <w:sz w:val="22"/>
          <w:szCs w:val="22"/>
          <w:lang w:val="en-GB"/>
        </w:rPr>
        <w:t xml:space="preserve"> </w:t>
      </w:r>
      <w:r w:rsidR="003958D5" w:rsidRPr="00156360">
        <w:rPr>
          <w:rFonts w:asciiTheme="minorHAnsi" w:hAnsiTheme="minorHAnsi" w:cstheme="minorHAnsi"/>
          <w:sz w:val="22"/>
          <w:szCs w:val="22"/>
          <w:lang w:val="en-GB"/>
        </w:rPr>
        <w:t>/</w:t>
      </w:r>
      <w:r w:rsidR="0039609F">
        <w:rPr>
          <w:rFonts w:asciiTheme="minorHAnsi" w:hAnsiTheme="minorHAnsi" w:cstheme="minorHAnsi"/>
          <w:sz w:val="22"/>
          <w:szCs w:val="22"/>
          <w:lang w:val="en-GB"/>
        </w:rPr>
        <w:t xml:space="preserve"> </w:t>
      </w:r>
      <w:r w:rsidR="00A70270" w:rsidRPr="00156360">
        <w:rPr>
          <w:rFonts w:asciiTheme="minorHAnsi" w:hAnsiTheme="minorHAnsi" w:cstheme="minorHAnsi"/>
          <w:sz w:val="22"/>
          <w:szCs w:val="22"/>
          <w:lang w:val="en-GB"/>
        </w:rPr>
        <w:t>child p</w:t>
      </w:r>
      <w:r w:rsidRPr="00156360">
        <w:rPr>
          <w:rFonts w:asciiTheme="minorHAnsi" w:hAnsiTheme="minorHAnsi" w:cstheme="minorHAnsi"/>
          <w:sz w:val="22"/>
          <w:szCs w:val="22"/>
          <w:lang w:val="en-GB"/>
        </w:rPr>
        <w:t>rotection by setting out its obligation</w:t>
      </w:r>
      <w:r w:rsidR="00BB7B01" w:rsidRPr="00156360">
        <w:rPr>
          <w:rFonts w:asciiTheme="minorHAnsi" w:hAnsiTheme="minorHAnsi" w:cstheme="minorHAnsi"/>
          <w:sz w:val="22"/>
          <w:szCs w:val="22"/>
          <w:lang w:val="en-GB"/>
        </w:rPr>
        <w:t xml:space="preserve">s </w:t>
      </w:r>
      <w:r w:rsidR="00582A22" w:rsidRPr="00156360">
        <w:rPr>
          <w:rFonts w:asciiTheme="minorHAnsi" w:hAnsiTheme="minorHAnsi" w:cstheme="minorHAnsi"/>
          <w:sz w:val="22"/>
          <w:szCs w:val="22"/>
          <w:lang w:val="en-GB"/>
        </w:rPr>
        <w:t xml:space="preserve">on the Academy website and </w:t>
      </w:r>
      <w:r w:rsidR="00BB7B01" w:rsidRPr="00156360">
        <w:rPr>
          <w:rFonts w:asciiTheme="minorHAnsi" w:hAnsiTheme="minorHAnsi" w:cstheme="minorHAnsi"/>
          <w:sz w:val="22"/>
          <w:szCs w:val="22"/>
          <w:lang w:val="en-GB"/>
        </w:rPr>
        <w:t xml:space="preserve">in </w:t>
      </w:r>
      <w:r w:rsidR="00582A22" w:rsidRPr="00156360">
        <w:rPr>
          <w:rFonts w:asciiTheme="minorHAnsi" w:hAnsiTheme="minorHAnsi" w:cstheme="minorHAnsi"/>
          <w:sz w:val="22"/>
          <w:szCs w:val="22"/>
          <w:lang w:val="en-GB"/>
        </w:rPr>
        <w:t>any</w:t>
      </w:r>
      <w:r w:rsidR="00A70270" w:rsidRPr="00156360">
        <w:rPr>
          <w:rFonts w:asciiTheme="minorHAnsi" w:hAnsiTheme="minorHAnsi" w:cstheme="minorHAnsi"/>
          <w:sz w:val="22"/>
          <w:szCs w:val="22"/>
          <w:lang w:val="en-GB"/>
        </w:rPr>
        <w:t xml:space="preserve"> Academy Prospectus</w:t>
      </w:r>
    </w:p>
    <w:p w14:paraId="7DB2A75F" w14:textId="641B54CE" w:rsidR="00D944DF" w:rsidRPr="004272AD" w:rsidRDefault="003C06A2" w:rsidP="00D320E3">
      <w:pPr>
        <w:numPr>
          <w:ilvl w:val="0"/>
          <w:numId w:val="3"/>
        </w:numPr>
        <w:ind w:left="284" w:hanging="284"/>
        <w:rPr>
          <w:rFonts w:asciiTheme="minorHAnsi" w:hAnsiTheme="minorHAnsi" w:cstheme="minorHAnsi"/>
          <w:sz w:val="22"/>
          <w:szCs w:val="22"/>
          <w:lang w:val="en-GB"/>
        </w:rPr>
      </w:pPr>
      <w:r w:rsidRPr="004272AD">
        <w:rPr>
          <w:rFonts w:asciiTheme="minorHAnsi" w:hAnsiTheme="minorHAnsi" w:cstheme="minorHAnsi"/>
          <w:sz w:val="22"/>
          <w:szCs w:val="22"/>
          <w:lang w:val="en-GB"/>
        </w:rPr>
        <w:t>Undertake appropriate discussion with parents</w:t>
      </w:r>
      <w:r w:rsidR="0039609F">
        <w:rPr>
          <w:rFonts w:asciiTheme="minorHAnsi" w:hAnsiTheme="minorHAnsi" w:cstheme="minorHAnsi"/>
          <w:sz w:val="22"/>
          <w:szCs w:val="22"/>
          <w:lang w:val="en-GB"/>
        </w:rPr>
        <w:t xml:space="preserve"> </w:t>
      </w:r>
      <w:r w:rsidR="003958D5" w:rsidRPr="004272AD">
        <w:rPr>
          <w:rFonts w:asciiTheme="minorHAnsi" w:hAnsiTheme="minorHAnsi" w:cstheme="minorHAnsi"/>
          <w:sz w:val="22"/>
          <w:szCs w:val="22"/>
          <w:lang w:val="en-GB"/>
        </w:rPr>
        <w:t>/</w:t>
      </w:r>
      <w:r w:rsidR="0039609F">
        <w:rPr>
          <w:rFonts w:asciiTheme="minorHAnsi" w:hAnsiTheme="minorHAnsi" w:cstheme="minorHAnsi"/>
          <w:sz w:val="22"/>
          <w:szCs w:val="22"/>
          <w:lang w:val="en-GB"/>
        </w:rPr>
        <w:t xml:space="preserve"> </w:t>
      </w:r>
      <w:r w:rsidRPr="004272AD">
        <w:rPr>
          <w:rFonts w:asciiTheme="minorHAnsi" w:hAnsiTheme="minorHAnsi" w:cstheme="minorHAnsi"/>
          <w:sz w:val="22"/>
          <w:szCs w:val="22"/>
          <w:lang w:val="en-GB"/>
        </w:rPr>
        <w:t xml:space="preserve">carers prior to involvement with another agency or with </w:t>
      </w:r>
      <w:r w:rsidR="009C6D9F" w:rsidRPr="004272AD">
        <w:rPr>
          <w:rFonts w:asciiTheme="minorHAnsi" w:hAnsiTheme="minorHAnsi" w:cstheme="minorHAnsi"/>
          <w:sz w:val="22"/>
          <w:szCs w:val="22"/>
          <w:lang w:val="en-GB"/>
        </w:rPr>
        <w:t xml:space="preserve">the </w:t>
      </w:r>
      <w:r w:rsidRPr="004272AD">
        <w:rPr>
          <w:rFonts w:asciiTheme="minorHAnsi" w:hAnsiTheme="minorHAnsi" w:cstheme="minorHAnsi"/>
          <w:sz w:val="22"/>
          <w:szCs w:val="22"/>
          <w:lang w:val="en-GB"/>
        </w:rPr>
        <w:t>MASH, unles</w:t>
      </w:r>
      <w:r w:rsidR="00A70270" w:rsidRPr="004272AD">
        <w:rPr>
          <w:rFonts w:asciiTheme="minorHAnsi" w:hAnsiTheme="minorHAnsi" w:cstheme="minorHAnsi"/>
          <w:sz w:val="22"/>
          <w:szCs w:val="22"/>
          <w:lang w:val="en-GB"/>
        </w:rPr>
        <w:t xml:space="preserve">s to do so would place the </w:t>
      </w:r>
      <w:r w:rsidR="008D18C5" w:rsidRPr="004272AD">
        <w:rPr>
          <w:rFonts w:asciiTheme="minorHAnsi" w:hAnsiTheme="minorHAnsi" w:cstheme="minorHAnsi"/>
          <w:sz w:val="22"/>
          <w:szCs w:val="22"/>
          <w:lang w:val="en-GB"/>
        </w:rPr>
        <w:t>child</w:t>
      </w:r>
      <w:r w:rsidRPr="004272AD">
        <w:rPr>
          <w:rFonts w:asciiTheme="minorHAnsi" w:hAnsiTheme="minorHAnsi" w:cstheme="minorHAnsi"/>
          <w:sz w:val="22"/>
          <w:szCs w:val="22"/>
          <w:lang w:val="en-GB"/>
        </w:rPr>
        <w:t xml:space="preserve"> at risk of harm or compromise an investigation</w:t>
      </w:r>
    </w:p>
    <w:p w14:paraId="3B4DE55A" w14:textId="5C218E00" w:rsidR="000B0524" w:rsidRPr="00156360" w:rsidRDefault="003C06A2" w:rsidP="00D320E3">
      <w:pPr>
        <w:numPr>
          <w:ilvl w:val="0"/>
          <w:numId w:val="3"/>
        </w:numPr>
        <w:ind w:left="284" w:hanging="284"/>
        <w:rPr>
          <w:rFonts w:asciiTheme="minorHAnsi" w:hAnsiTheme="minorHAnsi" w:cstheme="minorHAnsi"/>
          <w:sz w:val="22"/>
          <w:szCs w:val="22"/>
          <w:lang w:val="en-GB"/>
        </w:rPr>
      </w:pPr>
      <w:r w:rsidRPr="00156360">
        <w:rPr>
          <w:rFonts w:asciiTheme="minorHAnsi" w:hAnsiTheme="minorHAnsi" w:cstheme="minorHAnsi"/>
          <w:sz w:val="22"/>
          <w:szCs w:val="22"/>
          <w:lang w:val="en-GB"/>
        </w:rPr>
        <w:t>Engage parents</w:t>
      </w:r>
      <w:r w:rsidR="00090644">
        <w:rPr>
          <w:rFonts w:asciiTheme="minorHAnsi" w:hAnsiTheme="minorHAnsi" w:cstheme="minorHAnsi"/>
          <w:sz w:val="22"/>
          <w:szCs w:val="22"/>
          <w:lang w:val="en-GB"/>
        </w:rPr>
        <w:t xml:space="preserve"> </w:t>
      </w:r>
      <w:r w:rsidR="00D76FDC" w:rsidRPr="00156360">
        <w:rPr>
          <w:rFonts w:asciiTheme="minorHAnsi" w:hAnsiTheme="minorHAnsi" w:cstheme="minorHAnsi"/>
          <w:sz w:val="22"/>
          <w:szCs w:val="22"/>
          <w:lang w:val="en-GB"/>
        </w:rPr>
        <w:t>/</w:t>
      </w:r>
      <w:r w:rsidR="00090644">
        <w:rPr>
          <w:rFonts w:asciiTheme="minorHAnsi" w:hAnsiTheme="minorHAnsi" w:cstheme="minorHAnsi"/>
          <w:sz w:val="22"/>
          <w:szCs w:val="22"/>
          <w:lang w:val="en-GB"/>
        </w:rPr>
        <w:t xml:space="preserve"> </w:t>
      </w:r>
      <w:r w:rsidR="00D76FDC" w:rsidRPr="00156360">
        <w:rPr>
          <w:rFonts w:asciiTheme="minorHAnsi" w:hAnsiTheme="minorHAnsi" w:cstheme="minorHAnsi"/>
          <w:sz w:val="22"/>
          <w:szCs w:val="22"/>
          <w:lang w:val="en-GB"/>
        </w:rPr>
        <w:t>carers</w:t>
      </w:r>
      <w:r w:rsidRPr="00156360">
        <w:rPr>
          <w:rFonts w:asciiTheme="minorHAnsi" w:hAnsiTheme="minorHAnsi" w:cstheme="minorHAnsi"/>
          <w:sz w:val="22"/>
          <w:szCs w:val="22"/>
          <w:lang w:val="en-GB"/>
        </w:rPr>
        <w:t xml:space="preserve"> in the early help agenda for </w:t>
      </w:r>
      <w:r w:rsidR="00BE1EA4" w:rsidRPr="00156360">
        <w:rPr>
          <w:rFonts w:asciiTheme="minorHAnsi" w:hAnsiTheme="minorHAnsi" w:cstheme="minorHAnsi"/>
          <w:sz w:val="22"/>
          <w:szCs w:val="22"/>
          <w:lang w:val="en-GB"/>
        </w:rPr>
        <w:t xml:space="preserve">the </w:t>
      </w:r>
      <w:r w:rsidR="00196F6D" w:rsidRPr="00156360">
        <w:rPr>
          <w:rFonts w:asciiTheme="minorHAnsi" w:hAnsiTheme="minorHAnsi" w:cstheme="minorHAnsi"/>
          <w:sz w:val="22"/>
          <w:szCs w:val="22"/>
          <w:lang w:val="en-GB"/>
        </w:rPr>
        <w:t>relevant local authority for the child’s</w:t>
      </w:r>
      <w:r w:rsidR="00090644">
        <w:rPr>
          <w:rFonts w:asciiTheme="minorHAnsi" w:hAnsiTheme="minorHAnsi" w:cstheme="minorHAnsi"/>
          <w:sz w:val="22"/>
          <w:szCs w:val="22"/>
          <w:lang w:val="en-GB"/>
        </w:rPr>
        <w:t xml:space="preserve"> </w:t>
      </w:r>
      <w:r w:rsidR="00196F6D" w:rsidRPr="00156360">
        <w:rPr>
          <w:rFonts w:asciiTheme="minorHAnsi" w:hAnsiTheme="minorHAnsi" w:cstheme="minorHAnsi"/>
          <w:sz w:val="22"/>
          <w:szCs w:val="22"/>
          <w:lang w:val="en-GB"/>
        </w:rPr>
        <w:t>/</w:t>
      </w:r>
      <w:r w:rsidR="00090644">
        <w:rPr>
          <w:rFonts w:asciiTheme="minorHAnsi" w:hAnsiTheme="minorHAnsi" w:cstheme="minorHAnsi"/>
          <w:sz w:val="22"/>
          <w:szCs w:val="22"/>
          <w:lang w:val="en-GB"/>
        </w:rPr>
        <w:t xml:space="preserve"> </w:t>
      </w:r>
      <w:r w:rsidR="00196F6D" w:rsidRPr="00156360">
        <w:rPr>
          <w:rFonts w:asciiTheme="minorHAnsi" w:hAnsiTheme="minorHAnsi" w:cstheme="minorHAnsi"/>
          <w:sz w:val="22"/>
          <w:szCs w:val="22"/>
          <w:lang w:val="en-GB"/>
        </w:rPr>
        <w:t xml:space="preserve">parental address </w:t>
      </w:r>
      <w:r w:rsidRPr="00156360">
        <w:rPr>
          <w:rFonts w:asciiTheme="minorHAnsi" w:hAnsiTheme="minorHAnsi" w:cstheme="minorHAnsi"/>
          <w:sz w:val="22"/>
          <w:szCs w:val="22"/>
          <w:lang w:val="en-GB"/>
        </w:rPr>
        <w:t>applying the Vulnerability Matrix</w:t>
      </w:r>
      <w:r w:rsidR="00356F1D" w:rsidRPr="00156360">
        <w:rPr>
          <w:rFonts w:asciiTheme="minorHAnsi" w:hAnsiTheme="minorHAnsi" w:cstheme="minorHAnsi"/>
          <w:sz w:val="22"/>
          <w:szCs w:val="22"/>
          <w:lang w:val="en-GB"/>
        </w:rPr>
        <w:t xml:space="preserve"> and using the Signs of Safety approach</w:t>
      </w:r>
      <w:r w:rsidRPr="00156360">
        <w:rPr>
          <w:rFonts w:asciiTheme="minorHAnsi" w:hAnsiTheme="minorHAnsi" w:cstheme="minorHAnsi"/>
          <w:sz w:val="22"/>
          <w:szCs w:val="22"/>
          <w:lang w:val="en-GB"/>
        </w:rPr>
        <w:t>, where early need is identified, and signpost families appropriately or make referrals to outside agencies using the Early Help Assessment tool.</w:t>
      </w:r>
    </w:p>
    <w:p w14:paraId="66B81F30" w14:textId="71C086C7" w:rsidR="008B7DB6" w:rsidRPr="00846047" w:rsidRDefault="00921666" w:rsidP="00D320E3">
      <w:pPr>
        <w:pStyle w:val="ListParagraph"/>
        <w:ind w:left="0"/>
        <w:jc w:val="center"/>
        <w:rPr>
          <w:rFonts w:asciiTheme="minorHAnsi" w:hAnsiTheme="minorHAnsi" w:cstheme="minorHAnsi"/>
          <w:b/>
          <w:i/>
          <w:iCs/>
          <w:color w:val="003A46" w:themeColor="text1"/>
          <w:sz w:val="32"/>
          <w:szCs w:val="32"/>
          <w:lang w:val="en-GB"/>
        </w:rPr>
      </w:pPr>
      <w:r>
        <w:rPr>
          <w:rFonts w:asciiTheme="minorHAnsi" w:hAnsiTheme="minorHAnsi" w:cstheme="minorHAnsi"/>
          <w:sz w:val="22"/>
          <w:szCs w:val="22"/>
          <w:lang w:val="en-GB"/>
        </w:rPr>
        <w:br w:type="column"/>
      </w:r>
      <w:bookmarkStart w:id="81" w:name="AcademySpecificDetails"/>
      <w:bookmarkEnd w:id="81"/>
      <w:r w:rsidR="008B7DB6" w:rsidRPr="00BB6DC7">
        <w:rPr>
          <w:rFonts w:asciiTheme="minorHAnsi" w:hAnsiTheme="minorHAnsi" w:cstheme="minorHAnsi"/>
          <w:b/>
          <w:i/>
          <w:iCs/>
          <w:color w:val="003A46" w:themeColor="text1"/>
          <w:sz w:val="32"/>
          <w:szCs w:val="32"/>
          <w:lang w:val="en-GB"/>
        </w:rPr>
        <w:lastRenderedPageBreak/>
        <w:t>Academy Specific Details</w:t>
      </w:r>
    </w:p>
    <w:p w14:paraId="40915C83" w14:textId="77777777" w:rsidR="008B7DB6" w:rsidRPr="00156360" w:rsidRDefault="008B7DB6" w:rsidP="00610396">
      <w:pPr>
        <w:rPr>
          <w:rFonts w:asciiTheme="minorHAnsi" w:hAnsiTheme="minorHAnsi" w:cstheme="minorHAnsi"/>
          <w:b/>
          <w:sz w:val="22"/>
          <w:szCs w:val="22"/>
          <w:lang w:val="en-GB"/>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7489"/>
      </w:tblGrid>
      <w:tr w:rsidR="008B7DB6" w:rsidRPr="00156360" w14:paraId="70F104D8" w14:textId="77777777" w:rsidTr="001F13B3">
        <w:trPr>
          <w:trHeight w:val="502"/>
          <w:jc w:val="center"/>
        </w:trPr>
        <w:tc>
          <w:tcPr>
            <w:tcW w:w="9889" w:type="dxa"/>
            <w:gridSpan w:val="2"/>
            <w:shd w:val="clear" w:color="auto" w:fill="B6E5E4" w:themeFill="accent6"/>
            <w:vAlign w:val="center"/>
          </w:tcPr>
          <w:p w14:paraId="2396F2E5" w14:textId="77777777" w:rsidR="008B7DB6" w:rsidRPr="00156360" w:rsidRDefault="008B7DB6" w:rsidP="00610396">
            <w:pPr>
              <w:rPr>
                <w:rFonts w:asciiTheme="minorHAnsi" w:hAnsiTheme="minorHAnsi" w:cstheme="minorHAnsi"/>
                <w:b/>
                <w:sz w:val="22"/>
                <w:szCs w:val="22"/>
                <w:lang w:val="en-GB"/>
              </w:rPr>
            </w:pPr>
            <w:r w:rsidRPr="00156360">
              <w:rPr>
                <w:rFonts w:asciiTheme="minorHAnsi" w:hAnsiTheme="minorHAnsi" w:cstheme="minorHAnsi"/>
                <w:b/>
                <w:sz w:val="22"/>
                <w:szCs w:val="22"/>
                <w:lang w:val="en-GB"/>
              </w:rPr>
              <w:t>Individual Academy Specific Details and Information</w:t>
            </w:r>
          </w:p>
        </w:tc>
      </w:tr>
      <w:tr w:rsidR="008B7DB6" w:rsidRPr="00156360" w14:paraId="508AF8B3" w14:textId="77777777" w:rsidTr="001F13B3">
        <w:trPr>
          <w:trHeight w:val="952"/>
          <w:jc w:val="center"/>
        </w:trPr>
        <w:tc>
          <w:tcPr>
            <w:tcW w:w="2400" w:type="dxa"/>
            <w:shd w:val="clear" w:color="auto" w:fill="auto"/>
            <w:vAlign w:val="center"/>
          </w:tcPr>
          <w:p w14:paraId="6953C183" w14:textId="77777777" w:rsidR="008B7DB6" w:rsidRPr="00156360" w:rsidRDefault="008B7DB6" w:rsidP="00610396">
            <w:pPr>
              <w:rPr>
                <w:rFonts w:asciiTheme="minorHAnsi" w:hAnsiTheme="minorHAnsi" w:cstheme="minorHAnsi"/>
                <w:b/>
                <w:sz w:val="22"/>
                <w:szCs w:val="22"/>
                <w:lang w:val="en-GB"/>
              </w:rPr>
            </w:pPr>
            <w:r w:rsidRPr="00156360">
              <w:rPr>
                <w:rFonts w:asciiTheme="minorHAnsi" w:hAnsiTheme="minorHAnsi" w:cstheme="minorHAnsi"/>
                <w:b/>
                <w:i/>
                <w:iCs/>
                <w:sz w:val="22"/>
                <w:szCs w:val="22"/>
                <w:lang w:val="en-GB"/>
              </w:rPr>
              <w:t>Name of Academy</w:t>
            </w:r>
          </w:p>
        </w:tc>
        <w:tc>
          <w:tcPr>
            <w:tcW w:w="7489" w:type="dxa"/>
            <w:shd w:val="clear" w:color="auto" w:fill="auto"/>
            <w:vAlign w:val="center"/>
          </w:tcPr>
          <w:p w14:paraId="4D339FEC" w14:textId="3AFFF76F" w:rsidR="008B7DB6" w:rsidRPr="00156360" w:rsidRDefault="00546D5E" w:rsidP="00610396">
            <w:pPr>
              <w:rPr>
                <w:rFonts w:asciiTheme="minorHAnsi" w:hAnsiTheme="minorHAnsi" w:cstheme="minorHAnsi"/>
                <w:b/>
                <w:sz w:val="22"/>
                <w:szCs w:val="22"/>
                <w:lang w:val="en-GB"/>
              </w:rPr>
            </w:pPr>
            <w:r>
              <w:rPr>
                <w:rFonts w:asciiTheme="minorHAnsi" w:hAnsiTheme="minorHAnsi" w:cstheme="minorHAnsi"/>
                <w:b/>
                <w:sz w:val="22"/>
                <w:szCs w:val="22"/>
                <w:lang w:val="en-GB"/>
              </w:rPr>
              <w:t>St Mary’s CE Primary</w:t>
            </w:r>
          </w:p>
        </w:tc>
      </w:tr>
      <w:tr w:rsidR="008B7DB6" w:rsidRPr="00156360" w14:paraId="155C2368" w14:textId="77777777" w:rsidTr="001F13B3">
        <w:trPr>
          <w:trHeight w:val="952"/>
          <w:jc w:val="center"/>
        </w:trPr>
        <w:tc>
          <w:tcPr>
            <w:tcW w:w="2400" w:type="dxa"/>
            <w:shd w:val="clear" w:color="auto" w:fill="auto"/>
            <w:vAlign w:val="center"/>
          </w:tcPr>
          <w:p w14:paraId="7E73CE4E" w14:textId="77777777" w:rsidR="008B7DB6" w:rsidRPr="00156360" w:rsidRDefault="008B7DB6" w:rsidP="00610396">
            <w:pPr>
              <w:rPr>
                <w:rFonts w:asciiTheme="minorHAnsi" w:hAnsiTheme="minorHAnsi" w:cstheme="minorHAnsi"/>
                <w:b/>
                <w:i/>
                <w:iCs/>
                <w:sz w:val="22"/>
                <w:szCs w:val="22"/>
                <w:lang w:val="en-GB"/>
              </w:rPr>
            </w:pPr>
            <w:r w:rsidRPr="00156360">
              <w:rPr>
                <w:rFonts w:asciiTheme="minorHAnsi" w:eastAsia="Calibri" w:hAnsiTheme="minorHAnsi" w:cstheme="minorHAnsi"/>
                <w:b/>
                <w:i/>
                <w:iCs/>
                <w:sz w:val="22"/>
                <w:szCs w:val="22"/>
                <w:lang w:val="en-GB"/>
              </w:rPr>
              <w:t>This Policy was shared with the Academy Governance Committee (AGC) on:</w:t>
            </w:r>
          </w:p>
        </w:tc>
        <w:tc>
          <w:tcPr>
            <w:tcW w:w="7489" w:type="dxa"/>
            <w:shd w:val="clear" w:color="auto" w:fill="auto"/>
            <w:vAlign w:val="center"/>
          </w:tcPr>
          <w:p w14:paraId="3BBE7A07" w14:textId="4183229D" w:rsidR="008B7DB6" w:rsidRPr="00156360" w:rsidRDefault="00B20AB1" w:rsidP="00610396">
            <w:pPr>
              <w:rPr>
                <w:rFonts w:asciiTheme="minorHAnsi" w:hAnsiTheme="minorHAnsi" w:cstheme="minorHAnsi"/>
                <w:b/>
                <w:sz w:val="22"/>
                <w:szCs w:val="22"/>
                <w:lang w:val="en-GB"/>
              </w:rPr>
            </w:pPr>
            <w:r>
              <w:rPr>
                <w:rFonts w:asciiTheme="minorHAnsi" w:hAnsiTheme="minorHAnsi" w:cstheme="minorHAnsi"/>
                <w:b/>
                <w:sz w:val="22"/>
                <w:szCs w:val="22"/>
                <w:lang w:val="en-GB"/>
              </w:rPr>
              <w:t>30</w:t>
            </w:r>
            <w:r w:rsidRPr="00B20AB1">
              <w:rPr>
                <w:rFonts w:asciiTheme="minorHAnsi" w:hAnsiTheme="minorHAnsi" w:cstheme="minorHAnsi"/>
                <w:b/>
                <w:sz w:val="22"/>
                <w:szCs w:val="22"/>
                <w:vertAlign w:val="superscript"/>
                <w:lang w:val="en-GB"/>
              </w:rPr>
              <w:t>th</w:t>
            </w:r>
            <w:r>
              <w:rPr>
                <w:rFonts w:asciiTheme="minorHAnsi" w:hAnsiTheme="minorHAnsi" w:cstheme="minorHAnsi"/>
                <w:b/>
                <w:sz w:val="22"/>
                <w:szCs w:val="22"/>
                <w:lang w:val="en-GB"/>
              </w:rPr>
              <w:t xml:space="preserve"> October 2024</w:t>
            </w:r>
          </w:p>
        </w:tc>
      </w:tr>
    </w:tbl>
    <w:p w14:paraId="0AC6FD7D" w14:textId="77777777" w:rsidR="008B7DB6" w:rsidRPr="00156360" w:rsidRDefault="008B7DB6" w:rsidP="00610396">
      <w:pPr>
        <w:rPr>
          <w:rFonts w:asciiTheme="minorHAnsi" w:hAnsiTheme="minorHAnsi" w:cstheme="minorHAnsi"/>
          <w:sz w:val="22"/>
          <w:szCs w:val="22"/>
          <w:lang w:val="en-GB"/>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7941"/>
      </w:tblGrid>
      <w:tr w:rsidR="008B7DB6" w:rsidRPr="00156360" w14:paraId="61E6F1ED" w14:textId="77777777" w:rsidTr="001F13B3">
        <w:trPr>
          <w:trHeight w:val="504"/>
          <w:jc w:val="center"/>
        </w:trPr>
        <w:tc>
          <w:tcPr>
            <w:tcW w:w="1977" w:type="dxa"/>
            <w:vMerge w:val="restart"/>
            <w:shd w:val="clear" w:color="auto" w:fill="auto"/>
            <w:vAlign w:val="center"/>
          </w:tcPr>
          <w:p w14:paraId="0EF75A70" w14:textId="77777777" w:rsidR="008B7DB6" w:rsidRPr="00156360" w:rsidRDefault="008B7DB6" w:rsidP="00610396">
            <w:pPr>
              <w:rPr>
                <w:rFonts w:asciiTheme="minorHAnsi" w:eastAsia="Calibri" w:hAnsiTheme="minorHAnsi" w:cstheme="minorHAnsi"/>
                <w:b/>
                <w:i/>
                <w:iCs/>
                <w:sz w:val="22"/>
                <w:szCs w:val="22"/>
                <w:lang w:val="en-GB"/>
              </w:rPr>
            </w:pPr>
            <w:r w:rsidRPr="00156360">
              <w:rPr>
                <w:rFonts w:asciiTheme="minorHAnsi" w:eastAsia="Calibri" w:hAnsiTheme="minorHAnsi" w:cstheme="minorHAnsi"/>
                <w:b/>
                <w:i/>
                <w:iCs/>
                <w:sz w:val="22"/>
                <w:szCs w:val="22"/>
                <w:lang w:val="en-GB"/>
              </w:rPr>
              <w:t xml:space="preserve">Chair of </w:t>
            </w:r>
          </w:p>
          <w:p w14:paraId="42552CBD" w14:textId="77777777" w:rsidR="008B7DB6" w:rsidRPr="00156360" w:rsidRDefault="008B7DB6" w:rsidP="00610396">
            <w:pPr>
              <w:rPr>
                <w:rFonts w:asciiTheme="minorHAnsi" w:eastAsia="Calibri" w:hAnsiTheme="minorHAnsi" w:cstheme="minorHAnsi"/>
                <w:b/>
                <w:sz w:val="22"/>
                <w:szCs w:val="22"/>
                <w:lang w:val="en-GB"/>
              </w:rPr>
            </w:pPr>
            <w:r w:rsidRPr="00156360">
              <w:rPr>
                <w:rFonts w:asciiTheme="minorHAnsi" w:eastAsia="Calibri" w:hAnsiTheme="minorHAnsi" w:cstheme="minorHAnsi"/>
                <w:b/>
                <w:i/>
                <w:iCs/>
                <w:sz w:val="22"/>
                <w:szCs w:val="22"/>
                <w:lang w:val="en-GB"/>
              </w:rPr>
              <w:t>Governors</w:t>
            </w:r>
            <w:r w:rsidRPr="00156360">
              <w:rPr>
                <w:rFonts w:asciiTheme="minorHAnsi" w:eastAsia="Calibri" w:hAnsiTheme="minorHAnsi" w:cstheme="minorHAnsi"/>
                <w:b/>
                <w:sz w:val="22"/>
                <w:szCs w:val="22"/>
                <w:lang w:val="en-GB"/>
              </w:rPr>
              <w:t xml:space="preserve"> </w:t>
            </w:r>
          </w:p>
        </w:tc>
        <w:tc>
          <w:tcPr>
            <w:tcW w:w="7941" w:type="dxa"/>
            <w:shd w:val="clear" w:color="auto" w:fill="auto"/>
            <w:vAlign w:val="center"/>
          </w:tcPr>
          <w:p w14:paraId="58A23563" w14:textId="77777777" w:rsidR="008B7DB6" w:rsidRPr="00156360" w:rsidRDefault="008B7DB6" w:rsidP="00610396">
            <w:pPr>
              <w:rPr>
                <w:rFonts w:asciiTheme="minorHAnsi" w:eastAsia="Calibri" w:hAnsiTheme="minorHAnsi" w:cstheme="minorHAnsi"/>
                <w:b/>
                <w:sz w:val="22"/>
                <w:szCs w:val="22"/>
                <w:lang w:val="en-GB"/>
              </w:rPr>
            </w:pPr>
            <w:r w:rsidRPr="00156360">
              <w:rPr>
                <w:rFonts w:asciiTheme="minorHAnsi" w:eastAsia="Calibri" w:hAnsiTheme="minorHAnsi" w:cstheme="minorHAnsi"/>
                <w:b/>
                <w:sz w:val="22"/>
                <w:szCs w:val="22"/>
                <w:lang w:val="en-GB"/>
              </w:rPr>
              <w:t>Name:</w:t>
            </w:r>
          </w:p>
        </w:tc>
      </w:tr>
      <w:tr w:rsidR="008B7DB6" w:rsidRPr="00156360" w14:paraId="7F1392A9" w14:textId="77777777" w:rsidTr="001F13B3">
        <w:trPr>
          <w:trHeight w:val="504"/>
          <w:jc w:val="center"/>
        </w:trPr>
        <w:tc>
          <w:tcPr>
            <w:tcW w:w="1977" w:type="dxa"/>
            <w:vMerge/>
            <w:shd w:val="clear" w:color="auto" w:fill="auto"/>
            <w:vAlign w:val="center"/>
          </w:tcPr>
          <w:p w14:paraId="73DBFE91" w14:textId="77777777" w:rsidR="008B7DB6" w:rsidRPr="00156360" w:rsidRDefault="008B7DB6" w:rsidP="00610396">
            <w:pPr>
              <w:rPr>
                <w:rFonts w:asciiTheme="minorHAnsi" w:eastAsia="Calibri" w:hAnsiTheme="minorHAnsi" w:cstheme="minorHAnsi"/>
                <w:b/>
                <w:sz w:val="22"/>
                <w:szCs w:val="22"/>
                <w:lang w:val="en-GB"/>
              </w:rPr>
            </w:pPr>
          </w:p>
        </w:tc>
        <w:tc>
          <w:tcPr>
            <w:tcW w:w="7941" w:type="dxa"/>
            <w:shd w:val="clear" w:color="auto" w:fill="auto"/>
            <w:vAlign w:val="center"/>
          </w:tcPr>
          <w:p w14:paraId="59C1E8FA" w14:textId="77777777" w:rsidR="008B7DB6" w:rsidRPr="00156360" w:rsidRDefault="008B7DB6" w:rsidP="00610396">
            <w:pPr>
              <w:rPr>
                <w:rFonts w:asciiTheme="minorHAnsi" w:eastAsia="Calibri" w:hAnsiTheme="minorHAnsi" w:cstheme="minorHAnsi"/>
                <w:b/>
                <w:sz w:val="22"/>
                <w:szCs w:val="22"/>
                <w:lang w:val="en-GB"/>
              </w:rPr>
            </w:pPr>
            <w:r w:rsidRPr="00156360">
              <w:rPr>
                <w:rFonts w:asciiTheme="minorHAnsi" w:eastAsia="Calibri" w:hAnsiTheme="minorHAnsi" w:cstheme="minorHAnsi"/>
                <w:b/>
                <w:sz w:val="22"/>
                <w:szCs w:val="22"/>
                <w:lang w:val="en-GB"/>
              </w:rPr>
              <w:t>Signature:</w:t>
            </w:r>
          </w:p>
        </w:tc>
      </w:tr>
      <w:tr w:rsidR="008B7DB6" w:rsidRPr="00156360" w14:paraId="584AEE6B" w14:textId="77777777" w:rsidTr="001F13B3">
        <w:trPr>
          <w:trHeight w:val="504"/>
          <w:jc w:val="center"/>
        </w:trPr>
        <w:tc>
          <w:tcPr>
            <w:tcW w:w="1977" w:type="dxa"/>
            <w:vMerge/>
            <w:shd w:val="clear" w:color="auto" w:fill="auto"/>
            <w:vAlign w:val="center"/>
          </w:tcPr>
          <w:p w14:paraId="2CEE676A" w14:textId="77777777" w:rsidR="008B7DB6" w:rsidRPr="00156360" w:rsidRDefault="008B7DB6" w:rsidP="00610396">
            <w:pPr>
              <w:rPr>
                <w:rFonts w:asciiTheme="minorHAnsi" w:eastAsia="Calibri" w:hAnsiTheme="minorHAnsi" w:cstheme="minorHAnsi"/>
                <w:b/>
                <w:sz w:val="22"/>
                <w:szCs w:val="22"/>
                <w:lang w:val="en-GB"/>
              </w:rPr>
            </w:pPr>
          </w:p>
        </w:tc>
        <w:tc>
          <w:tcPr>
            <w:tcW w:w="7941" w:type="dxa"/>
            <w:shd w:val="clear" w:color="auto" w:fill="auto"/>
            <w:vAlign w:val="center"/>
          </w:tcPr>
          <w:p w14:paraId="51021776" w14:textId="77777777" w:rsidR="008B7DB6" w:rsidRPr="00156360" w:rsidRDefault="008B7DB6" w:rsidP="00610396">
            <w:pPr>
              <w:rPr>
                <w:rFonts w:asciiTheme="minorHAnsi" w:eastAsia="Calibri" w:hAnsiTheme="minorHAnsi" w:cstheme="minorHAnsi"/>
                <w:b/>
                <w:sz w:val="22"/>
                <w:szCs w:val="22"/>
                <w:lang w:val="en-GB"/>
              </w:rPr>
            </w:pPr>
            <w:r w:rsidRPr="00156360">
              <w:rPr>
                <w:rFonts w:asciiTheme="minorHAnsi" w:eastAsia="Calibri" w:hAnsiTheme="minorHAnsi" w:cstheme="minorHAnsi"/>
                <w:b/>
                <w:sz w:val="22"/>
                <w:szCs w:val="22"/>
                <w:lang w:val="en-GB"/>
              </w:rPr>
              <w:t>Date:</w:t>
            </w:r>
          </w:p>
        </w:tc>
      </w:tr>
      <w:tr w:rsidR="008B7DB6" w:rsidRPr="00156360" w14:paraId="1358E322" w14:textId="77777777" w:rsidTr="001F13B3">
        <w:trPr>
          <w:trHeight w:val="504"/>
          <w:jc w:val="center"/>
        </w:trPr>
        <w:tc>
          <w:tcPr>
            <w:tcW w:w="1977" w:type="dxa"/>
            <w:vMerge w:val="restart"/>
            <w:shd w:val="clear" w:color="auto" w:fill="auto"/>
            <w:vAlign w:val="center"/>
          </w:tcPr>
          <w:p w14:paraId="4DA975EE" w14:textId="77777777" w:rsidR="008B7DB6" w:rsidRPr="00156360" w:rsidRDefault="008B7DB6" w:rsidP="00610396">
            <w:pPr>
              <w:rPr>
                <w:rFonts w:asciiTheme="minorHAnsi" w:eastAsia="Calibri" w:hAnsiTheme="minorHAnsi" w:cstheme="minorHAnsi"/>
                <w:b/>
                <w:i/>
                <w:iCs/>
                <w:sz w:val="22"/>
                <w:szCs w:val="22"/>
                <w:lang w:val="en-GB"/>
              </w:rPr>
            </w:pPr>
            <w:r w:rsidRPr="00156360">
              <w:rPr>
                <w:rFonts w:asciiTheme="minorHAnsi" w:eastAsia="Calibri" w:hAnsiTheme="minorHAnsi" w:cstheme="minorHAnsi"/>
                <w:b/>
                <w:i/>
                <w:iCs/>
                <w:sz w:val="22"/>
                <w:szCs w:val="22"/>
                <w:lang w:val="en-GB"/>
              </w:rPr>
              <w:t>Headteacher</w:t>
            </w:r>
          </w:p>
        </w:tc>
        <w:tc>
          <w:tcPr>
            <w:tcW w:w="7941" w:type="dxa"/>
            <w:shd w:val="clear" w:color="auto" w:fill="auto"/>
            <w:vAlign w:val="center"/>
          </w:tcPr>
          <w:p w14:paraId="791E1D59" w14:textId="77777777" w:rsidR="008B7DB6" w:rsidRPr="00156360" w:rsidRDefault="008B7DB6" w:rsidP="00610396">
            <w:pPr>
              <w:rPr>
                <w:rFonts w:asciiTheme="minorHAnsi" w:eastAsia="Calibri" w:hAnsiTheme="minorHAnsi" w:cstheme="minorHAnsi"/>
                <w:b/>
                <w:sz w:val="22"/>
                <w:szCs w:val="22"/>
                <w:lang w:val="en-GB"/>
              </w:rPr>
            </w:pPr>
            <w:r w:rsidRPr="00156360">
              <w:rPr>
                <w:rFonts w:asciiTheme="minorHAnsi" w:eastAsia="Calibri" w:hAnsiTheme="minorHAnsi" w:cstheme="minorHAnsi"/>
                <w:b/>
                <w:sz w:val="22"/>
                <w:szCs w:val="22"/>
                <w:lang w:val="en-GB"/>
              </w:rPr>
              <w:t>Name:</w:t>
            </w:r>
          </w:p>
        </w:tc>
      </w:tr>
      <w:tr w:rsidR="008B7DB6" w:rsidRPr="00156360" w14:paraId="5C0D14E6" w14:textId="77777777" w:rsidTr="001F13B3">
        <w:trPr>
          <w:trHeight w:val="504"/>
          <w:jc w:val="center"/>
        </w:trPr>
        <w:tc>
          <w:tcPr>
            <w:tcW w:w="1977" w:type="dxa"/>
            <w:vMerge/>
            <w:shd w:val="clear" w:color="auto" w:fill="auto"/>
            <w:vAlign w:val="center"/>
          </w:tcPr>
          <w:p w14:paraId="540E564F" w14:textId="77777777" w:rsidR="008B7DB6" w:rsidRPr="00156360" w:rsidRDefault="008B7DB6" w:rsidP="00610396">
            <w:pPr>
              <w:rPr>
                <w:rFonts w:asciiTheme="minorHAnsi" w:eastAsia="Calibri" w:hAnsiTheme="minorHAnsi" w:cstheme="minorHAnsi"/>
                <w:b/>
                <w:sz w:val="22"/>
                <w:szCs w:val="22"/>
                <w:lang w:val="en-GB"/>
              </w:rPr>
            </w:pPr>
          </w:p>
        </w:tc>
        <w:tc>
          <w:tcPr>
            <w:tcW w:w="7941" w:type="dxa"/>
            <w:shd w:val="clear" w:color="auto" w:fill="auto"/>
            <w:vAlign w:val="center"/>
          </w:tcPr>
          <w:p w14:paraId="4511EF10" w14:textId="77777777" w:rsidR="008B7DB6" w:rsidRPr="00156360" w:rsidRDefault="008B7DB6" w:rsidP="00610396">
            <w:pPr>
              <w:rPr>
                <w:rFonts w:asciiTheme="minorHAnsi" w:eastAsia="Calibri" w:hAnsiTheme="minorHAnsi" w:cstheme="minorHAnsi"/>
                <w:b/>
                <w:sz w:val="22"/>
                <w:szCs w:val="22"/>
                <w:lang w:val="en-GB"/>
              </w:rPr>
            </w:pPr>
            <w:r w:rsidRPr="00156360">
              <w:rPr>
                <w:rFonts w:asciiTheme="minorHAnsi" w:eastAsia="Calibri" w:hAnsiTheme="minorHAnsi" w:cstheme="minorHAnsi"/>
                <w:b/>
                <w:sz w:val="22"/>
                <w:szCs w:val="22"/>
                <w:lang w:val="en-GB"/>
              </w:rPr>
              <w:t>Signature:</w:t>
            </w:r>
          </w:p>
        </w:tc>
      </w:tr>
      <w:tr w:rsidR="008B7DB6" w:rsidRPr="00156360" w14:paraId="6F977704" w14:textId="77777777" w:rsidTr="001F13B3">
        <w:trPr>
          <w:trHeight w:val="504"/>
          <w:jc w:val="center"/>
        </w:trPr>
        <w:tc>
          <w:tcPr>
            <w:tcW w:w="1977" w:type="dxa"/>
            <w:vMerge/>
            <w:shd w:val="clear" w:color="auto" w:fill="auto"/>
            <w:vAlign w:val="center"/>
          </w:tcPr>
          <w:p w14:paraId="7CE79E75" w14:textId="77777777" w:rsidR="008B7DB6" w:rsidRPr="00156360" w:rsidRDefault="008B7DB6" w:rsidP="00610396">
            <w:pPr>
              <w:rPr>
                <w:rFonts w:asciiTheme="minorHAnsi" w:eastAsia="Calibri" w:hAnsiTheme="minorHAnsi" w:cstheme="minorHAnsi"/>
                <w:b/>
                <w:sz w:val="22"/>
                <w:szCs w:val="22"/>
                <w:lang w:val="en-GB"/>
              </w:rPr>
            </w:pPr>
          </w:p>
        </w:tc>
        <w:tc>
          <w:tcPr>
            <w:tcW w:w="7941" w:type="dxa"/>
            <w:shd w:val="clear" w:color="auto" w:fill="auto"/>
            <w:vAlign w:val="center"/>
          </w:tcPr>
          <w:p w14:paraId="5CB6E5B7" w14:textId="77777777" w:rsidR="008B7DB6" w:rsidRPr="00156360" w:rsidRDefault="008B7DB6" w:rsidP="00610396">
            <w:pPr>
              <w:rPr>
                <w:rFonts w:asciiTheme="minorHAnsi" w:eastAsia="Calibri" w:hAnsiTheme="minorHAnsi" w:cstheme="minorHAnsi"/>
                <w:b/>
                <w:sz w:val="22"/>
                <w:szCs w:val="22"/>
                <w:lang w:val="en-GB"/>
              </w:rPr>
            </w:pPr>
            <w:r w:rsidRPr="00156360">
              <w:rPr>
                <w:rFonts w:asciiTheme="minorHAnsi" w:eastAsia="Calibri" w:hAnsiTheme="minorHAnsi" w:cstheme="minorHAnsi"/>
                <w:b/>
                <w:sz w:val="22"/>
                <w:szCs w:val="22"/>
                <w:lang w:val="en-GB"/>
              </w:rPr>
              <w:t>Date:</w:t>
            </w:r>
          </w:p>
        </w:tc>
      </w:tr>
      <w:tr w:rsidR="008B7DB6" w:rsidRPr="00156360" w14:paraId="38F138C6" w14:textId="77777777" w:rsidTr="001F13B3">
        <w:trPr>
          <w:trHeight w:val="504"/>
          <w:jc w:val="center"/>
        </w:trPr>
        <w:tc>
          <w:tcPr>
            <w:tcW w:w="1977" w:type="dxa"/>
            <w:vMerge w:val="restart"/>
            <w:shd w:val="clear" w:color="auto" w:fill="auto"/>
            <w:vAlign w:val="center"/>
          </w:tcPr>
          <w:p w14:paraId="20BDD6FB" w14:textId="77777777" w:rsidR="008B7DB6" w:rsidRPr="00156360" w:rsidRDefault="008B7DB6" w:rsidP="00610396">
            <w:pPr>
              <w:rPr>
                <w:rFonts w:asciiTheme="minorHAnsi" w:eastAsia="Calibri" w:hAnsiTheme="minorHAnsi" w:cstheme="minorHAnsi"/>
                <w:b/>
                <w:i/>
                <w:iCs/>
                <w:sz w:val="22"/>
                <w:szCs w:val="22"/>
                <w:lang w:val="en-GB"/>
              </w:rPr>
            </w:pPr>
            <w:r w:rsidRPr="00156360">
              <w:rPr>
                <w:rFonts w:asciiTheme="minorHAnsi" w:eastAsia="Calibri" w:hAnsiTheme="minorHAnsi" w:cstheme="minorHAnsi"/>
                <w:b/>
                <w:i/>
                <w:iCs/>
                <w:sz w:val="22"/>
                <w:szCs w:val="22"/>
                <w:lang w:val="en-GB"/>
              </w:rPr>
              <w:t>Designated</w:t>
            </w:r>
          </w:p>
          <w:p w14:paraId="2DED1ED8" w14:textId="77777777" w:rsidR="008B7DB6" w:rsidRPr="00156360" w:rsidRDefault="008B7DB6" w:rsidP="00610396">
            <w:pPr>
              <w:rPr>
                <w:rFonts w:asciiTheme="minorHAnsi" w:eastAsia="Calibri" w:hAnsiTheme="minorHAnsi" w:cstheme="minorHAnsi"/>
                <w:b/>
                <w:i/>
                <w:iCs/>
                <w:sz w:val="22"/>
                <w:szCs w:val="22"/>
                <w:lang w:val="en-GB"/>
              </w:rPr>
            </w:pPr>
            <w:r w:rsidRPr="00156360">
              <w:rPr>
                <w:rFonts w:asciiTheme="minorHAnsi" w:eastAsia="Calibri" w:hAnsiTheme="minorHAnsi" w:cstheme="minorHAnsi"/>
                <w:b/>
                <w:i/>
                <w:iCs/>
                <w:sz w:val="22"/>
                <w:szCs w:val="22"/>
                <w:lang w:val="en-GB"/>
              </w:rPr>
              <w:t>Safeguarding</w:t>
            </w:r>
          </w:p>
          <w:p w14:paraId="7CC51F21" w14:textId="77777777" w:rsidR="008B7DB6" w:rsidRPr="00156360" w:rsidRDefault="008B7DB6" w:rsidP="00610396">
            <w:pPr>
              <w:rPr>
                <w:rFonts w:asciiTheme="minorHAnsi" w:eastAsia="Calibri" w:hAnsiTheme="minorHAnsi" w:cstheme="minorHAnsi"/>
                <w:b/>
                <w:sz w:val="22"/>
                <w:szCs w:val="22"/>
                <w:lang w:val="en-GB"/>
              </w:rPr>
            </w:pPr>
            <w:r w:rsidRPr="00156360">
              <w:rPr>
                <w:rFonts w:asciiTheme="minorHAnsi" w:eastAsia="Calibri" w:hAnsiTheme="minorHAnsi" w:cstheme="minorHAnsi"/>
                <w:b/>
                <w:i/>
                <w:iCs/>
                <w:sz w:val="22"/>
                <w:szCs w:val="22"/>
                <w:lang w:val="en-GB"/>
              </w:rPr>
              <w:t>Lead (DSL) and Deputy/s (DDSL</w:t>
            </w:r>
            <w:r w:rsidRPr="00156360">
              <w:rPr>
                <w:rFonts w:asciiTheme="minorHAnsi" w:eastAsia="Calibri" w:hAnsiTheme="minorHAnsi" w:cstheme="minorHAnsi"/>
                <w:b/>
                <w:sz w:val="22"/>
                <w:szCs w:val="22"/>
                <w:lang w:val="en-GB"/>
              </w:rPr>
              <w:t>)</w:t>
            </w:r>
          </w:p>
        </w:tc>
        <w:tc>
          <w:tcPr>
            <w:tcW w:w="7941" w:type="dxa"/>
            <w:shd w:val="clear" w:color="auto" w:fill="auto"/>
            <w:vAlign w:val="center"/>
          </w:tcPr>
          <w:p w14:paraId="31482CF3" w14:textId="77777777" w:rsidR="008B7DB6" w:rsidRPr="00156360" w:rsidRDefault="008B7DB6" w:rsidP="00610396">
            <w:pPr>
              <w:rPr>
                <w:rFonts w:asciiTheme="minorHAnsi" w:eastAsia="Calibri" w:hAnsiTheme="minorHAnsi" w:cstheme="minorHAnsi"/>
                <w:b/>
                <w:sz w:val="22"/>
                <w:szCs w:val="22"/>
                <w:lang w:val="en-GB"/>
              </w:rPr>
            </w:pPr>
            <w:r w:rsidRPr="00156360">
              <w:rPr>
                <w:rFonts w:asciiTheme="minorHAnsi" w:eastAsia="Calibri" w:hAnsiTheme="minorHAnsi" w:cstheme="minorHAnsi"/>
                <w:b/>
                <w:sz w:val="22"/>
                <w:szCs w:val="22"/>
                <w:lang w:val="en-GB"/>
              </w:rPr>
              <w:t>Name:</w:t>
            </w:r>
          </w:p>
        </w:tc>
      </w:tr>
      <w:tr w:rsidR="008B7DB6" w:rsidRPr="00156360" w14:paraId="6A7E3850" w14:textId="77777777" w:rsidTr="001F13B3">
        <w:trPr>
          <w:trHeight w:val="504"/>
          <w:jc w:val="center"/>
        </w:trPr>
        <w:tc>
          <w:tcPr>
            <w:tcW w:w="1977" w:type="dxa"/>
            <w:vMerge/>
            <w:shd w:val="clear" w:color="auto" w:fill="auto"/>
            <w:vAlign w:val="center"/>
          </w:tcPr>
          <w:p w14:paraId="191BDD3F" w14:textId="77777777" w:rsidR="008B7DB6" w:rsidRPr="00156360" w:rsidRDefault="008B7DB6" w:rsidP="00610396">
            <w:pPr>
              <w:rPr>
                <w:rFonts w:asciiTheme="minorHAnsi" w:eastAsia="Calibri" w:hAnsiTheme="minorHAnsi" w:cstheme="minorHAnsi"/>
                <w:b/>
                <w:sz w:val="22"/>
                <w:szCs w:val="22"/>
                <w:lang w:val="en-GB"/>
              </w:rPr>
            </w:pPr>
          </w:p>
        </w:tc>
        <w:tc>
          <w:tcPr>
            <w:tcW w:w="7941" w:type="dxa"/>
            <w:shd w:val="clear" w:color="auto" w:fill="auto"/>
            <w:vAlign w:val="center"/>
          </w:tcPr>
          <w:p w14:paraId="5D038124" w14:textId="77777777" w:rsidR="008B7DB6" w:rsidRPr="00156360" w:rsidRDefault="008B7DB6" w:rsidP="00610396">
            <w:pPr>
              <w:rPr>
                <w:rFonts w:asciiTheme="minorHAnsi" w:eastAsia="Calibri" w:hAnsiTheme="minorHAnsi" w:cstheme="minorHAnsi"/>
                <w:b/>
                <w:sz w:val="22"/>
                <w:szCs w:val="22"/>
                <w:lang w:val="en-GB"/>
              </w:rPr>
            </w:pPr>
            <w:r w:rsidRPr="00156360">
              <w:rPr>
                <w:rFonts w:asciiTheme="minorHAnsi" w:eastAsia="Calibri" w:hAnsiTheme="minorHAnsi" w:cstheme="minorHAnsi"/>
                <w:b/>
                <w:sz w:val="22"/>
                <w:szCs w:val="22"/>
                <w:lang w:val="en-GB"/>
              </w:rPr>
              <w:t>Signature:</w:t>
            </w:r>
          </w:p>
        </w:tc>
      </w:tr>
      <w:tr w:rsidR="008B7DB6" w:rsidRPr="00156360" w14:paraId="591F1C0A" w14:textId="77777777" w:rsidTr="001F13B3">
        <w:trPr>
          <w:trHeight w:val="504"/>
          <w:jc w:val="center"/>
        </w:trPr>
        <w:tc>
          <w:tcPr>
            <w:tcW w:w="1977" w:type="dxa"/>
            <w:vMerge/>
            <w:shd w:val="clear" w:color="auto" w:fill="auto"/>
            <w:vAlign w:val="center"/>
          </w:tcPr>
          <w:p w14:paraId="07434708" w14:textId="77777777" w:rsidR="008B7DB6" w:rsidRPr="00156360" w:rsidRDefault="008B7DB6" w:rsidP="00610396">
            <w:pPr>
              <w:rPr>
                <w:rFonts w:asciiTheme="minorHAnsi" w:eastAsia="Calibri" w:hAnsiTheme="minorHAnsi" w:cstheme="minorHAnsi"/>
                <w:b/>
                <w:sz w:val="22"/>
                <w:szCs w:val="22"/>
                <w:lang w:val="en-GB"/>
              </w:rPr>
            </w:pPr>
          </w:p>
        </w:tc>
        <w:tc>
          <w:tcPr>
            <w:tcW w:w="7941" w:type="dxa"/>
            <w:shd w:val="clear" w:color="auto" w:fill="auto"/>
            <w:vAlign w:val="center"/>
          </w:tcPr>
          <w:p w14:paraId="3B08BBF3" w14:textId="77777777" w:rsidR="008B7DB6" w:rsidRPr="00156360" w:rsidRDefault="008B7DB6" w:rsidP="00610396">
            <w:pPr>
              <w:rPr>
                <w:rFonts w:asciiTheme="minorHAnsi" w:eastAsia="Calibri" w:hAnsiTheme="minorHAnsi" w:cstheme="minorHAnsi"/>
                <w:b/>
                <w:sz w:val="22"/>
                <w:szCs w:val="22"/>
                <w:lang w:val="en-GB"/>
              </w:rPr>
            </w:pPr>
            <w:r w:rsidRPr="00156360">
              <w:rPr>
                <w:rFonts w:asciiTheme="minorHAnsi" w:eastAsia="Calibri" w:hAnsiTheme="minorHAnsi" w:cstheme="minorHAnsi"/>
                <w:b/>
                <w:sz w:val="22"/>
                <w:szCs w:val="22"/>
                <w:lang w:val="en-GB"/>
              </w:rPr>
              <w:t>Date:</w:t>
            </w:r>
          </w:p>
        </w:tc>
      </w:tr>
      <w:tr w:rsidR="008B7DB6" w:rsidRPr="00156360" w14:paraId="05A22CBD" w14:textId="77777777" w:rsidTr="001F13B3">
        <w:trPr>
          <w:trHeight w:val="170"/>
          <w:jc w:val="center"/>
        </w:trPr>
        <w:tc>
          <w:tcPr>
            <w:tcW w:w="1977" w:type="dxa"/>
            <w:vMerge/>
            <w:shd w:val="clear" w:color="auto" w:fill="auto"/>
            <w:vAlign w:val="center"/>
          </w:tcPr>
          <w:p w14:paraId="19837F68" w14:textId="77777777" w:rsidR="008B7DB6" w:rsidRPr="00156360" w:rsidRDefault="008B7DB6" w:rsidP="00610396">
            <w:pPr>
              <w:rPr>
                <w:rFonts w:asciiTheme="minorHAnsi" w:eastAsia="Calibri" w:hAnsiTheme="minorHAnsi" w:cstheme="minorHAnsi"/>
                <w:b/>
                <w:sz w:val="22"/>
                <w:szCs w:val="22"/>
                <w:lang w:val="en-GB"/>
              </w:rPr>
            </w:pPr>
          </w:p>
        </w:tc>
        <w:tc>
          <w:tcPr>
            <w:tcW w:w="7941" w:type="dxa"/>
            <w:shd w:val="clear" w:color="auto" w:fill="B6E5E4" w:themeFill="accent6"/>
            <w:vAlign w:val="center"/>
          </w:tcPr>
          <w:p w14:paraId="64BB6F1A" w14:textId="77777777" w:rsidR="008B7DB6" w:rsidRPr="00156360" w:rsidRDefault="008B7DB6" w:rsidP="00610396">
            <w:pPr>
              <w:rPr>
                <w:rFonts w:asciiTheme="minorHAnsi" w:eastAsia="Calibri" w:hAnsiTheme="minorHAnsi" w:cstheme="minorHAnsi"/>
                <w:b/>
                <w:sz w:val="22"/>
                <w:szCs w:val="22"/>
                <w:lang w:val="en-GB"/>
              </w:rPr>
            </w:pPr>
          </w:p>
        </w:tc>
      </w:tr>
      <w:tr w:rsidR="008B7DB6" w:rsidRPr="00156360" w14:paraId="1B06369B" w14:textId="77777777" w:rsidTr="001F13B3">
        <w:trPr>
          <w:trHeight w:val="504"/>
          <w:jc w:val="center"/>
        </w:trPr>
        <w:tc>
          <w:tcPr>
            <w:tcW w:w="1977" w:type="dxa"/>
            <w:vMerge/>
            <w:shd w:val="clear" w:color="auto" w:fill="auto"/>
            <w:vAlign w:val="center"/>
          </w:tcPr>
          <w:p w14:paraId="399AFE8A" w14:textId="77777777" w:rsidR="008B7DB6" w:rsidRPr="00156360" w:rsidRDefault="008B7DB6" w:rsidP="00610396">
            <w:pPr>
              <w:rPr>
                <w:rFonts w:asciiTheme="minorHAnsi" w:eastAsia="Calibri" w:hAnsiTheme="minorHAnsi" w:cstheme="minorHAnsi"/>
                <w:b/>
                <w:sz w:val="22"/>
                <w:szCs w:val="22"/>
                <w:lang w:val="en-GB"/>
              </w:rPr>
            </w:pPr>
          </w:p>
        </w:tc>
        <w:tc>
          <w:tcPr>
            <w:tcW w:w="7941" w:type="dxa"/>
            <w:shd w:val="clear" w:color="auto" w:fill="auto"/>
            <w:vAlign w:val="center"/>
          </w:tcPr>
          <w:p w14:paraId="0A23D099" w14:textId="77777777" w:rsidR="008B7DB6" w:rsidRPr="00156360" w:rsidRDefault="008B7DB6" w:rsidP="00610396">
            <w:pPr>
              <w:rPr>
                <w:rFonts w:asciiTheme="minorHAnsi" w:eastAsia="Calibri" w:hAnsiTheme="minorHAnsi" w:cstheme="minorHAnsi"/>
                <w:b/>
                <w:sz w:val="22"/>
                <w:szCs w:val="22"/>
                <w:lang w:val="en-GB"/>
              </w:rPr>
            </w:pPr>
            <w:r w:rsidRPr="00156360">
              <w:rPr>
                <w:rFonts w:asciiTheme="minorHAnsi" w:eastAsia="Calibri" w:hAnsiTheme="minorHAnsi" w:cstheme="minorHAnsi"/>
                <w:b/>
                <w:sz w:val="22"/>
                <w:szCs w:val="22"/>
                <w:lang w:val="en-GB"/>
              </w:rPr>
              <w:t>Name:</w:t>
            </w:r>
          </w:p>
        </w:tc>
      </w:tr>
      <w:tr w:rsidR="008B7DB6" w:rsidRPr="00156360" w14:paraId="4B0C17E6" w14:textId="77777777" w:rsidTr="001F13B3">
        <w:trPr>
          <w:trHeight w:val="504"/>
          <w:jc w:val="center"/>
        </w:trPr>
        <w:tc>
          <w:tcPr>
            <w:tcW w:w="1977" w:type="dxa"/>
            <w:vMerge/>
            <w:shd w:val="clear" w:color="auto" w:fill="auto"/>
            <w:vAlign w:val="center"/>
          </w:tcPr>
          <w:p w14:paraId="5869948D" w14:textId="77777777" w:rsidR="008B7DB6" w:rsidRPr="00156360" w:rsidRDefault="008B7DB6" w:rsidP="00610396">
            <w:pPr>
              <w:rPr>
                <w:rFonts w:asciiTheme="minorHAnsi" w:eastAsia="Calibri" w:hAnsiTheme="minorHAnsi" w:cstheme="minorHAnsi"/>
                <w:b/>
                <w:sz w:val="22"/>
                <w:szCs w:val="22"/>
                <w:lang w:val="en-GB"/>
              </w:rPr>
            </w:pPr>
          </w:p>
        </w:tc>
        <w:tc>
          <w:tcPr>
            <w:tcW w:w="7941" w:type="dxa"/>
            <w:shd w:val="clear" w:color="auto" w:fill="auto"/>
            <w:vAlign w:val="center"/>
          </w:tcPr>
          <w:p w14:paraId="6574C08F" w14:textId="77777777" w:rsidR="008B7DB6" w:rsidRPr="00156360" w:rsidRDefault="008B7DB6" w:rsidP="00610396">
            <w:pPr>
              <w:rPr>
                <w:rFonts w:asciiTheme="minorHAnsi" w:eastAsia="Calibri" w:hAnsiTheme="minorHAnsi" w:cstheme="minorHAnsi"/>
                <w:b/>
                <w:sz w:val="22"/>
                <w:szCs w:val="22"/>
                <w:lang w:val="en-GB"/>
              </w:rPr>
            </w:pPr>
            <w:r w:rsidRPr="00156360">
              <w:rPr>
                <w:rFonts w:asciiTheme="minorHAnsi" w:eastAsia="Calibri" w:hAnsiTheme="minorHAnsi" w:cstheme="minorHAnsi"/>
                <w:b/>
                <w:sz w:val="22"/>
                <w:szCs w:val="22"/>
                <w:lang w:val="en-GB"/>
              </w:rPr>
              <w:t>Signature:</w:t>
            </w:r>
          </w:p>
        </w:tc>
      </w:tr>
      <w:tr w:rsidR="008B7DB6" w:rsidRPr="00156360" w14:paraId="5C148E24" w14:textId="77777777" w:rsidTr="001F13B3">
        <w:trPr>
          <w:trHeight w:val="504"/>
          <w:jc w:val="center"/>
        </w:trPr>
        <w:tc>
          <w:tcPr>
            <w:tcW w:w="1977" w:type="dxa"/>
            <w:vMerge/>
            <w:shd w:val="clear" w:color="auto" w:fill="auto"/>
            <w:vAlign w:val="center"/>
          </w:tcPr>
          <w:p w14:paraId="29FDA640" w14:textId="77777777" w:rsidR="008B7DB6" w:rsidRPr="00156360" w:rsidRDefault="008B7DB6" w:rsidP="00610396">
            <w:pPr>
              <w:rPr>
                <w:rFonts w:asciiTheme="minorHAnsi" w:eastAsia="Calibri" w:hAnsiTheme="minorHAnsi" w:cstheme="minorHAnsi"/>
                <w:b/>
                <w:sz w:val="22"/>
                <w:szCs w:val="22"/>
                <w:lang w:val="en-GB"/>
              </w:rPr>
            </w:pPr>
          </w:p>
        </w:tc>
        <w:tc>
          <w:tcPr>
            <w:tcW w:w="7941" w:type="dxa"/>
            <w:shd w:val="clear" w:color="auto" w:fill="auto"/>
            <w:vAlign w:val="center"/>
          </w:tcPr>
          <w:p w14:paraId="02DFBAF9" w14:textId="77777777" w:rsidR="008B7DB6" w:rsidRPr="00156360" w:rsidRDefault="008B7DB6" w:rsidP="00610396">
            <w:pPr>
              <w:rPr>
                <w:rFonts w:asciiTheme="minorHAnsi" w:eastAsia="Calibri" w:hAnsiTheme="minorHAnsi" w:cstheme="minorHAnsi"/>
                <w:b/>
                <w:sz w:val="22"/>
                <w:szCs w:val="22"/>
                <w:lang w:val="en-GB"/>
              </w:rPr>
            </w:pPr>
            <w:r w:rsidRPr="00156360">
              <w:rPr>
                <w:rFonts w:asciiTheme="minorHAnsi" w:eastAsia="Calibri" w:hAnsiTheme="minorHAnsi" w:cstheme="minorHAnsi"/>
                <w:b/>
                <w:sz w:val="22"/>
                <w:szCs w:val="22"/>
                <w:lang w:val="en-GB"/>
              </w:rPr>
              <w:t>Date:</w:t>
            </w:r>
          </w:p>
        </w:tc>
      </w:tr>
      <w:tr w:rsidR="008B7DB6" w:rsidRPr="00156360" w14:paraId="2C25C47B" w14:textId="77777777" w:rsidTr="001F13B3">
        <w:trPr>
          <w:trHeight w:val="504"/>
          <w:jc w:val="center"/>
        </w:trPr>
        <w:tc>
          <w:tcPr>
            <w:tcW w:w="1977" w:type="dxa"/>
            <w:vMerge w:val="restart"/>
            <w:shd w:val="clear" w:color="auto" w:fill="auto"/>
            <w:vAlign w:val="center"/>
          </w:tcPr>
          <w:p w14:paraId="1B9DD0F3" w14:textId="77777777" w:rsidR="008B7DB6" w:rsidRPr="00156360" w:rsidRDefault="008B7DB6" w:rsidP="00610396">
            <w:pPr>
              <w:rPr>
                <w:rFonts w:asciiTheme="minorHAnsi" w:eastAsia="Calibri" w:hAnsiTheme="minorHAnsi" w:cstheme="minorHAnsi"/>
                <w:b/>
                <w:i/>
                <w:iCs/>
                <w:sz w:val="22"/>
                <w:szCs w:val="22"/>
                <w:lang w:val="en-GB"/>
              </w:rPr>
            </w:pPr>
            <w:r w:rsidRPr="00156360">
              <w:rPr>
                <w:rFonts w:asciiTheme="minorHAnsi" w:eastAsia="Calibri" w:hAnsiTheme="minorHAnsi" w:cstheme="minorHAnsi"/>
                <w:b/>
                <w:i/>
                <w:iCs/>
                <w:sz w:val="22"/>
                <w:szCs w:val="22"/>
                <w:lang w:val="en-GB"/>
              </w:rPr>
              <w:t>Designated Teacher for Looked After and Previously Looked After Children</w:t>
            </w:r>
          </w:p>
        </w:tc>
        <w:tc>
          <w:tcPr>
            <w:tcW w:w="7941" w:type="dxa"/>
            <w:shd w:val="clear" w:color="auto" w:fill="auto"/>
            <w:vAlign w:val="center"/>
          </w:tcPr>
          <w:p w14:paraId="1065CAE7" w14:textId="77777777" w:rsidR="008B7DB6" w:rsidRPr="00156360" w:rsidRDefault="008B7DB6" w:rsidP="00610396">
            <w:pPr>
              <w:rPr>
                <w:rFonts w:asciiTheme="minorHAnsi" w:eastAsia="Calibri" w:hAnsiTheme="minorHAnsi" w:cstheme="minorHAnsi"/>
                <w:b/>
                <w:sz w:val="22"/>
                <w:szCs w:val="22"/>
                <w:lang w:val="en-GB"/>
              </w:rPr>
            </w:pPr>
            <w:r w:rsidRPr="00156360">
              <w:rPr>
                <w:rFonts w:asciiTheme="minorHAnsi" w:eastAsia="Calibri" w:hAnsiTheme="minorHAnsi" w:cstheme="minorHAnsi"/>
                <w:b/>
                <w:sz w:val="22"/>
                <w:szCs w:val="22"/>
                <w:lang w:val="en-GB"/>
              </w:rPr>
              <w:t>Name:</w:t>
            </w:r>
          </w:p>
        </w:tc>
      </w:tr>
      <w:tr w:rsidR="008B7DB6" w:rsidRPr="00156360" w14:paraId="2F4712CE" w14:textId="77777777" w:rsidTr="001F13B3">
        <w:trPr>
          <w:trHeight w:val="504"/>
          <w:jc w:val="center"/>
        </w:trPr>
        <w:tc>
          <w:tcPr>
            <w:tcW w:w="1977" w:type="dxa"/>
            <w:vMerge/>
            <w:shd w:val="clear" w:color="auto" w:fill="auto"/>
            <w:vAlign w:val="center"/>
          </w:tcPr>
          <w:p w14:paraId="3FEF5DE1" w14:textId="77777777" w:rsidR="008B7DB6" w:rsidRPr="00156360" w:rsidRDefault="008B7DB6" w:rsidP="00610396">
            <w:pPr>
              <w:rPr>
                <w:rFonts w:asciiTheme="minorHAnsi" w:eastAsia="Calibri" w:hAnsiTheme="minorHAnsi" w:cstheme="minorHAnsi"/>
                <w:b/>
                <w:sz w:val="22"/>
                <w:szCs w:val="22"/>
                <w:lang w:val="en-GB"/>
              </w:rPr>
            </w:pPr>
          </w:p>
        </w:tc>
        <w:tc>
          <w:tcPr>
            <w:tcW w:w="7941" w:type="dxa"/>
            <w:shd w:val="clear" w:color="auto" w:fill="auto"/>
            <w:vAlign w:val="center"/>
          </w:tcPr>
          <w:p w14:paraId="5CF1473F" w14:textId="77777777" w:rsidR="008B7DB6" w:rsidRPr="00156360" w:rsidRDefault="008B7DB6" w:rsidP="00610396">
            <w:pPr>
              <w:rPr>
                <w:rFonts w:asciiTheme="minorHAnsi" w:eastAsia="Calibri" w:hAnsiTheme="minorHAnsi" w:cstheme="minorHAnsi"/>
                <w:b/>
                <w:sz w:val="22"/>
                <w:szCs w:val="22"/>
                <w:lang w:val="en-GB"/>
              </w:rPr>
            </w:pPr>
            <w:r w:rsidRPr="00156360">
              <w:rPr>
                <w:rFonts w:asciiTheme="minorHAnsi" w:eastAsia="Calibri" w:hAnsiTheme="minorHAnsi" w:cstheme="minorHAnsi"/>
                <w:b/>
                <w:sz w:val="22"/>
                <w:szCs w:val="22"/>
                <w:lang w:val="en-GB"/>
              </w:rPr>
              <w:t>Signature:</w:t>
            </w:r>
          </w:p>
        </w:tc>
      </w:tr>
      <w:tr w:rsidR="008B7DB6" w:rsidRPr="00156360" w14:paraId="6B37C053" w14:textId="77777777" w:rsidTr="001F13B3">
        <w:trPr>
          <w:trHeight w:val="504"/>
          <w:jc w:val="center"/>
        </w:trPr>
        <w:tc>
          <w:tcPr>
            <w:tcW w:w="1977" w:type="dxa"/>
            <w:vMerge/>
            <w:shd w:val="clear" w:color="auto" w:fill="auto"/>
            <w:vAlign w:val="center"/>
          </w:tcPr>
          <w:p w14:paraId="54A93749" w14:textId="77777777" w:rsidR="008B7DB6" w:rsidRPr="00156360" w:rsidRDefault="008B7DB6" w:rsidP="00610396">
            <w:pPr>
              <w:rPr>
                <w:rFonts w:asciiTheme="minorHAnsi" w:eastAsia="Calibri" w:hAnsiTheme="minorHAnsi" w:cstheme="minorHAnsi"/>
                <w:b/>
                <w:sz w:val="22"/>
                <w:szCs w:val="22"/>
                <w:lang w:val="en-GB"/>
              </w:rPr>
            </w:pPr>
          </w:p>
        </w:tc>
        <w:tc>
          <w:tcPr>
            <w:tcW w:w="7941" w:type="dxa"/>
            <w:shd w:val="clear" w:color="auto" w:fill="auto"/>
            <w:vAlign w:val="center"/>
          </w:tcPr>
          <w:p w14:paraId="7ABACC2C" w14:textId="77777777" w:rsidR="008B7DB6" w:rsidRPr="00156360" w:rsidRDefault="008B7DB6" w:rsidP="00610396">
            <w:pPr>
              <w:rPr>
                <w:rFonts w:asciiTheme="minorHAnsi" w:eastAsia="Calibri" w:hAnsiTheme="minorHAnsi" w:cstheme="minorHAnsi"/>
                <w:b/>
                <w:sz w:val="22"/>
                <w:szCs w:val="22"/>
                <w:lang w:val="en-GB"/>
              </w:rPr>
            </w:pPr>
            <w:r w:rsidRPr="00156360">
              <w:rPr>
                <w:rFonts w:asciiTheme="minorHAnsi" w:eastAsia="Calibri" w:hAnsiTheme="minorHAnsi" w:cstheme="minorHAnsi"/>
                <w:b/>
                <w:sz w:val="22"/>
                <w:szCs w:val="22"/>
                <w:lang w:val="en-GB"/>
              </w:rPr>
              <w:t>Date:</w:t>
            </w:r>
          </w:p>
        </w:tc>
      </w:tr>
      <w:tr w:rsidR="008B7DB6" w:rsidRPr="00156360" w14:paraId="0B8483DC" w14:textId="77777777" w:rsidTr="001F13B3">
        <w:trPr>
          <w:trHeight w:val="504"/>
          <w:jc w:val="center"/>
        </w:trPr>
        <w:tc>
          <w:tcPr>
            <w:tcW w:w="1977" w:type="dxa"/>
            <w:shd w:val="clear" w:color="auto" w:fill="auto"/>
            <w:vAlign w:val="center"/>
          </w:tcPr>
          <w:p w14:paraId="54DA123C" w14:textId="77777777" w:rsidR="008B7DB6" w:rsidRPr="00156360" w:rsidRDefault="008B7DB6" w:rsidP="00610396">
            <w:pPr>
              <w:rPr>
                <w:rFonts w:asciiTheme="minorHAnsi" w:eastAsia="Calibri" w:hAnsiTheme="minorHAnsi" w:cstheme="minorHAnsi"/>
                <w:b/>
                <w:i/>
                <w:iCs/>
                <w:sz w:val="22"/>
                <w:szCs w:val="22"/>
                <w:lang w:val="en-GB"/>
              </w:rPr>
            </w:pPr>
            <w:r w:rsidRPr="00156360">
              <w:rPr>
                <w:rFonts w:asciiTheme="minorHAnsi" w:eastAsia="Calibri" w:hAnsiTheme="minorHAnsi" w:cstheme="minorHAnsi"/>
                <w:b/>
                <w:i/>
                <w:iCs/>
                <w:sz w:val="22"/>
                <w:szCs w:val="22"/>
                <w:lang w:val="en-GB"/>
              </w:rPr>
              <w:t xml:space="preserve">Mental Health Lead </w:t>
            </w:r>
          </w:p>
        </w:tc>
        <w:tc>
          <w:tcPr>
            <w:tcW w:w="7941" w:type="dxa"/>
            <w:shd w:val="clear" w:color="auto" w:fill="auto"/>
            <w:vAlign w:val="center"/>
          </w:tcPr>
          <w:p w14:paraId="4CFA58CB" w14:textId="77777777" w:rsidR="008B7DB6" w:rsidRPr="00156360" w:rsidRDefault="008B7DB6" w:rsidP="00610396">
            <w:pPr>
              <w:rPr>
                <w:rFonts w:asciiTheme="minorHAnsi" w:eastAsia="Calibri" w:hAnsiTheme="minorHAnsi" w:cstheme="minorHAnsi"/>
                <w:b/>
                <w:sz w:val="22"/>
                <w:szCs w:val="22"/>
                <w:lang w:val="en-GB"/>
              </w:rPr>
            </w:pPr>
          </w:p>
          <w:p w14:paraId="3B2D4B26" w14:textId="4FE73B95" w:rsidR="008B7DB6" w:rsidRPr="00156360" w:rsidRDefault="008B7DB6" w:rsidP="00610396">
            <w:pPr>
              <w:rPr>
                <w:rFonts w:asciiTheme="minorHAnsi" w:eastAsia="Calibri" w:hAnsiTheme="minorHAnsi" w:cstheme="minorHAnsi"/>
                <w:bCs/>
                <w:sz w:val="22"/>
                <w:szCs w:val="22"/>
                <w:lang w:val="en-GB"/>
              </w:rPr>
            </w:pPr>
            <w:r w:rsidRPr="00156360">
              <w:rPr>
                <w:rFonts w:asciiTheme="minorHAnsi" w:eastAsia="Calibri" w:hAnsiTheme="minorHAnsi" w:cstheme="minorHAnsi"/>
                <w:b/>
                <w:sz w:val="22"/>
                <w:szCs w:val="22"/>
                <w:lang w:val="en-GB"/>
              </w:rPr>
              <w:t>Name:</w:t>
            </w:r>
          </w:p>
          <w:p w14:paraId="53A8BDC1" w14:textId="77777777" w:rsidR="008B7DB6" w:rsidRPr="00156360" w:rsidRDefault="008B7DB6" w:rsidP="00610396">
            <w:pPr>
              <w:rPr>
                <w:rFonts w:asciiTheme="minorHAnsi" w:eastAsia="Calibri" w:hAnsiTheme="minorHAnsi" w:cstheme="minorHAnsi"/>
                <w:bCs/>
                <w:sz w:val="22"/>
                <w:szCs w:val="22"/>
                <w:lang w:val="en-GB"/>
              </w:rPr>
            </w:pPr>
          </w:p>
        </w:tc>
      </w:tr>
      <w:tr w:rsidR="008B7DB6" w:rsidRPr="00156360" w14:paraId="5475D9E7" w14:textId="77777777" w:rsidTr="001F13B3">
        <w:trPr>
          <w:trHeight w:val="504"/>
          <w:jc w:val="center"/>
        </w:trPr>
        <w:tc>
          <w:tcPr>
            <w:tcW w:w="1977" w:type="dxa"/>
            <w:shd w:val="clear" w:color="auto" w:fill="auto"/>
            <w:vAlign w:val="center"/>
          </w:tcPr>
          <w:p w14:paraId="75C3543A" w14:textId="77777777" w:rsidR="008B7DB6" w:rsidRPr="00156360" w:rsidRDefault="008B7DB6" w:rsidP="00610396">
            <w:pPr>
              <w:rPr>
                <w:rFonts w:asciiTheme="minorHAnsi" w:eastAsia="Calibri" w:hAnsiTheme="minorHAnsi" w:cstheme="minorHAnsi"/>
                <w:b/>
                <w:i/>
                <w:iCs/>
                <w:sz w:val="22"/>
                <w:szCs w:val="22"/>
                <w:lang w:val="en-GB"/>
              </w:rPr>
            </w:pPr>
            <w:r w:rsidRPr="00156360">
              <w:rPr>
                <w:rFonts w:asciiTheme="minorHAnsi" w:eastAsia="Calibri" w:hAnsiTheme="minorHAnsi" w:cstheme="minorHAnsi"/>
                <w:b/>
                <w:i/>
                <w:iCs/>
                <w:sz w:val="22"/>
                <w:szCs w:val="22"/>
                <w:lang w:val="en-GB"/>
              </w:rPr>
              <w:t>Early Help Coordinator</w:t>
            </w:r>
          </w:p>
          <w:p w14:paraId="618335F2" w14:textId="77777777" w:rsidR="008B7DB6" w:rsidRPr="00156360" w:rsidRDefault="008B7DB6" w:rsidP="00610396">
            <w:pPr>
              <w:rPr>
                <w:rFonts w:asciiTheme="minorHAnsi" w:eastAsia="Calibri" w:hAnsiTheme="minorHAnsi" w:cstheme="minorHAnsi"/>
                <w:b/>
                <w:sz w:val="22"/>
                <w:szCs w:val="22"/>
                <w:lang w:val="en-GB"/>
              </w:rPr>
            </w:pPr>
          </w:p>
          <w:p w14:paraId="01B96EF1" w14:textId="77777777" w:rsidR="008B7DB6" w:rsidRPr="00156360" w:rsidRDefault="008B7DB6" w:rsidP="00610396">
            <w:pPr>
              <w:rPr>
                <w:rFonts w:asciiTheme="minorHAnsi" w:eastAsia="Calibri" w:hAnsiTheme="minorHAnsi" w:cstheme="minorHAnsi"/>
                <w:b/>
                <w:sz w:val="22"/>
                <w:szCs w:val="22"/>
                <w:lang w:val="en-GB"/>
              </w:rPr>
            </w:pPr>
          </w:p>
        </w:tc>
        <w:tc>
          <w:tcPr>
            <w:tcW w:w="7941" w:type="dxa"/>
            <w:shd w:val="clear" w:color="auto" w:fill="auto"/>
            <w:vAlign w:val="center"/>
          </w:tcPr>
          <w:p w14:paraId="41E1C7DA" w14:textId="77777777" w:rsidR="008B7DB6" w:rsidRPr="00156360" w:rsidRDefault="008B7DB6" w:rsidP="00610396">
            <w:pPr>
              <w:rPr>
                <w:rFonts w:asciiTheme="minorHAnsi" w:hAnsiTheme="minorHAnsi" w:cstheme="minorHAnsi"/>
                <w:sz w:val="22"/>
                <w:szCs w:val="22"/>
                <w:lang w:val="en-GB"/>
              </w:rPr>
            </w:pPr>
            <w:r w:rsidRPr="00156360">
              <w:rPr>
                <w:rFonts w:asciiTheme="minorHAnsi" w:hAnsiTheme="minorHAnsi" w:cstheme="minorHAnsi"/>
                <w:sz w:val="22"/>
                <w:szCs w:val="22"/>
                <w:lang w:val="en-GB"/>
              </w:rPr>
              <w:t>Our Academy’s local Early Help Co-ordinator is: [                               ]</w:t>
            </w:r>
          </w:p>
          <w:p w14:paraId="0DBCC7CC" w14:textId="77777777" w:rsidR="008B7DB6" w:rsidRPr="00156360" w:rsidRDefault="008B7DB6" w:rsidP="00610396">
            <w:pPr>
              <w:rPr>
                <w:rFonts w:asciiTheme="minorHAnsi" w:hAnsiTheme="minorHAnsi" w:cstheme="minorHAnsi"/>
                <w:sz w:val="22"/>
                <w:szCs w:val="22"/>
                <w:lang w:val="en-GB"/>
              </w:rPr>
            </w:pPr>
          </w:p>
          <w:p w14:paraId="1E49A02C" w14:textId="77777777" w:rsidR="008B7DB6" w:rsidRPr="00156360" w:rsidRDefault="008B7DB6" w:rsidP="00610396">
            <w:pPr>
              <w:rPr>
                <w:rFonts w:asciiTheme="minorHAnsi" w:hAnsiTheme="minorHAnsi" w:cstheme="minorHAnsi"/>
                <w:color w:val="FF0000"/>
                <w:sz w:val="22"/>
                <w:szCs w:val="22"/>
                <w:lang w:val="en-GB"/>
              </w:rPr>
            </w:pPr>
            <w:r w:rsidRPr="00156360">
              <w:rPr>
                <w:rFonts w:asciiTheme="minorHAnsi" w:hAnsiTheme="minorHAnsi" w:cstheme="minorHAnsi"/>
                <w:color w:val="FF0000"/>
                <w:sz w:val="22"/>
                <w:szCs w:val="22"/>
                <w:lang w:val="en-GB"/>
              </w:rPr>
              <w:t>[</w:t>
            </w:r>
            <w:r w:rsidRPr="00156360">
              <w:rPr>
                <w:rFonts w:asciiTheme="minorHAnsi" w:hAnsiTheme="minorHAnsi" w:cstheme="minorHAnsi"/>
                <w:i/>
                <w:color w:val="FF0000"/>
                <w:sz w:val="22"/>
                <w:szCs w:val="22"/>
                <w:lang w:val="en-GB"/>
              </w:rPr>
              <w:t>insert details and contact number</w:t>
            </w:r>
            <w:r w:rsidRPr="00156360">
              <w:rPr>
                <w:rFonts w:asciiTheme="minorHAnsi" w:hAnsiTheme="minorHAnsi" w:cstheme="minorHAnsi"/>
                <w:color w:val="FF0000"/>
                <w:sz w:val="22"/>
                <w:szCs w:val="22"/>
                <w:lang w:val="en-GB"/>
              </w:rPr>
              <w:t>].</w:t>
            </w:r>
          </w:p>
          <w:p w14:paraId="09928145" w14:textId="77777777" w:rsidR="008B7DB6" w:rsidRPr="00156360" w:rsidRDefault="008B7DB6" w:rsidP="00610396">
            <w:pPr>
              <w:rPr>
                <w:rFonts w:asciiTheme="minorHAnsi" w:eastAsia="Calibri" w:hAnsiTheme="minorHAnsi" w:cstheme="minorHAnsi"/>
                <w:b/>
                <w:sz w:val="22"/>
                <w:szCs w:val="22"/>
                <w:lang w:val="en-GB"/>
              </w:rPr>
            </w:pPr>
          </w:p>
        </w:tc>
      </w:tr>
      <w:tr w:rsidR="00766F22" w:rsidRPr="00156360" w14:paraId="0E6A43F1" w14:textId="77777777" w:rsidTr="00E70E22">
        <w:trPr>
          <w:trHeight w:val="504"/>
          <w:jc w:val="center"/>
        </w:trPr>
        <w:tc>
          <w:tcPr>
            <w:tcW w:w="9918" w:type="dxa"/>
            <w:gridSpan w:val="2"/>
            <w:shd w:val="clear" w:color="auto" w:fill="B6E5E4" w:themeFill="accent6"/>
            <w:vAlign w:val="center"/>
          </w:tcPr>
          <w:p w14:paraId="1196C83E" w14:textId="77777777" w:rsidR="00766F22" w:rsidRPr="00156360" w:rsidRDefault="00766F22" w:rsidP="00E70E22">
            <w:pPr>
              <w:rPr>
                <w:rFonts w:asciiTheme="minorHAnsi" w:hAnsiTheme="minorHAnsi" w:cstheme="minorHAnsi"/>
                <w:b/>
                <w:bCs/>
                <w:iCs/>
                <w:sz w:val="22"/>
                <w:szCs w:val="22"/>
                <w:lang w:val="en-GB"/>
              </w:rPr>
            </w:pPr>
            <w:r w:rsidRPr="00156360">
              <w:rPr>
                <w:rFonts w:asciiTheme="minorHAnsi" w:hAnsiTheme="minorHAnsi" w:cstheme="minorHAnsi"/>
                <w:b/>
                <w:bCs/>
                <w:iCs/>
                <w:sz w:val="22"/>
                <w:szCs w:val="22"/>
                <w:lang w:val="en-GB"/>
              </w:rPr>
              <w:lastRenderedPageBreak/>
              <w:t xml:space="preserve">Disclosures </w:t>
            </w:r>
          </w:p>
          <w:p w14:paraId="608CA386" w14:textId="77777777" w:rsidR="00766F22" w:rsidRPr="00156360" w:rsidRDefault="00766F22" w:rsidP="00E70E22">
            <w:pPr>
              <w:rPr>
                <w:rFonts w:asciiTheme="minorHAnsi" w:hAnsiTheme="minorHAnsi" w:cstheme="minorHAnsi"/>
                <w:sz w:val="22"/>
                <w:szCs w:val="22"/>
                <w:lang w:val="en-GB"/>
              </w:rPr>
            </w:pPr>
            <w:r w:rsidRPr="00156360">
              <w:rPr>
                <w:rFonts w:asciiTheme="minorHAnsi" w:hAnsiTheme="minorHAnsi" w:cstheme="minorHAnsi"/>
                <w:i/>
                <w:sz w:val="22"/>
                <w:szCs w:val="22"/>
                <w:lang w:val="en-GB"/>
              </w:rPr>
              <w:t>(4.</w:t>
            </w:r>
            <w:r>
              <w:rPr>
                <w:rFonts w:asciiTheme="minorHAnsi" w:hAnsiTheme="minorHAnsi" w:cstheme="minorHAnsi"/>
                <w:i/>
                <w:sz w:val="22"/>
                <w:szCs w:val="22"/>
                <w:lang w:val="en-GB"/>
              </w:rPr>
              <w:t>6</w:t>
            </w:r>
            <w:r w:rsidRPr="00156360">
              <w:rPr>
                <w:rFonts w:asciiTheme="minorHAnsi" w:hAnsiTheme="minorHAnsi" w:cstheme="minorHAnsi"/>
                <w:i/>
                <w:sz w:val="22"/>
                <w:szCs w:val="22"/>
                <w:lang w:val="en-GB"/>
              </w:rPr>
              <w:t>.</w:t>
            </w:r>
            <w:r>
              <w:rPr>
                <w:rFonts w:asciiTheme="minorHAnsi" w:hAnsiTheme="minorHAnsi" w:cstheme="minorHAnsi"/>
                <w:i/>
                <w:sz w:val="22"/>
                <w:szCs w:val="22"/>
                <w:lang w:val="en-GB"/>
              </w:rPr>
              <w:t>2</w:t>
            </w:r>
            <w:r w:rsidRPr="00156360">
              <w:rPr>
                <w:rFonts w:asciiTheme="minorHAnsi" w:hAnsiTheme="minorHAnsi" w:cstheme="minorHAnsi"/>
                <w:i/>
                <w:sz w:val="22"/>
                <w:szCs w:val="22"/>
                <w:lang w:val="en-GB"/>
              </w:rPr>
              <w:t>)</w:t>
            </w:r>
          </w:p>
        </w:tc>
      </w:tr>
      <w:tr w:rsidR="00766F22" w:rsidRPr="00156360" w14:paraId="40C838F7" w14:textId="77777777" w:rsidTr="00E70E22">
        <w:trPr>
          <w:trHeight w:val="504"/>
          <w:jc w:val="center"/>
        </w:trPr>
        <w:tc>
          <w:tcPr>
            <w:tcW w:w="9918" w:type="dxa"/>
            <w:gridSpan w:val="2"/>
            <w:shd w:val="clear" w:color="auto" w:fill="auto"/>
            <w:vAlign w:val="center"/>
          </w:tcPr>
          <w:p w14:paraId="1DBD3C7C" w14:textId="77777777" w:rsidR="00766F22" w:rsidRDefault="00766F22" w:rsidP="00E70E22">
            <w:pPr>
              <w:rPr>
                <w:rFonts w:asciiTheme="minorHAnsi" w:hAnsiTheme="minorHAnsi" w:cstheme="minorHAnsi"/>
                <w:b/>
                <w:bCs/>
                <w:iCs/>
                <w:sz w:val="22"/>
                <w:szCs w:val="22"/>
                <w:lang w:val="en-GB"/>
              </w:rPr>
            </w:pPr>
            <w:r w:rsidRPr="00156360">
              <w:rPr>
                <w:rFonts w:asciiTheme="minorHAnsi" w:hAnsiTheme="minorHAnsi" w:cstheme="minorHAnsi"/>
                <w:b/>
                <w:bCs/>
                <w:iCs/>
                <w:sz w:val="22"/>
                <w:szCs w:val="22"/>
                <w:lang w:val="en-GB"/>
              </w:rPr>
              <w:t>Disclosure</w:t>
            </w:r>
            <w:r>
              <w:rPr>
                <w:rFonts w:asciiTheme="minorHAnsi" w:hAnsiTheme="minorHAnsi" w:cstheme="minorHAnsi"/>
                <w:b/>
                <w:bCs/>
                <w:iCs/>
                <w:sz w:val="22"/>
                <w:szCs w:val="22"/>
                <w:lang w:val="en-GB"/>
              </w:rPr>
              <w:t>s</w:t>
            </w:r>
          </w:p>
          <w:p w14:paraId="7FC622E8" w14:textId="77777777" w:rsidR="00766F22" w:rsidRPr="00156360" w:rsidRDefault="00766F22" w:rsidP="00E70E22">
            <w:pPr>
              <w:rPr>
                <w:rFonts w:asciiTheme="minorHAnsi" w:hAnsiTheme="minorHAnsi" w:cstheme="minorHAnsi"/>
                <w:iCs/>
                <w:sz w:val="22"/>
                <w:szCs w:val="22"/>
                <w:lang w:val="en-GB"/>
              </w:rPr>
            </w:pPr>
            <w:r w:rsidRPr="00156360">
              <w:rPr>
                <w:rFonts w:asciiTheme="minorHAnsi" w:hAnsiTheme="minorHAnsi" w:cstheme="minorHAnsi"/>
                <w:iCs/>
                <w:sz w:val="22"/>
                <w:szCs w:val="22"/>
                <w:lang w:val="en-GB"/>
              </w:rPr>
              <w:t>When a child makes a disclosure, the procedure we follow in our Academy is set out in paragraph 4.6</w:t>
            </w:r>
            <w:r>
              <w:rPr>
                <w:rFonts w:asciiTheme="minorHAnsi" w:hAnsiTheme="minorHAnsi" w:cstheme="minorHAnsi"/>
                <w:iCs/>
                <w:sz w:val="22"/>
                <w:szCs w:val="22"/>
                <w:lang w:val="en-GB"/>
              </w:rPr>
              <w:t>.2</w:t>
            </w:r>
            <w:r w:rsidRPr="00156360">
              <w:rPr>
                <w:rFonts w:asciiTheme="minorHAnsi" w:hAnsiTheme="minorHAnsi" w:cstheme="minorHAnsi"/>
                <w:iCs/>
                <w:sz w:val="22"/>
                <w:szCs w:val="22"/>
                <w:lang w:val="en-GB"/>
              </w:rPr>
              <w:t xml:space="preserve"> of this policy and </w:t>
            </w:r>
            <w:r>
              <w:rPr>
                <w:rFonts w:asciiTheme="minorHAnsi" w:hAnsiTheme="minorHAnsi" w:cstheme="minorHAnsi"/>
                <w:iCs/>
                <w:sz w:val="22"/>
                <w:szCs w:val="22"/>
                <w:lang w:val="en-GB"/>
              </w:rPr>
              <w:t xml:space="preserve">all staff report on </w:t>
            </w:r>
            <w:proofErr w:type="spellStart"/>
            <w:r>
              <w:rPr>
                <w:rFonts w:asciiTheme="minorHAnsi" w:hAnsiTheme="minorHAnsi" w:cstheme="minorHAnsi"/>
                <w:iCs/>
                <w:sz w:val="22"/>
                <w:szCs w:val="22"/>
                <w:lang w:val="en-GB"/>
              </w:rPr>
              <w:t>MyConcern</w:t>
            </w:r>
            <w:proofErr w:type="spellEnd"/>
            <w:r>
              <w:rPr>
                <w:rFonts w:asciiTheme="minorHAnsi" w:hAnsiTheme="minorHAnsi" w:cstheme="minorHAnsi"/>
                <w:iCs/>
                <w:sz w:val="22"/>
                <w:szCs w:val="22"/>
                <w:lang w:val="en-GB"/>
              </w:rPr>
              <w:t xml:space="preserve"> system or visitors report to DSL and complete safeguarding form. New staff are trained as part of their induction programme on how to report concerns on the system.</w:t>
            </w:r>
          </w:p>
          <w:p w14:paraId="6F361185" w14:textId="77777777" w:rsidR="00766F22" w:rsidRPr="00156360" w:rsidRDefault="00766F22" w:rsidP="00E70E22">
            <w:pPr>
              <w:rPr>
                <w:rFonts w:asciiTheme="minorHAnsi" w:hAnsiTheme="minorHAnsi" w:cstheme="minorHAnsi"/>
                <w:b/>
                <w:bCs/>
                <w:iCs/>
                <w:sz w:val="22"/>
                <w:szCs w:val="22"/>
                <w:lang w:val="en-GB"/>
              </w:rPr>
            </w:pPr>
          </w:p>
          <w:p w14:paraId="084B033F" w14:textId="77777777" w:rsidR="00766F22" w:rsidRPr="00156360" w:rsidRDefault="00766F22" w:rsidP="00E70E22">
            <w:pPr>
              <w:rPr>
                <w:rFonts w:asciiTheme="minorHAnsi" w:hAnsiTheme="minorHAnsi" w:cstheme="minorHAnsi"/>
                <w:b/>
                <w:sz w:val="22"/>
                <w:szCs w:val="22"/>
                <w:lang w:val="en-GB"/>
              </w:rPr>
            </w:pPr>
          </w:p>
        </w:tc>
      </w:tr>
      <w:tr w:rsidR="00766F22" w:rsidRPr="00156360" w14:paraId="4BC0D919" w14:textId="77777777" w:rsidTr="00E70E22">
        <w:trPr>
          <w:trHeight w:val="504"/>
          <w:jc w:val="center"/>
        </w:trPr>
        <w:tc>
          <w:tcPr>
            <w:tcW w:w="9918" w:type="dxa"/>
            <w:gridSpan w:val="2"/>
            <w:shd w:val="clear" w:color="auto" w:fill="auto"/>
            <w:vAlign w:val="center"/>
          </w:tcPr>
          <w:p w14:paraId="5C3E3498" w14:textId="77777777" w:rsidR="00766F22" w:rsidRPr="00156360" w:rsidRDefault="00766F22" w:rsidP="00E70E22">
            <w:pPr>
              <w:rPr>
                <w:rFonts w:asciiTheme="minorHAnsi" w:hAnsiTheme="minorHAnsi" w:cstheme="minorHAnsi"/>
                <w:b/>
                <w:bCs/>
                <w:sz w:val="22"/>
                <w:szCs w:val="22"/>
                <w:lang w:val="en-GB"/>
              </w:rPr>
            </w:pPr>
            <w:r w:rsidRPr="00156360">
              <w:rPr>
                <w:rFonts w:asciiTheme="minorHAnsi" w:hAnsiTheme="minorHAnsi" w:cstheme="minorHAnsi"/>
                <w:b/>
                <w:bCs/>
                <w:sz w:val="22"/>
                <w:szCs w:val="22"/>
                <w:lang w:val="en-GB"/>
              </w:rPr>
              <w:t>Systems for children to report abuse</w:t>
            </w:r>
          </w:p>
          <w:p w14:paraId="59749564" w14:textId="77777777" w:rsidR="00766F22" w:rsidRPr="00BD6E90" w:rsidRDefault="00766F22" w:rsidP="00E70E22">
            <w:pPr>
              <w:jc w:val="both"/>
              <w:rPr>
                <w:rFonts w:asciiTheme="minorHAnsi" w:hAnsiTheme="minorHAnsi" w:cstheme="minorHAnsi"/>
                <w:b/>
                <w:sz w:val="22"/>
                <w:szCs w:val="22"/>
                <w:u w:val="single"/>
                <w:lang w:val="en-GB"/>
              </w:rPr>
            </w:pPr>
            <w:r w:rsidRPr="00BD6E90">
              <w:rPr>
                <w:rFonts w:asciiTheme="minorHAnsi" w:hAnsiTheme="minorHAnsi" w:cstheme="minorHAnsi"/>
                <w:sz w:val="22"/>
                <w:szCs w:val="22"/>
                <w:lang w:val="en-GB"/>
              </w:rPr>
              <w:t xml:space="preserve">Children in our Academy can report abuse confidentially by talking with teachers, support staff, learning mentor or family worker. Additionally, children can report worries in class worry boxes </w:t>
            </w:r>
            <w:r>
              <w:rPr>
                <w:rFonts w:asciiTheme="minorHAnsi" w:hAnsiTheme="minorHAnsi" w:cstheme="minorHAnsi"/>
                <w:sz w:val="22"/>
                <w:szCs w:val="22"/>
                <w:lang w:val="en-GB"/>
              </w:rPr>
              <w:t>in classes</w:t>
            </w:r>
            <w:r w:rsidRPr="00BD6E90">
              <w:rPr>
                <w:rFonts w:asciiTheme="minorHAnsi" w:hAnsiTheme="minorHAnsi" w:cstheme="minorHAnsi"/>
                <w:sz w:val="22"/>
                <w:szCs w:val="22"/>
                <w:lang w:val="en-GB"/>
              </w:rPr>
              <w:t xml:space="preserve">. </w:t>
            </w:r>
          </w:p>
          <w:p w14:paraId="689405ED" w14:textId="77777777" w:rsidR="00766F22" w:rsidRPr="00156360" w:rsidRDefault="00766F22" w:rsidP="00E70E22">
            <w:pPr>
              <w:rPr>
                <w:rFonts w:asciiTheme="minorHAnsi" w:hAnsiTheme="minorHAnsi" w:cstheme="minorHAnsi"/>
                <w:b/>
                <w:bCs/>
                <w:iCs/>
                <w:sz w:val="22"/>
                <w:szCs w:val="22"/>
                <w:lang w:val="en-GB"/>
              </w:rPr>
            </w:pPr>
          </w:p>
          <w:p w14:paraId="11B444D2" w14:textId="77777777" w:rsidR="00766F22" w:rsidRPr="00156360" w:rsidRDefault="00766F22" w:rsidP="00E70E22">
            <w:pPr>
              <w:rPr>
                <w:rFonts w:asciiTheme="minorHAnsi" w:hAnsiTheme="minorHAnsi" w:cstheme="minorHAnsi"/>
                <w:b/>
                <w:bCs/>
                <w:iCs/>
                <w:sz w:val="22"/>
                <w:szCs w:val="22"/>
                <w:lang w:val="en-GB"/>
              </w:rPr>
            </w:pPr>
          </w:p>
        </w:tc>
      </w:tr>
    </w:tbl>
    <w:tbl>
      <w:tblPr>
        <w:tblStyle w:val="TableGrid"/>
        <w:tblW w:w="9923" w:type="dxa"/>
        <w:tblInd w:w="-289" w:type="dxa"/>
        <w:tblLook w:val="04A0" w:firstRow="1" w:lastRow="0" w:firstColumn="1" w:lastColumn="0" w:noHBand="0" w:noVBand="1"/>
      </w:tblPr>
      <w:tblGrid>
        <w:gridCol w:w="9923"/>
      </w:tblGrid>
      <w:tr w:rsidR="00766F22" w:rsidRPr="00156360" w14:paraId="78C6D861" w14:textId="77777777" w:rsidTr="00E70E22">
        <w:tc>
          <w:tcPr>
            <w:tcW w:w="9923" w:type="dxa"/>
            <w:shd w:val="clear" w:color="auto" w:fill="B6E5E4" w:themeFill="accent6"/>
          </w:tcPr>
          <w:p w14:paraId="40555F63" w14:textId="77777777" w:rsidR="00766F22" w:rsidRPr="00156360" w:rsidRDefault="00766F22" w:rsidP="00E70E22">
            <w:pPr>
              <w:rPr>
                <w:rFonts w:asciiTheme="minorHAnsi" w:hAnsiTheme="minorHAnsi" w:cstheme="minorHAnsi"/>
                <w:b/>
                <w:sz w:val="22"/>
                <w:szCs w:val="22"/>
                <w:lang w:val="en-GB"/>
              </w:rPr>
            </w:pPr>
            <w:r w:rsidRPr="00156360">
              <w:rPr>
                <w:rFonts w:asciiTheme="minorHAnsi" w:hAnsiTheme="minorHAnsi" w:cstheme="minorHAnsi"/>
                <w:b/>
                <w:sz w:val="22"/>
                <w:szCs w:val="22"/>
                <w:lang w:val="en-GB"/>
              </w:rPr>
              <w:t>Recording, monitoring and reviewing of concerns</w:t>
            </w:r>
          </w:p>
          <w:p w14:paraId="2639217F" w14:textId="77777777" w:rsidR="00766F22" w:rsidRPr="0060521A" w:rsidRDefault="00766F22" w:rsidP="00E70E22">
            <w:pPr>
              <w:rPr>
                <w:rFonts w:asciiTheme="minorHAnsi" w:hAnsiTheme="minorHAnsi" w:cstheme="minorHAnsi"/>
                <w:i/>
                <w:iCs/>
                <w:sz w:val="22"/>
                <w:szCs w:val="22"/>
                <w:lang w:val="en-GB"/>
              </w:rPr>
            </w:pPr>
            <w:r w:rsidRPr="0060521A">
              <w:rPr>
                <w:rFonts w:asciiTheme="minorHAnsi" w:hAnsiTheme="minorHAnsi" w:cstheme="minorHAnsi"/>
                <w:i/>
                <w:iCs/>
                <w:sz w:val="22"/>
                <w:szCs w:val="22"/>
                <w:lang w:val="en-GB"/>
              </w:rPr>
              <w:t>(4.10)</w:t>
            </w:r>
          </w:p>
        </w:tc>
      </w:tr>
      <w:tr w:rsidR="00766F22" w:rsidRPr="00156360" w14:paraId="5F635510" w14:textId="77777777" w:rsidTr="00E70E22">
        <w:tc>
          <w:tcPr>
            <w:tcW w:w="9923" w:type="dxa"/>
          </w:tcPr>
          <w:p w14:paraId="7F67F9DF" w14:textId="77777777" w:rsidR="00766F22" w:rsidRPr="00D16EA3" w:rsidRDefault="00766F22" w:rsidP="00E70E22">
            <w:pPr>
              <w:rPr>
                <w:rFonts w:asciiTheme="minorHAnsi" w:hAnsiTheme="minorHAnsi" w:cstheme="minorHAnsi"/>
                <w:b/>
                <w:bCs/>
                <w:sz w:val="22"/>
                <w:szCs w:val="22"/>
                <w:lang w:val="en-GB"/>
              </w:rPr>
            </w:pPr>
            <w:r w:rsidRPr="00D16EA3">
              <w:rPr>
                <w:rFonts w:asciiTheme="minorHAnsi" w:hAnsiTheme="minorHAnsi" w:cstheme="minorHAnsi"/>
                <w:b/>
                <w:bCs/>
                <w:sz w:val="22"/>
                <w:szCs w:val="22"/>
                <w:lang w:val="en-GB"/>
              </w:rPr>
              <w:t>Recording</w:t>
            </w:r>
          </w:p>
          <w:p w14:paraId="52E9CAEF" w14:textId="77777777" w:rsidR="00766F22" w:rsidRPr="00EF1C99" w:rsidRDefault="00766F22" w:rsidP="00E70E22">
            <w:pPr>
              <w:rPr>
                <w:rFonts w:asciiTheme="minorHAnsi" w:hAnsiTheme="minorHAnsi" w:cstheme="minorHAnsi"/>
                <w:sz w:val="22"/>
                <w:szCs w:val="22"/>
                <w:lang w:val="en-GB"/>
              </w:rPr>
            </w:pPr>
            <w:r w:rsidRPr="00EF1C99">
              <w:rPr>
                <w:rFonts w:asciiTheme="minorHAnsi" w:hAnsiTheme="minorHAnsi" w:cstheme="minorHAnsi"/>
                <w:sz w:val="22"/>
                <w:szCs w:val="22"/>
                <w:lang w:val="en-GB"/>
              </w:rPr>
              <w:t xml:space="preserve">In our Academy we use </w:t>
            </w:r>
            <w:proofErr w:type="spellStart"/>
            <w:r w:rsidRPr="00EF1C99">
              <w:rPr>
                <w:rFonts w:asciiTheme="minorHAnsi" w:hAnsiTheme="minorHAnsi" w:cstheme="minorHAnsi"/>
                <w:sz w:val="22"/>
                <w:szCs w:val="22"/>
                <w:lang w:val="en-GB"/>
              </w:rPr>
              <w:t>MyConcern</w:t>
            </w:r>
            <w:proofErr w:type="spellEnd"/>
            <w:r w:rsidRPr="00EF1C99">
              <w:rPr>
                <w:rFonts w:asciiTheme="minorHAnsi" w:hAnsiTheme="minorHAnsi" w:cstheme="minorHAnsi"/>
                <w:sz w:val="22"/>
                <w:szCs w:val="22"/>
                <w:lang w:val="en-GB"/>
              </w:rPr>
              <w:t xml:space="preserve"> for recording concerns. All staff can log onto </w:t>
            </w:r>
            <w:proofErr w:type="spellStart"/>
            <w:r w:rsidRPr="00EF1C99">
              <w:rPr>
                <w:rFonts w:asciiTheme="minorHAnsi" w:hAnsiTheme="minorHAnsi" w:cstheme="minorHAnsi"/>
                <w:sz w:val="22"/>
                <w:szCs w:val="22"/>
                <w:lang w:val="en-GB"/>
              </w:rPr>
              <w:t>MyConcern</w:t>
            </w:r>
            <w:proofErr w:type="spellEnd"/>
            <w:r w:rsidRPr="00EF1C99">
              <w:rPr>
                <w:rFonts w:asciiTheme="minorHAnsi" w:hAnsiTheme="minorHAnsi" w:cstheme="minorHAnsi"/>
                <w:sz w:val="22"/>
                <w:szCs w:val="22"/>
                <w:lang w:val="en-GB"/>
              </w:rPr>
              <w:t xml:space="preserve"> to report concerns noted. Visitors are presented with safeguarding information when visiting the school and are asked report concerns to DSL and record information on a concerns sheet, this information is then uploaded onto </w:t>
            </w:r>
            <w:proofErr w:type="spellStart"/>
            <w:r w:rsidRPr="00EF1C99">
              <w:rPr>
                <w:rFonts w:asciiTheme="minorHAnsi" w:hAnsiTheme="minorHAnsi" w:cstheme="minorHAnsi"/>
                <w:sz w:val="22"/>
                <w:szCs w:val="22"/>
                <w:lang w:val="en-GB"/>
              </w:rPr>
              <w:t>MyConcern</w:t>
            </w:r>
            <w:proofErr w:type="spellEnd"/>
            <w:r w:rsidRPr="00EF1C99">
              <w:rPr>
                <w:rFonts w:asciiTheme="minorHAnsi" w:hAnsiTheme="minorHAnsi" w:cstheme="minorHAnsi"/>
                <w:sz w:val="22"/>
                <w:szCs w:val="22"/>
                <w:lang w:val="en-GB"/>
              </w:rPr>
              <w:t xml:space="preserve"> system. </w:t>
            </w:r>
            <w:r w:rsidRPr="00EF1C99">
              <w:rPr>
                <w:rFonts w:asciiTheme="minorHAnsi" w:hAnsiTheme="minorHAnsi" w:cstheme="minorHAnsi"/>
                <w:sz w:val="22"/>
                <w:szCs w:val="22"/>
              </w:rPr>
              <w:t xml:space="preserve">All Information at our Academy is confidential and stored securely on ‘My Concern’. Through regular training/updates, all staff are clear about the need to </w:t>
            </w:r>
            <w:proofErr w:type="gramStart"/>
            <w:r w:rsidRPr="00EF1C99">
              <w:rPr>
                <w:rFonts w:asciiTheme="minorHAnsi" w:hAnsiTheme="minorHAnsi" w:cstheme="minorHAnsi"/>
                <w:sz w:val="22"/>
                <w:szCs w:val="22"/>
              </w:rPr>
              <w:t>record</w:t>
            </w:r>
            <w:proofErr w:type="gramEnd"/>
            <w:r w:rsidRPr="00EF1C99">
              <w:rPr>
                <w:rFonts w:asciiTheme="minorHAnsi" w:hAnsiTheme="minorHAnsi" w:cstheme="minorHAnsi"/>
                <w:sz w:val="22"/>
                <w:szCs w:val="22"/>
              </w:rPr>
              <w:t xml:space="preserve"> and report concerns about a pupil or pupils within the Academy.</w:t>
            </w:r>
          </w:p>
          <w:p w14:paraId="6E1B1474" w14:textId="77777777" w:rsidR="00766F22" w:rsidRPr="00156360" w:rsidRDefault="00766F22" w:rsidP="00E70E22">
            <w:pPr>
              <w:rPr>
                <w:rFonts w:asciiTheme="minorHAnsi" w:hAnsiTheme="minorHAnsi" w:cstheme="minorHAnsi"/>
                <w:color w:val="FF0000"/>
                <w:sz w:val="22"/>
                <w:szCs w:val="22"/>
                <w:lang w:val="en-GB"/>
              </w:rPr>
            </w:pPr>
          </w:p>
          <w:p w14:paraId="1FEC99FB" w14:textId="77777777" w:rsidR="00766F22" w:rsidRPr="00156360" w:rsidRDefault="00766F22" w:rsidP="00E70E22">
            <w:pPr>
              <w:rPr>
                <w:rFonts w:asciiTheme="minorHAnsi" w:hAnsiTheme="minorHAnsi" w:cstheme="minorHAnsi"/>
                <w:b/>
                <w:bCs/>
                <w:sz w:val="22"/>
                <w:szCs w:val="22"/>
                <w:lang w:val="en-GB"/>
              </w:rPr>
            </w:pPr>
            <w:r w:rsidRPr="00156360">
              <w:rPr>
                <w:rFonts w:asciiTheme="minorHAnsi" w:hAnsiTheme="minorHAnsi" w:cstheme="minorHAnsi"/>
                <w:b/>
                <w:bCs/>
                <w:sz w:val="22"/>
                <w:szCs w:val="22"/>
                <w:lang w:val="en-GB"/>
              </w:rPr>
              <w:t>Monitoring and reviewing</w:t>
            </w:r>
          </w:p>
          <w:p w14:paraId="52DC0521" w14:textId="77777777" w:rsidR="00766F22" w:rsidRPr="00BD6E90" w:rsidRDefault="00766F22" w:rsidP="00E70E22">
            <w:pPr>
              <w:rPr>
                <w:rFonts w:asciiTheme="minorHAnsi" w:hAnsiTheme="minorHAnsi" w:cstheme="minorHAnsi"/>
                <w:sz w:val="22"/>
                <w:szCs w:val="22"/>
                <w:lang w:val="en-GB"/>
              </w:rPr>
            </w:pPr>
            <w:r w:rsidRPr="00156360">
              <w:rPr>
                <w:rFonts w:asciiTheme="minorHAnsi" w:hAnsiTheme="minorHAnsi" w:cstheme="minorHAnsi"/>
                <w:sz w:val="22"/>
                <w:szCs w:val="22"/>
                <w:lang w:val="en-GB"/>
              </w:rPr>
              <w:t>In our Academy we follow the procedure in paragraph 4.</w:t>
            </w:r>
            <w:r>
              <w:rPr>
                <w:rFonts w:asciiTheme="minorHAnsi" w:hAnsiTheme="minorHAnsi" w:cstheme="minorHAnsi"/>
                <w:sz w:val="22"/>
                <w:szCs w:val="22"/>
                <w:lang w:val="en-GB"/>
              </w:rPr>
              <w:t>10</w:t>
            </w:r>
            <w:r w:rsidRPr="00156360">
              <w:rPr>
                <w:rFonts w:asciiTheme="minorHAnsi" w:hAnsiTheme="minorHAnsi" w:cstheme="minorHAnsi"/>
                <w:sz w:val="22"/>
                <w:szCs w:val="22"/>
                <w:lang w:val="en-GB"/>
              </w:rPr>
              <w:t xml:space="preserve"> of this policy and</w:t>
            </w:r>
            <w:r>
              <w:rPr>
                <w:rFonts w:asciiTheme="minorHAnsi" w:hAnsiTheme="minorHAnsi" w:cstheme="minorHAnsi"/>
                <w:sz w:val="22"/>
                <w:szCs w:val="22"/>
                <w:lang w:val="en-GB"/>
              </w:rPr>
              <w:t xml:space="preserve"> concerns are reviewed daily by DSL, Deputy DSL and members of the pastoral team. Additionally, concerns can be reviewed in regular pastoral team meetings to ensure that all tasks and actions have been implemented. Additionally, they will make the decision to escalate or close a concern. </w:t>
            </w:r>
          </w:p>
          <w:p w14:paraId="5DBD9FBF" w14:textId="77777777" w:rsidR="00766F22" w:rsidRPr="003D748A" w:rsidRDefault="00766F22" w:rsidP="00E70E22">
            <w:pPr>
              <w:rPr>
                <w:rFonts w:asciiTheme="minorHAnsi" w:hAnsiTheme="minorHAnsi" w:cstheme="minorHAnsi"/>
                <w:iCs/>
                <w:color w:val="FF0000"/>
                <w:sz w:val="22"/>
                <w:szCs w:val="22"/>
                <w:lang w:val="en-GB"/>
              </w:rPr>
            </w:pPr>
          </w:p>
          <w:p w14:paraId="4EA65DA5" w14:textId="77777777" w:rsidR="00766F22" w:rsidRPr="003D748A" w:rsidRDefault="00766F22" w:rsidP="00E70E22">
            <w:pPr>
              <w:rPr>
                <w:rFonts w:asciiTheme="minorHAnsi" w:hAnsiTheme="minorHAnsi" w:cstheme="minorHAnsi"/>
                <w:iCs/>
                <w:sz w:val="22"/>
                <w:szCs w:val="22"/>
                <w:lang w:val="en-GB"/>
              </w:rPr>
            </w:pPr>
          </w:p>
        </w:tc>
      </w:tr>
      <w:tr w:rsidR="00766F22" w:rsidRPr="00156360" w14:paraId="58BE069F" w14:textId="77777777" w:rsidTr="00E70E22">
        <w:tc>
          <w:tcPr>
            <w:tcW w:w="9923" w:type="dxa"/>
            <w:shd w:val="clear" w:color="auto" w:fill="B6E5E4" w:themeFill="accent6"/>
          </w:tcPr>
          <w:p w14:paraId="00C323A7" w14:textId="77777777" w:rsidR="00766F22" w:rsidRPr="003D748A" w:rsidRDefault="00766F22" w:rsidP="00E70E22">
            <w:pPr>
              <w:shd w:val="clear" w:color="auto" w:fill="B6E5E4" w:themeFill="accent6"/>
              <w:rPr>
                <w:rFonts w:asciiTheme="minorHAnsi" w:hAnsiTheme="minorHAnsi" w:cstheme="minorHAnsi"/>
                <w:b/>
                <w:bCs/>
                <w:sz w:val="22"/>
                <w:szCs w:val="22"/>
                <w:lang w:val="en-GB"/>
              </w:rPr>
            </w:pPr>
            <w:r w:rsidRPr="003D748A">
              <w:rPr>
                <w:rFonts w:asciiTheme="minorHAnsi" w:hAnsiTheme="minorHAnsi" w:cstheme="minorHAnsi"/>
                <w:b/>
                <w:bCs/>
                <w:sz w:val="22"/>
                <w:szCs w:val="22"/>
                <w:lang w:val="en-GB"/>
              </w:rPr>
              <w:t>Online Safety</w:t>
            </w:r>
          </w:p>
          <w:p w14:paraId="593B732A" w14:textId="77777777" w:rsidR="00766F22" w:rsidRPr="003D748A" w:rsidRDefault="00766F22" w:rsidP="00E70E22">
            <w:pPr>
              <w:shd w:val="clear" w:color="auto" w:fill="B6E5E4" w:themeFill="accent6"/>
              <w:rPr>
                <w:rFonts w:asciiTheme="minorHAnsi" w:hAnsiTheme="minorHAnsi" w:cstheme="minorHAnsi"/>
                <w:i/>
                <w:iCs/>
                <w:sz w:val="22"/>
                <w:szCs w:val="22"/>
                <w:lang w:val="en-GB"/>
              </w:rPr>
            </w:pPr>
            <w:r w:rsidRPr="003D748A">
              <w:rPr>
                <w:rFonts w:asciiTheme="minorHAnsi" w:hAnsiTheme="minorHAnsi" w:cstheme="minorHAnsi"/>
                <w:i/>
                <w:iCs/>
                <w:sz w:val="22"/>
                <w:szCs w:val="22"/>
                <w:lang w:val="en-GB"/>
              </w:rPr>
              <w:t>(3.3)</w:t>
            </w:r>
          </w:p>
        </w:tc>
      </w:tr>
      <w:tr w:rsidR="00766F22" w:rsidRPr="00156360" w14:paraId="65A06923" w14:textId="77777777" w:rsidTr="00E70E22">
        <w:tc>
          <w:tcPr>
            <w:tcW w:w="9923" w:type="dxa"/>
          </w:tcPr>
          <w:p w14:paraId="0D10EA71" w14:textId="77777777" w:rsidR="00766F22" w:rsidRPr="00156360" w:rsidRDefault="00766F22" w:rsidP="00E70E22">
            <w:pPr>
              <w:rPr>
                <w:rFonts w:asciiTheme="minorHAnsi" w:hAnsiTheme="minorHAnsi" w:cstheme="minorHAnsi"/>
                <w:b/>
                <w:bCs/>
                <w:sz w:val="22"/>
                <w:szCs w:val="22"/>
                <w:lang w:val="en-GB"/>
              </w:rPr>
            </w:pPr>
            <w:r w:rsidRPr="00156360">
              <w:rPr>
                <w:rFonts w:asciiTheme="minorHAnsi" w:hAnsiTheme="minorHAnsi" w:cstheme="minorHAnsi"/>
                <w:b/>
                <w:bCs/>
                <w:sz w:val="22"/>
                <w:szCs w:val="22"/>
                <w:lang w:val="en-GB"/>
              </w:rPr>
              <w:t>Mechanisms to identify, intervene in, and escalate incidents</w:t>
            </w:r>
          </w:p>
          <w:p w14:paraId="5CFE9B02" w14:textId="77777777" w:rsidR="00766F22" w:rsidRPr="005A2A92" w:rsidRDefault="00766F22" w:rsidP="00E70E22">
            <w:pPr>
              <w:rPr>
                <w:rFonts w:asciiTheme="minorHAnsi" w:hAnsiTheme="minorHAnsi" w:cstheme="minorHAnsi"/>
                <w:sz w:val="22"/>
                <w:szCs w:val="22"/>
                <w:lang w:val="en-GB"/>
              </w:rPr>
            </w:pPr>
            <w:r w:rsidRPr="00EF1C99">
              <w:rPr>
                <w:rFonts w:asciiTheme="minorHAnsi" w:hAnsiTheme="minorHAnsi" w:cstheme="minorHAnsi"/>
                <w:sz w:val="22"/>
                <w:szCs w:val="22"/>
                <w:lang w:val="en-GB"/>
              </w:rPr>
              <w:t xml:space="preserve">In our Academy the usage of the internet is monitored daily by </w:t>
            </w:r>
            <w:proofErr w:type="spellStart"/>
            <w:proofErr w:type="gramStart"/>
            <w:r w:rsidRPr="00EF1C99">
              <w:rPr>
                <w:rFonts w:asciiTheme="minorHAnsi" w:hAnsiTheme="minorHAnsi" w:cstheme="minorHAnsi"/>
                <w:sz w:val="22"/>
                <w:szCs w:val="22"/>
                <w:lang w:val="en-GB"/>
              </w:rPr>
              <w:t>Webadmin</w:t>
            </w:r>
            <w:proofErr w:type="spellEnd"/>
            <w:proofErr w:type="gramEnd"/>
            <w:r w:rsidRPr="00EF1C99">
              <w:rPr>
                <w:rFonts w:asciiTheme="minorHAnsi" w:hAnsiTheme="minorHAnsi" w:cstheme="minorHAnsi"/>
                <w:sz w:val="22"/>
                <w:szCs w:val="22"/>
                <w:lang w:val="en-GB"/>
              </w:rPr>
              <w:t xml:space="preserve"> and daily reports are sent to the academy. These reports are monitored daily by Senior Leaders and if any there is any suspicious materials that cause </w:t>
            </w:r>
            <w:proofErr w:type="gramStart"/>
            <w:r w:rsidRPr="00EF1C99">
              <w:rPr>
                <w:rFonts w:asciiTheme="minorHAnsi" w:hAnsiTheme="minorHAnsi" w:cstheme="minorHAnsi"/>
                <w:sz w:val="22"/>
                <w:szCs w:val="22"/>
                <w:lang w:val="en-GB"/>
              </w:rPr>
              <w:t>concern</w:t>
            </w:r>
            <w:proofErr w:type="gramEnd"/>
            <w:r w:rsidRPr="00EF1C99">
              <w:rPr>
                <w:rFonts w:asciiTheme="minorHAnsi" w:hAnsiTheme="minorHAnsi" w:cstheme="minorHAnsi"/>
                <w:sz w:val="22"/>
                <w:szCs w:val="22"/>
                <w:lang w:val="en-GB"/>
              </w:rPr>
              <w:t xml:space="preserve"> then these incidents are investigated. </w:t>
            </w:r>
            <w:r w:rsidRPr="00EF1C99">
              <w:rPr>
                <w:rFonts w:asciiTheme="minorHAnsi" w:hAnsiTheme="minorHAnsi" w:cstheme="minorHAnsi"/>
                <w:sz w:val="22"/>
                <w:szCs w:val="22"/>
              </w:rPr>
              <w:t>Staff or parental concerns/disclosures regarding online safety will be recorded/reported as per other disclosures.</w:t>
            </w:r>
          </w:p>
          <w:p w14:paraId="2E8D9124" w14:textId="77777777" w:rsidR="00766F22" w:rsidRDefault="00766F22" w:rsidP="00E70E22">
            <w:pPr>
              <w:rPr>
                <w:rFonts w:asciiTheme="minorHAnsi" w:hAnsiTheme="minorHAnsi" w:cstheme="minorHAnsi"/>
                <w:b/>
                <w:bCs/>
                <w:sz w:val="22"/>
                <w:szCs w:val="22"/>
                <w:lang w:val="en-GB"/>
              </w:rPr>
            </w:pPr>
          </w:p>
          <w:p w14:paraId="0805DDC2" w14:textId="77777777" w:rsidR="00766F22" w:rsidRDefault="00766F22" w:rsidP="00E70E22">
            <w:pPr>
              <w:rPr>
                <w:rFonts w:asciiTheme="minorHAnsi" w:hAnsiTheme="minorHAnsi" w:cstheme="minorHAnsi"/>
                <w:b/>
                <w:bCs/>
                <w:sz w:val="22"/>
                <w:szCs w:val="22"/>
                <w:lang w:val="en-GB"/>
              </w:rPr>
            </w:pPr>
          </w:p>
          <w:p w14:paraId="6419207C" w14:textId="77777777" w:rsidR="00766F22" w:rsidRDefault="00766F22" w:rsidP="00E70E22">
            <w:pPr>
              <w:rPr>
                <w:rFonts w:asciiTheme="minorHAnsi" w:hAnsiTheme="minorHAnsi" w:cstheme="minorHAnsi"/>
                <w:b/>
                <w:bCs/>
                <w:sz w:val="22"/>
                <w:szCs w:val="22"/>
                <w:lang w:val="en-GB"/>
              </w:rPr>
            </w:pPr>
          </w:p>
          <w:p w14:paraId="33001A0D" w14:textId="77777777" w:rsidR="00766F22" w:rsidRPr="00156360" w:rsidRDefault="00766F22" w:rsidP="00E70E22">
            <w:pPr>
              <w:rPr>
                <w:rFonts w:asciiTheme="minorHAnsi" w:hAnsiTheme="minorHAnsi" w:cstheme="minorHAnsi"/>
                <w:b/>
                <w:bCs/>
                <w:sz w:val="22"/>
                <w:szCs w:val="22"/>
                <w:lang w:val="en-GB"/>
              </w:rPr>
            </w:pPr>
            <w:r w:rsidRPr="00156360">
              <w:rPr>
                <w:rFonts w:asciiTheme="minorHAnsi" w:hAnsiTheme="minorHAnsi" w:cstheme="minorHAnsi"/>
                <w:b/>
                <w:bCs/>
                <w:sz w:val="22"/>
                <w:szCs w:val="22"/>
                <w:lang w:val="en-GB"/>
              </w:rPr>
              <w:t>Online safety in the curriculum</w:t>
            </w:r>
          </w:p>
          <w:p w14:paraId="25F438DE" w14:textId="77777777" w:rsidR="00766F22" w:rsidRPr="005A2A92" w:rsidRDefault="00766F22" w:rsidP="00E70E22">
            <w:pPr>
              <w:rPr>
                <w:rFonts w:asciiTheme="minorHAnsi" w:hAnsiTheme="minorHAnsi" w:cstheme="minorHAnsi"/>
                <w:sz w:val="22"/>
                <w:szCs w:val="22"/>
                <w:lang w:val="en-GB"/>
              </w:rPr>
            </w:pPr>
            <w:r w:rsidRPr="005A2A92">
              <w:rPr>
                <w:rFonts w:asciiTheme="minorHAnsi" w:hAnsiTheme="minorHAnsi" w:cstheme="minorHAnsi"/>
                <w:sz w:val="22"/>
                <w:szCs w:val="22"/>
                <w:lang w:val="en-GB"/>
              </w:rPr>
              <w:t xml:space="preserve">At our Academy this is incorporated into our PSHE and Purple Mash computing </w:t>
            </w:r>
            <w:proofErr w:type="spellStart"/>
            <w:r w:rsidRPr="005A2A92">
              <w:rPr>
                <w:rFonts w:asciiTheme="minorHAnsi" w:hAnsiTheme="minorHAnsi" w:cstheme="minorHAnsi"/>
                <w:sz w:val="22"/>
                <w:szCs w:val="22"/>
                <w:lang w:val="en-GB"/>
              </w:rPr>
              <w:t>curriciulum</w:t>
            </w:r>
            <w:proofErr w:type="spellEnd"/>
            <w:r w:rsidRPr="005A2A92">
              <w:rPr>
                <w:rFonts w:asciiTheme="minorHAnsi" w:hAnsiTheme="minorHAnsi" w:cstheme="minorHAnsi"/>
                <w:sz w:val="22"/>
                <w:szCs w:val="22"/>
                <w:lang w:val="en-GB"/>
              </w:rPr>
              <w:t>. Termly online safety lessons are delivered to each year group. You can also find overviews of our PSHE and On-line Safety curriculum on our Academy website.</w:t>
            </w:r>
          </w:p>
          <w:p w14:paraId="253675D1" w14:textId="77777777" w:rsidR="00766F22" w:rsidRPr="00156360" w:rsidRDefault="00766F22" w:rsidP="00E70E22">
            <w:pPr>
              <w:rPr>
                <w:rFonts w:asciiTheme="minorHAnsi" w:hAnsiTheme="minorHAnsi" w:cstheme="minorHAnsi"/>
                <w:b/>
                <w:bCs/>
                <w:sz w:val="22"/>
                <w:szCs w:val="22"/>
                <w:lang w:val="en-GB"/>
              </w:rPr>
            </w:pPr>
            <w:r w:rsidRPr="00156360">
              <w:rPr>
                <w:rFonts w:asciiTheme="minorHAnsi" w:hAnsiTheme="minorHAnsi" w:cstheme="minorHAnsi"/>
                <w:b/>
                <w:bCs/>
                <w:sz w:val="22"/>
                <w:szCs w:val="22"/>
                <w:lang w:val="en-GB"/>
              </w:rPr>
              <w:t>Information provided to parents/carers</w:t>
            </w:r>
          </w:p>
          <w:p w14:paraId="35528C3F" w14:textId="77777777" w:rsidR="00766F22" w:rsidRPr="00156360" w:rsidRDefault="00766F22" w:rsidP="00E70E22">
            <w:pPr>
              <w:rPr>
                <w:rFonts w:asciiTheme="minorHAnsi" w:hAnsiTheme="minorHAnsi" w:cstheme="minorHAnsi"/>
                <w:sz w:val="22"/>
                <w:szCs w:val="22"/>
                <w:lang w:val="en-GB"/>
              </w:rPr>
            </w:pPr>
            <w:r w:rsidRPr="00156360">
              <w:rPr>
                <w:rFonts w:asciiTheme="minorHAnsi" w:hAnsiTheme="minorHAnsi" w:cstheme="minorHAnsi"/>
                <w:sz w:val="22"/>
                <w:szCs w:val="22"/>
                <w:lang w:val="en-GB"/>
              </w:rPr>
              <w:t>Please see our website for this information.</w:t>
            </w:r>
          </w:p>
          <w:p w14:paraId="3ADB2501" w14:textId="77777777" w:rsidR="00766F22" w:rsidRPr="00156360" w:rsidRDefault="00766F22" w:rsidP="00E70E22">
            <w:pPr>
              <w:rPr>
                <w:rFonts w:asciiTheme="minorHAnsi" w:hAnsiTheme="minorHAnsi" w:cstheme="minorHAnsi"/>
                <w:b/>
                <w:bCs/>
                <w:sz w:val="22"/>
                <w:szCs w:val="22"/>
                <w:lang w:val="en-GB"/>
              </w:rPr>
            </w:pPr>
          </w:p>
          <w:p w14:paraId="04276238" w14:textId="77777777" w:rsidR="00766F22" w:rsidRPr="00156360" w:rsidRDefault="00766F22" w:rsidP="00E70E22">
            <w:pPr>
              <w:rPr>
                <w:rFonts w:asciiTheme="minorHAnsi" w:hAnsiTheme="minorHAnsi" w:cstheme="minorHAnsi"/>
                <w:sz w:val="22"/>
                <w:szCs w:val="22"/>
                <w:lang w:val="en-GB"/>
              </w:rPr>
            </w:pPr>
            <w:r w:rsidRPr="00156360">
              <w:rPr>
                <w:rFonts w:asciiTheme="minorHAnsi" w:hAnsiTheme="minorHAnsi" w:cstheme="minorHAnsi"/>
                <w:b/>
                <w:sz w:val="22"/>
                <w:szCs w:val="22"/>
                <w:lang w:val="en-GB"/>
              </w:rPr>
              <w:t>Filtering and monitoring systems to monitor staff and pupil internet usage</w:t>
            </w:r>
          </w:p>
          <w:p w14:paraId="75EFC36D" w14:textId="77777777" w:rsidR="00766F22" w:rsidRPr="005A2A92" w:rsidRDefault="00766F22" w:rsidP="00E70E22">
            <w:pPr>
              <w:rPr>
                <w:rFonts w:asciiTheme="minorHAnsi" w:hAnsiTheme="minorHAnsi" w:cstheme="minorHAnsi"/>
                <w:sz w:val="22"/>
                <w:szCs w:val="22"/>
                <w:lang w:val="en-GB"/>
              </w:rPr>
            </w:pPr>
            <w:r w:rsidRPr="005A2A92">
              <w:rPr>
                <w:rFonts w:asciiTheme="minorHAnsi" w:hAnsiTheme="minorHAnsi" w:cstheme="minorHAnsi"/>
                <w:sz w:val="22"/>
                <w:szCs w:val="22"/>
                <w:lang w:val="en-GB"/>
              </w:rPr>
              <w:t xml:space="preserve">In our Academy the usage of the internet is monitored daily by </w:t>
            </w:r>
            <w:proofErr w:type="spellStart"/>
            <w:proofErr w:type="gramStart"/>
            <w:r w:rsidRPr="005A2A92">
              <w:rPr>
                <w:rFonts w:asciiTheme="minorHAnsi" w:hAnsiTheme="minorHAnsi" w:cstheme="minorHAnsi"/>
                <w:sz w:val="22"/>
                <w:szCs w:val="22"/>
                <w:lang w:val="en-GB"/>
              </w:rPr>
              <w:t>Webadmin</w:t>
            </w:r>
            <w:proofErr w:type="spellEnd"/>
            <w:proofErr w:type="gramEnd"/>
            <w:r w:rsidRPr="005A2A92">
              <w:rPr>
                <w:rFonts w:asciiTheme="minorHAnsi" w:hAnsiTheme="minorHAnsi" w:cstheme="minorHAnsi"/>
                <w:sz w:val="22"/>
                <w:szCs w:val="22"/>
                <w:lang w:val="en-GB"/>
              </w:rPr>
              <w:t xml:space="preserve"> and daily reports are sent to the academy. These reports are monitored daily by Senior Leaders and if any there is any suspicious materials </w:t>
            </w:r>
            <w:r w:rsidRPr="005A2A92">
              <w:rPr>
                <w:rFonts w:asciiTheme="minorHAnsi" w:hAnsiTheme="minorHAnsi" w:cstheme="minorHAnsi"/>
                <w:sz w:val="22"/>
                <w:szCs w:val="22"/>
                <w:lang w:val="en-GB"/>
              </w:rPr>
              <w:lastRenderedPageBreak/>
              <w:t xml:space="preserve">that cause </w:t>
            </w:r>
            <w:proofErr w:type="gramStart"/>
            <w:r w:rsidRPr="005A2A92">
              <w:rPr>
                <w:rFonts w:asciiTheme="minorHAnsi" w:hAnsiTheme="minorHAnsi" w:cstheme="minorHAnsi"/>
                <w:sz w:val="22"/>
                <w:szCs w:val="22"/>
                <w:lang w:val="en-GB"/>
              </w:rPr>
              <w:t>concern</w:t>
            </w:r>
            <w:proofErr w:type="gramEnd"/>
            <w:r w:rsidRPr="005A2A92">
              <w:rPr>
                <w:rFonts w:asciiTheme="minorHAnsi" w:hAnsiTheme="minorHAnsi" w:cstheme="minorHAnsi"/>
                <w:sz w:val="22"/>
                <w:szCs w:val="22"/>
                <w:lang w:val="en-GB"/>
              </w:rPr>
              <w:t xml:space="preserve"> then these incidents are investigated</w:t>
            </w:r>
            <w:r>
              <w:rPr>
                <w:rFonts w:asciiTheme="minorHAnsi" w:hAnsiTheme="minorHAnsi" w:cstheme="minorHAnsi"/>
                <w:sz w:val="22"/>
                <w:szCs w:val="22"/>
                <w:lang w:val="en-GB"/>
              </w:rPr>
              <w:t xml:space="preserve"> any actions instigated in line with our Online Safety procedures</w:t>
            </w:r>
            <w:r w:rsidRPr="005A2A92">
              <w:rPr>
                <w:rFonts w:asciiTheme="minorHAnsi" w:hAnsiTheme="minorHAnsi" w:cstheme="minorHAnsi"/>
                <w:sz w:val="22"/>
                <w:szCs w:val="22"/>
                <w:lang w:val="en-GB"/>
              </w:rPr>
              <w:t xml:space="preserve">. </w:t>
            </w:r>
          </w:p>
          <w:p w14:paraId="0A291893" w14:textId="77777777" w:rsidR="00766F22" w:rsidRPr="003D748A" w:rsidRDefault="00766F22" w:rsidP="00E70E22">
            <w:pPr>
              <w:rPr>
                <w:rFonts w:asciiTheme="minorHAnsi" w:hAnsiTheme="minorHAnsi" w:cstheme="minorHAnsi"/>
                <w:color w:val="FF0000"/>
                <w:sz w:val="22"/>
                <w:szCs w:val="22"/>
                <w:lang w:val="en-GB"/>
              </w:rPr>
            </w:pPr>
          </w:p>
        </w:tc>
      </w:tr>
      <w:tr w:rsidR="00766F22" w:rsidRPr="00156360" w14:paraId="3AC187A3" w14:textId="77777777" w:rsidTr="00E70E22">
        <w:tc>
          <w:tcPr>
            <w:tcW w:w="9923" w:type="dxa"/>
            <w:shd w:val="clear" w:color="auto" w:fill="B6E5E4" w:themeFill="accent6"/>
          </w:tcPr>
          <w:p w14:paraId="55EE4439" w14:textId="77777777" w:rsidR="00766F22" w:rsidRPr="00156360" w:rsidRDefault="00766F22" w:rsidP="00E70E22">
            <w:pPr>
              <w:rPr>
                <w:rFonts w:asciiTheme="minorHAnsi" w:hAnsiTheme="minorHAnsi" w:cstheme="minorHAnsi"/>
                <w:b/>
                <w:sz w:val="22"/>
                <w:szCs w:val="22"/>
                <w:lang w:val="en-GB"/>
              </w:rPr>
            </w:pPr>
            <w:r w:rsidRPr="00156360">
              <w:rPr>
                <w:rFonts w:asciiTheme="minorHAnsi" w:hAnsiTheme="minorHAnsi" w:cstheme="minorHAnsi"/>
                <w:b/>
                <w:sz w:val="22"/>
                <w:szCs w:val="22"/>
                <w:lang w:val="en-GB"/>
              </w:rPr>
              <w:lastRenderedPageBreak/>
              <w:t>Child-On-Child Abuse</w:t>
            </w:r>
          </w:p>
          <w:p w14:paraId="30BC16C0" w14:textId="77777777" w:rsidR="00766F22" w:rsidRPr="00156360" w:rsidRDefault="00766F22" w:rsidP="00E70E22">
            <w:pPr>
              <w:rPr>
                <w:rFonts w:asciiTheme="minorHAnsi" w:hAnsiTheme="minorHAnsi" w:cstheme="minorHAnsi"/>
                <w:sz w:val="22"/>
                <w:szCs w:val="22"/>
                <w:lang w:val="en-GB"/>
              </w:rPr>
            </w:pPr>
            <w:r w:rsidRPr="0060521A">
              <w:rPr>
                <w:rFonts w:asciiTheme="minorHAnsi" w:hAnsiTheme="minorHAnsi" w:cstheme="minorHAnsi"/>
                <w:i/>
                <w:iCs/>
                <w:sz w:val="22"/>
                <w:szCs w:val="22"/>
                <w:lang w:val="en-GB"/>
              </w:rPr>
              <w:t>(4.3.2 (page 1</w:t>
            </w:r>
            <w:r>
              <w:rPr>
                <w:rFonts w:asciiTheme="minorHAnsi" w:hAnsiTheme="minorHAnsi" w:cstheme="minorHAnsi"/>
                <w:i/>
                <w:iCs/>
                <w:sz w:val="22"/>
                <w:szCs w:val="22"/>
                <w:lang w:val="en-GB"/>
              </w:rPr>
              <w:t>8</w:t>
            </w:r>
            <w:r w:rsidRPr="0060521A">
              <w:rPr>
                <w:rFonts w:asciiTheme="minorHAnsi" w:hAnsiTheme="minorHAnsi" w:cstheme="minorHAnsi"/>
                <w:i/>
                <w:iCs/>
                <w:sz w:val="22"/>
                <w:szCs w:val="22"/>
                <w:lang w:val="en-GB"/>
              </w:rPr>
              <w:t>) and Appendix A2)</w:t>
            </w:r>
          </w:p>
        </w:tc>
      </w:tr>
      <w:tr w:rsidR="00766F22" w:rsidRPr="00156360" w14:paraId="6CA796D9" w14:textId="77777777" w:rsidTr="00E70E22">
        <w:tc>
          <w:tcPr>
            <w:tcW w:w="9923" w:type="dxa"/>
          </w:tcPr>
          <w:p w14:paraId="2D7D416C" w14:textId="77777777" w:rsidR="00766F22" w:rsidRPr="00156360" w:rsidRDefault="00766F22" w:rsidP="00E70E22">
            <w:pPr>
              <w:rPr>
                <w:rFonts w:asciiTheme="minorHAnsi" w:hAnsiTheme="minorHAnsi" w:cstheme="minorHAnsi"/>
                <w:b/>
                <w:bCs/>
                <w:sz w:val="22"/>
                <w:szCs w:val="22"/>
              </w:rPr>
            </w:pPr>
            <w:r w:rsidRPr="00156360">
              <w:rPr>
                <w:rFonts w:asciiTheme="minorHAnsi" w:hAnsiTheme="minorHAnsi" w:cstheme="minorHAnsi"/>
                <w:b/>
                <w:bCs/>
                <w:sz w:val="22"/>
                <w:szCs w:val="22"/>
              </w:rPr>
              <w:t>System for children to report child-on-child abuse</w:t>
            </w:r>
          </w:p>
          <w:p w14:paraId="39439178" w14:textId="77777777" w:rsidR="00766F22" w:rsidRPr="00BD6E90" w:rsidRDefault="00766F22" w:rsidP="00E70E22">
            <w:pPr>
              <w:jc w:val="both"/>
              <w:rPr>
                <w:rFonts w:asciiTheme="minorHAnsi" w:hAnsiTheme="minorHAnsi" w:cstheme="minorHAnsi"/>
                <w:b/>
                <w:sz w:val="22"/>
                <w:szCs w:val="22"/>
                <w:u w:val="single"/>
                <w:lang w:val="en-GB"/>
              </w:rPr>
            </w:pPr>
            <w:r w:rsidRPr="00BD6E90">
              <w:rPr>
                <w:rFonts w:asciiTheme="minorHAnsi" w:hAnsiTheme="minorHAnsi" w:cstheme="minorHAnsi"/>
                <w:sz w:val="22"/>
                <w:szCs w:val="22"/>
                <w:lang w:val="en-GB"/>
              </w:rPr>
              <w:t xml:space="preserve">Children in our Academy can report </w:t>
            </w:r>
            <w:r>
              <w:rPr>
                <w:rFonts w:asciiTheme="minorHAnsi" w:hAnsiTheme="minorHAnsi" w:cstheme="minorHAnsi"/>
                <w:sz w:val="22"/>
                <w:szCs w:val="22"/>
                <w:lang w:val="en-GB"/>
              </w:rPr>
              <w:t xml:space="preserve">child on child </w:t>
            </w:r>
            <w:r w:rsidRPr="00BD6E90">
              <w:rPr>
                <w:rFonts w:asciiTheme="minorHAnsi" w:hAnsiTheme="minorHAnsi" w:cstheme="minorHAnsi"/>
                <w:sz w:val="22"/>
                <w:szCs w:val="22"/>
                <w:lang w:val="en-GB"/>
              </w:rPr>
              <w:t xml:space="preserve">abuse confidentially by talking with teachers, support staff, learning mentor or family worker. Additionally, children can report worries in class worry boxes etc. </w:t>
            </w:r>
          </w:p>
          <w:p w14:paraId="70307C23" w14:textId="77777777" w:rsidR="00766F22" w:rsidRPr="00156360" w:rsidRDefault="00766F22" w:rsidP="00E70E22">
            <w:pPr>
              <w:rPr>
                <w:rFonts w:asciiTheme="minorHAnsi" w:hAnsiTheme="minorHAnsi" w:cstheme="minorHAnsi"/>
                <w:b/>
                <w:sz w:val="22"/>
                <w:szCs w:val="22"/>
              </w:rPr>
            </w:pPr>
          </w:p>
          <w:p w14:paraId="0F1738DD" w14:textId="77777777" w:rsidR="00766F22" w:rsidRPr="00156360" w:rsidRDefault="00766F22" w:rsidP="00E70E22">
            <w:pPr>
              <w:rPr>
                <w:rFonts w:asciiTheme="minorHAnsi" w:hAnsiTheme="minorHAnsi" w:cstheme="minorHAnsi"/>
                <w:b/>
                <w:sz w:val="22"/>
                <w:szCs w:val="22"/>
                <w:lang w:val="en-GB"/>
              </w:rPr>
            </w:pPr>
            <w:r w:rsidRPr="00156360">
              <w:rPr>
                <w:rFonts w:asciiTheme="minorHAnsi" w:hAnsiTheme="minorHAnsi" w:cstheme="minorHAnsi"/>
                <w:b/>
                <w:sz w:val="22"/>
                <w:szCs w:val="22"/>
                <w:lang w:val="en-GB"/>
              </w:rPr>
              <w:t xml:space="preserve">Minimising </w:t>
            </w:r>
            <w:r>
              <w:rPr>
                <w:rFonts w:asciiTheme="minorHAnsi" w:hAnsiTheme="minorHAnsi" w:cstheme="minorHAnsi"/>
                <w:b/>
                <w:sz w:val="22"/>
                <w:szCs w:val="22"/>
                <w:lang w:val="en-GB"/>
              </w:rPr>
              <w:t>child</w:t>
            </w:r>
            <w:r w:rsidRPr="00156360">
              <w:rPr>
                <w:rFonts w:asciiTheme="minorHAnsi" w:hAnsiTheme="minorHAnsi" w:cstheme="minorHAnsi"/>
                <w:b/>
                <w:sz w:val="22"/>
                <w:szCs w:val="22"/>
                <w:lang w:val="en-GB"/>
              </w:rPr>
              <w:t>-on-</w:t>
            </w:r>
            <w:r>
              <w:rPr>
                <w:rFonts w:asciiTheme="minorHAnsi" w:hAnsiTheme="minorHAnsi" w:cstheme="minorHAnsi"/>
                <w:b/>
                <w:sz w:val="22"/>
                <w:szCs w:val="22"/>
                <w:lang w:val="en-GB"/>
              </w:rPr>
              <w:t>child</w:t>
            </w:r>
            <w:r w:rsidRPr="00156360">
              <w:rPr>
                <w:rFonts w:asciiTheme="minorHAnsi" w:hAnsiTheme="minorHAnsi" w:cstheme="minorHAnsi"/>
                <w:b/>
                <w:sz w:val="22"/>
                <w:szCs w:val="22"/>
                <w:lang w:val="en-GB"/>
              </w:rPr>
              <w:t xml:space="preserve"> abuse</w:t>
            </w:r>
          </w:p>
          <w:p w14:paraId="08ED2A5D" w14:textId="77777777" w:rsidR="00766F22" w:rsidRPr="00194A6B" w:rsidRDefault="00766F22" w:rsidP="00E70E22">
            <w:pPr>
              <w:rPr>
                <w:rFonts w:asciiTheme="minorHAnsi" w:hAnsiTheme="minorHAnsi" w:cstheme="minorHAnsi"/>
                <w:color w:val="FF0000"/>
                <w:sz w:val="22"/>
                <w:szCs w:val="22"/>
              </w:rPr>
            </w:pPr>
            <w:r w:rsidRPr="00194A6B">
              <w:rPr>
                <w:rFonts w:asciiTheme="minorHAnsi" w:hAnsiTheme="minorHAnsi" w:cstheme="minorHAnsi"/>
                <w:sz w:val="22"/>
                <w:szCs w:val="22"/>
              </w:rPr>
              <w:t xml:space="preserve">In our Academy we teach about safeguarding issues in the classroom </w:t>
            </w:r>
            <w:proofErr w:type="gramStart"/>
            <w:r w:rsidRPr="00194A6B">
              <w:rPr>
                <w:rFonts w:asciiTheme="minorHAnsi" w:hAnsiTheme="minorHAnsi" w:cstheme="minorHAnsi"/>
                <w:sz w:val="22"/>
                <w:szCs w:val="22"/>
              </w:rPr>
              <w:t>in order to</w:t>
            </w:r>
            <w:proofErr w:type="gramEnd"/>
            <w:r w:rsidRPr="00194A6B">
              <w:rPr>
                <w:rFonts w:asciiTheme="minorHAnsi" w:hAnsiTheme="minorHAnsi" w:cstheme="minorHAnsi"/>
                <w:sz w:val="22"/>
                <w:szCs w:val="22"/>
              </w:rPr>
              <w:t xml:space="preserve"> prevent harm by providing children with skills, attributes and knowledge to help them navigate risks. Staff are trained to </w:t>
            </w:r>
            <w:proofErr w:type="spellStart"/>
            <w:r w:rsidRPr="00194A6B">
              <w:rPr>
                <w:rFonts w:asciiTheme="minorHAnsi" w:hAnsiTheme="minorHAnsi" w:cstheme="minorHAnsi"/>
                <w:sz w:val="22"/>
                <w:szCs w:val="22"/>
              </w:rPr>
              <w:t>recognise</w:t>
            </w:r>
            <w:proofErr w:type="spellEnd"/>
            <w:r w:rsidRPr="00194A6B">
              <w:rPr>
                <w:rFonts w:asciiTheme="minorHAnsi" w:hAnsiTheme="minorHAnsi" w:cstheme="minorHAnsi"/>
                <w:sz w:val="22"/>
                <w:szCs w:val="22"/>
              </w:rPr>
              <w:t xml:space="preserve"> the signs that a child may be suffering and how to support each child who is responsible for certain </w:t>
            </w:r>
            <w:proofErr w:type="spellStart"/>
            <w:r w:rsidRPr="00194A6B">
              <w:rPr>
                <w:rFonts w:asciiTheme="minorHAnsi" w:hAnsiTheme="minorHAnsi" w:cstheme="minorHAnsi"/>
                <w:sz w:val="22"/>
                <w:szCs w:val="22"/>
              </w:rPr>
              <w:t>behaviours</w:t>
            </w:r>
            <w:proofErr w:type="spellEnd"/>
            <w:r w:rsidRPr="00194A6B">
              <w:rPr>
                <w:rFonts w:asciiTheme="minorHAnsi" w:hAnsiTheme="minorHAnsi" w:cstheme="minorHAnsi"/>
                <w:sz w:val="22"/>
                <w:szCs w:val="22"/>
              </w:rPr>
              <w:t xml:space="preserve"> and the children affected. If risks increase, a Safety Plan will be developed, in consultation with key statutory agencies to whom any referral and/or report is necessary</w:t>
            </w:r>
            <w:r>
              <w:rPr>
                <w:rFonts w:asciiTheme="minorHAnsi" w:hAnsiTheme="minorHAnsi" w:cstheme="minorHAnsi"/>
                <w:sz w:val="22"/>
                <w:szCs w:val="22"/>
              </w:rPr>
              <w:t>.</w:t>
            </w:r>
          </w:p>
          <w:p w14:paraId="0D7EEE7B" w14:textId="77777777" w:rsidR="00766F22" w:rsidRPr="00194A6B" w:rsidRDefault="00766F22" w:rsidP="00E70E22">
            <w:pPr>
              <w:rPr>
                <w:rFonts w:asciiTheme="minorHAnsi" w:hAnsiTheme="minorHAnsi" w:cstheme="minorHAnsi"/>
                <w:b/>
                <w:sz w:val="22"/>
                <w:szCs w:val="22"/>
                <w:lang w:val="en-GB"/>
              </w:rPr>
            </w:pPr>
          </w:p>
          <w:p w14:paraId="598F9D1A" w14:textId="77777777" w:rsidR="00766F22" w:rsidRPr="00D16EA3" w:rsidRDefault="00766F22" w:rsidP="00E70E22">
            <w:pPr>
              <w:rPr>
                <w:rFonts w:asciiTheme="minorHAnsi" w:hAnsiTheme="minorHAnsi" w:cstheme="minorHAnsi"/>
                <w:i/>
                <w:iCs/>
                <w:sz w:val="22"/>
                <w:szCs w:val="22"/>
                <w:lang w:val="en-GB"/>
              </w:rPr>
            </w:pPr>
            <w:r w:rsidRPr="00194A6B">
              <w:rPr>
                <w:rFonts w:asciiTheme="minorHAnsi" w:hAnsiTheme="minorHAnsi" w:cstheme="minorHAnsi"/>
                <w:sz w:val="22"/>
                <w:szCs w:val="22"/>
                <w:lang w:val="en-GB"/>
              </w:rPr>
              <w:t xml:space="preserve">At our Academy we seek to minimise child-on-child abuse as set out in </w:t>
            </w:r>
            <w:r w:rsidRPr="00194A6B">
              <w:rPr>
                <w:rFonts w:asciiTheme="minorHAnsi" w:hAnsiTheme="minorHAnsi" w:cstheme="minorHAnsi"/>
                <w:i/>
                <w:iCs/>
                <w:sz w:val="22"/>
                <w:szCs w:val="22"/>
                <w:lang w:val="en-GB"/>
              </w:rPr>
              <w:t>Appendix A2.</w:t>
            </w:r>
          </w:p>
          <w:p w14:paraId="758AE607" w14:textId="77777777" w:rsidR="00766F22" w:rsidRPr="00156360" w:rsidRDefault="00766F22" w:rsidP="00E70E22">
            <w:pPr>
              <w:rPr>
                <w:rFonts w:asciiTheme="minorHAnsi" w:hAnsiTheme="minorHAnsi" w:cstheme="minorHAnsi"/>
                <w:b/>
                <w:sz w:val="22"/>
                <w:szCs w:val="22"/>
                <w:u w:val="single"/>
                <w:lang w:val="en-GB"/>
              </w:rPr>
            </w:pPr>
          </w:p>
        </w:tc>
      </w:tr>
      <w:tr w:rsidR="00766F22" w:rsidRPr="00156360" w14:paraId="288E78A0" w14:textId="77777777" w:rsidTr="00E70E22">
        <w:tc>
          <w:tcPr>
            <w:tcW w:w="9923" w:type="dxa"/>
            <w:shd w:val="clear" w:color="auto" w:fill="B6E5E4" w:themeFill="accent6"/>
          </w:tcPr>
          <w:p w14:paraId="7452E9DB" w14:textId="77777777" w:rsidR="00766F22" w:rsidRPr="00156360" w:rsidRDefault="00766F22" w:rsidP="00E70E22">
            <w:pPr>
              <w:rPr>
                <w:rFonts w:asciiTheme="minorHAnsi" w:hAnsiTheme="minorHAnsi" w:cstheme="minorHAnsi"/>
                <w:b/>
                <w:sz w:val="22"/>
                <w:szCs w:val="22"/>
                <w:lang w:val="en-GB"/>
              </w:rPr>
            </w:pPr>
            <w:r w:rsidRPr="00156360">
              <w:rPr>
                <w:rFonts w:asciiTheme="minorHAnsi" w:hAnsiTheme="minorHAnsi" w:cstheme="minorHAnsi"/>
                <w:b/>
                <w:sz w:val="22"/>
                <w:szCs w:val="22"/>
                <w:lang w:val="en-GB"/>
              </w:rPr>
              <w:t>Preventing Radicalisation and Extremism</w:t>
            </w:r>
          </w:p>
          <w:p w14:paraId="2BE26D79" w14:textId="77777777" w:rsidR="00766F22" w:rsidRPr="00156360" w:rsidRDefault="00766F22" w:rsidP="00E70E22">
            <w:pPr>
              <w:rPr>
                <w:rFonts w:asciiTheme="minorHAnsi" w:hAnsiTheme="minorHAnsi" w:cstheme="minorHAnsi"/>
                <w:bCs/>
                <w:i/>
                <w:iCs/>
                <w:sz w:val="22"/>
                <w:szCs w:val="22"/>
                <w:lang w:val="en-GB"/>
              </w:rPr>
            </w:pPr>
            <w:r w:rsidRPr="00156360">
              <w:rPr>
                <w:rFonts w:asciiTheme="minorHAnsi" w:hAnsiTheme="minorHAnsi" w:cstheme="minorHAnsi"/>
                <w:bCs/>
                <w:i/>
                <w:iCs/>
                <w:sz w:val="22"/>
                <w:szCs w:val="22"/>
                <w:lang w:val="en-GB"/>
              </w:rPr>
              <w:t>(Appendix A2)</w:t>
            </w:r>
          </w:p>
        </w:tc>
      </w:tr>
      <w:tr w:rsidR="00766F22" w:rsidRPr="00156360" w14:paraId="0FCCB058" w14:textId="77777777" w:rsidTr="00E70E22">
        <w:tc>
          <w:tcPr>
            <w:tcW w:w="9923" w:type="dxa"/>
          </w:tcPr>
          <w:p w14:paraId="7CB65868" w14:textId="77777777" w:rsidR="00766F22" w:rsidRDefault="00766F22" w:rsidP="00E70E22">
            <w:pPr>
              <w:rPr>
                <w:rFonts w:asciiTheme="minorHAnsi" w:hAnsiTheme="minorHAnsi" w:cstheme="minorHAnsi"/>
                <w:b/>
                <w:sz w:val="22"/>
                <w:szCs w:val="22"/>
                <w:lang w:val="en-GB"/>
              </w:rPr>
            </w:pPr>
            <w:r w:rsidRPr="00156360">
              <w:rPr>
                <w:rFonts w:asciiTheme="minorHAnsi" w:hAnsiTheme="minorHAnsi" w:cstheme="minorHAnsi"/>
                <w:b/>
                <w:sz w:val="22"/>
                <w:szCs w:val="22"/>
                <w:lang w:val="en-GB"/>
              </w:rPr>
              <w:t>Assessment of ri</w:t>
            </w:r>
            <w:r>
              <w:rPr>
                <w:rFonts w:asciiTheme="minorHAnsi" w:hAnsiTheme="minorHAnsi" w:cstheme="minorHAnsi"/>
                <w:b/>
                <w:sz w:val="22"/>
                <w:szCs w:val="22"/>
                <w:lang w:val="en-GB"/>
              </w:rPr>
              <w:t>sk</w:t>
            </w:r>
          </w:p>
          <w:p w14:paraId="7A6A7627" w14:textId="77777777" w:rsidR="00766F22" w:rsidRPr="00F363D3" w:rsidRDefault="00766F22" w:rsidP="00E70E22">
            <w:pPr>
              <w:rPr>
                <w:rFonts w:asciiTheme="minorHAnsi" w:hAnsiTheme="minorHAnsi" w:cstheme="minorHAnsi"/>
                <w:sz w:val="22"/>
                <w:szCs w:val="22"/>
                <w:lang w:val="en-GB"/>
              </w:rPr>
            </w:pPr>
            <w:r w:rsidRPr="00F363D3">
              <w:rPr>
                <w:rFonts w:asciiTheme="minorHAnsi" w:hAnsiTheme="minorHAnsi" w:cstheme="minorHAnsi"/>
                <w:sz w:val="22"/>
                <w:szCs w:val="22"/>
              </w:rPr>
              <w:t xml:space="preserve">Our Academy currently assesses our risk </w:t>
            </w:r>
            <w:proofErr w:type="gramStart"/>
            <w:r w:rsidRPr="00F363D3">
              <w:rPr>
                <w:rFonts w:asciiTheme="minorHAnsi" w:hAnsiTheme="minorHAnsi" w:cstheme="minorHAnsi"/>
                <w:sz w:val="22"/>
                <w:szCs w:val="22"/>
              </w:rPr>
              <w:t>to be</w:t>
            </w:r>
            <w:proofErr w:type="gramEnd"/>
            <w:r w:rsidRPr="00F363D3">
              <w:rPr>
                <w:rFonts w:asciiTheme="minorHAnsi" w:hAnsiTheme="minorHAnsi" w:cstheme="minorHAnsi"/>
                <w:sz w:val="22"/>
                <w:szCs w:val="22"/>
              </w:rPr>
              <w:t xml:space="preserve"> LOW however the threat </w:t>
            </w:r>
            <w:proofErr w:type="gramStart"/>
            <w:r w:rsidRPr="00F363D3">
              <w:rPr>
                <w:rFonts w:asciiTheme="minorHAnsi" w:hAnsiTheme="minorHAnsi" w:cstheme="minorHAnsi"/>
                <w:sz w:val="22"/>
                <w:szCs w:val="22"/>
              </w:rPr>
              <w:t>still remains</w:t>
            </w:r>
            <w:proofErr w:type="gramEnd"/>
            <w:r w:rsidRPr="00F363D3">
              <w:rPr>
                <w:rFonts w:asciiTheme="minorHAnsi" w:hAnsiTheme="minorHAnsi" w:cstheme="minorHAnsi"/>
                <w:sz w:val="22"/>
                <w:szCs w:val="22"/>
              </w:rPr>
              <w:t>. In Northamptonshire the key risks continue to be online extremism due to isolation during lock down, the potential for anonymity and site hosting across international boundaries, Extreme Right wing related terrorism and potential lone actors who are individuals who plan attacks independently of a terrorist network (but can also include those who align themselves to a terrorist network).</w:t>
            </w:r>
          </w:p>
          <w:p w14:paraId="6143B76B" w14:textId="77777777" w:rsidR="00766F22" w:rsidRPr="00F363D3" w:rsidRDefault="00766F22" w:rsidP="00E70E22">
            <w:pPr>
              <w:rPr>
                <w:rFonts w:asciiTheme="minorHAnsi" w:hAnsiTheme="minorHAnsi" w:cstheme="minorHAnsi"/>
                <w:b/>
                <w:sz w:val="22"/>
                <w:szCs w:val="22"/>
                <w:lang w:val="en-GB"/>
              </w:rPr>
            </w:pPr>
          </w:p>
          <w:p w14:paraId="7DE06A72" w14:textId="77777777" w:rsidR="00766F22" w:rsidRPr="00F363D3" w:rsidRDefault="00766F22" w:rsidP="00E70E22">
            <w:pPr>
              <w:rPr>
                <w:rFonts w:asciiTheme="minorHAnsi" w:hAnsiTheme="minorHAnsi" w:cstheme="minorHAnsi"/>
                <w:b/>
                <w:sz w:val="22"/>
                <w:szCs w:val="22"/>
                <w:lang w:val="en-GB"/>
              </w:rPr>
            </w:pPr>
          </w:p>
          <w:p w14:paraId="25608ACE" w14:textId="77777777" w:rsidR="00766F22" w:rsidRPr="00F363D3" w:rsidRDefault="00766F22" w:rsidP="00E70E22">
            <w:pPr>
              <w:rPr>
                <w:rFonts w:asciiTheme="minorHAnsi" w:hAnsiTheme="minorHAnsi" w:cstheme="minorHAnsi"/>
                <w:sz w:val="22"/>
                <w:szCs w:val="22"/>
              </w:rPr>
            </w:pPr>
            <w:r w:rsidRPr="00F363D3">
              <w:rPr>
                <w:rFonts w:asciiTheme="minorHAnsi" w:hAnsiTheme="minorHAnsi" w:cstheme="minorHAnsi"/>
                <w:sz w:val="22"/>
                <w:szCs w:val="22"/>
              </w:rPr>
              <w:t>Ash</w:t>
            </w:r>
            <w:r>
              <w:rPr>
                <w:rFonts w:asciiTheme="minorHAnsi" w:hAnsiTheme="minorHAnsi" w:cstheme="minorHAnsi"/>
                <w:sz w:val="22"/>
                <w:szCs w:val="22"/>
              </w:rPr>
              <w:t>ley</w:t>
            </w:r>
            <w:r w:rsidRPr="00F363D3">
              <w:rPr>
                <w:rFonts w:asciiTheme="minorHAnsi" w:hAnsiTheme="minorHAnsi" w:cstheme="minorHAnsi"/>
                <w:sz w:val="22"/>
                <w:szCs w:val="22"/>
              </w:rPr>
              <w:t xml:space="preserve"> Sparks </w:t>
            </w:r>
          </w:p>
          <w:p w14:paraId="03B9D030" w14:textId="77777777" w:rsidR="00766F22" w:rsidRPr="00F363D3" w:rsidRDefault="00766F22" w:rsidP="00E70E22">
            <w:pPr>
              <w:rPr>
                <w:rFonts w:asciiTheme="minorHAnsi" w:hAnsiTheme="minorHAnsi" w:cstheme="minorHAnsi"/>
                <w:sz w:val="22"/>
                <w:szCs w:val="22"/>
              </w:rPr>
            </w:pPr>
            <w:r w:rsidRPr="00F363D3">
              <w:rPr>
                <w:rFonts w:asciiTheme="minorHAnsi" w:hAnsiTheme="minorHAnsi" w:cstheme="minorHAnsi"/>
                <w:sz w:val="22"/>
                <w:szCs w:val="22"/>
              </w:rPr>
              <w:t xml:space="preserve">Prevent Constable Northamptonshire Special Branch </w:t>
            </w:r>
          </w:p>
          <w:p w14:paraId="0A7482A1" w14:textId="77777777" w:rsidR="00766F22" w:rsidRPr="00F363D3" w:rsidRDefault="00766F22" w:rsidP="00E70E22">
            <w:pPr>
              <w:rPr>
                <w:rFonts w:asciiTheme="minorHAnsi" w:hAnsiTheme="minorHAnsi" w:cstheme="minorHAnsi"/>
                <w:sz w:val="22"/>
                <w:szCs w:val="22"/>
              </w:rPr>
            </w:pPr>
            <w:r w:rsidRPr="00F363D3">
              <w:rPr>
                <w:rFonts w:asciiTheme="minorHAnsi" w:hAnsiTheme="minorHAnsi" w:cstheme="minorHAnsi"/>
                <w:sz w:val="22"/>
                <w:szCs w:val="22"/>
              </w:rPr>
              <w:t xml:space="preserve">Counter Terrorism Policing | East Midlands </w:t>
            </w:r>
          </w:p>
          <w:p w14:paraId="32C40F04" w14:textId="77777777" w:rsidR="00766F22" w:rsidRPr="00F363D3" w:rsidRDefault="00766F22" w:rsidP="00E70E22">
            <w:pPr>
              <w:rPr>
                <w:rFonts w:asciiTheme="minorHAnsi" w:hAnsiTheme="minorHAnsi" w:cstheme="minorHAnsi"/>
                <w:sz w:val="22"/>
                <w:szCs w:val="22"/>
              </w:rPr>
            </w:pPr>
            <w:r w:rsidRPr="00F363D3">
              <w:rPr>
                <w:rFonts w:asciiTheme="minorHAnsi" w:hAnsiTheme="minorHAnsi" w:cstheme="minorHAnsi"/>
                <w:sz w:val="22"/>
                <w:szCs w:val="22"/>
              </w:rPr>
              <w:t xml:space="preserve">Northamptonshire Police HQ Wooton Hall </w:t>
            </w:r>
          </w:p>
          <w:p w14:paraId="2680CC98" w14:textId="77777777" w:rsidR="00766F22" w:rsidRPr="00F363D3" w:rsidRDefault="00766F22" w:rsidP="00E70E22">
            <w:pPr>
              <w:rPr>
                <w:rFonts w:asciiTheme="minorHAnsi" w:hAnsiTheme="minorHAnsi" w:cstheme="minorHAnsi"/>
                <w:sz w:val="22"/>
                <w:szCs w:val="22"/>
              </w:rPr>
            </w:pPr>
            <w:r w:rsidRPr="00F363D3">
              <w:rPr>
                <w:rFonts w:asciiTheme="minorHAnsi" w:hAnsiTheme="minorHAnsi" w:cstheme="minorHAnsi"/>
                <w:sz w:val="22"/>
                <w:szCs w:val="22"/>
              </w:rPr>
              <w:t xml:space="preserve">NN4 0JQ </w:t>
            </w:r>
          </w:p>
          <w:p w14:paraId="3635A947" w14:textId="77777777" w:rsidR="00766F22" w:rsidRPr="00F363D3" w:rsidRDefault="00766F22" w:rsidP="00E70E22">
            <w:pPr>
              <w:rPr>
                <w:rFonts w:asciiTheme="minorHAnsi" w:hAnsiTheme="minorHAnsi" w:cstheme="minorHAnsi"/>
                <w:sz w:val="22"/>
                <w:szCs w:val="22"/>
              </w:rPr>
            </w:pPr>
            <w:r w:rsidRPr="00F363D3">
              <w:rPr>
                <w:rFonts w:asciiTheme="minorHAnsi" w:hAnsiTheme="minorHAnsi" w:cstheme="minorHAnsi"/>
                <w:sz w:val="22"/>
                <w:szCs w:val="22"/>
              </w:rPr>
              <w:t xml:space="preserve">Tel: 101 Ext 348927 Mobile: 07557778423 </w:t>
            </w:r>
          </w:p>
          <w:p w14:paraId="43ABDC43" w14:textId="77777777" w:rsidR="00766F22" w:rsidRPr="00F363D3" w:rsidRDefault="00766F22" w:rsidP="00E70E22">
            <w:pPr>
              <w:rPr>
                <w:rFonts w:asciiTheme="minorHAnsi" w:hAnsiTheme="minorHAnsi" w:cstheme="minorHAnsi"/>
                <w:sz w:val="22"/>
                <w:szCs w:val="22"/>
              </w:rPr>
            </w:pPr>
            <w:r w:rsidRPr="00F363D3">
              <w:rPr>
                <w:rFonts w:asciiTheme="minorHAnsi" w:hAnsiTheme="minorHAnsi" w:cstheme="minorHAnsi"/>
                <w:sz w:val="22"/>
                <w:szCs w:val="22"/>
              </w:rPr>
              <w:t xml:space="preserve">Email: </w:t>
            </w:r>
            <w:hyperlink r:id="rId65" w:history="1">
              <w:r w:rsidRPr="0088381E">
                <w:rPr>
                  <w:rStyle w:val="Hyperlink"/>
                  <w:rFonts w:asciiTheme="minorHAnsi" w:hAnsiTheme="minorHAnsi" w:cstheme="minorHAnsi"/>
                  <w:sz w:val="22"/>
                  <w:szCs w:val="22"/>
                </w:rPr>
                <w:t>ashley.sparks@northants.police.uk</w:t>
              </w:r>
            </w:hyperlink>
          </w:p>
          <w:p w14:paraId="332DDD84" w14:textId="77777777" w:rsidR="00766F22" w:rsidRDefault="00766F22" w:rsidP="00E70E22">
            <w:pPr>
              <w:rPr>
                <w:rFonts w:asciiTheme="minorHAnsi" w:hAnsiTheme="minorHAnsi" w:cstheme="minorHAnsi"/>
                <w:sz w:val="22"/>
                <w:szCs w:val="22"/>
              </w:rPr>
            </w:pPr>
          </w:p>
          <w:p w14:paraId="0197EF5E" w14:textId="77777777" w:rsidR="00766F22" w:rsidRDefault="00766F22" w:rsidP="00E70E22">
            <w:pPr>
              <w:rPr>
                <w:rFonts w:asciiTheme="minorHAnsi" w:hAnsiTheme="minorHAnsi" w:cstheme="minorHAnsi"/>
                <w:sz w:val="22"/>
                <w:szCs w:val="22"/>
              </w:rPr>
            </w:pPr>
          </w:p>
          <w:p w14:paraId="3CC69788" w14:textId="77777777" w:rsidR="00766F22" w:rsidRDefault="00766F22" w:rsidP="00E70E22">
            <w:pPr>
              <w:rPr>
                <w:rFonts w:asciiTheme="minorHAnsi" w:hAnsiTheme="minorHAnsi" w:cstheme="minorHAnsi"/>
                <w:sz w:val="22"/>
                <w:szCs w:val="22"/>
              </w:rPr>
            </w:pPr>
          </w:p>
          <w:p w14:paraId="29B00098" w14:textId="77777777" w:rsidR="00766F22" w:rsidRDefault="00766F22" w:rsidP="00E70E22">
            <w:pPr>
              <w:rPr>
                <w:rFonts w:asciiTheme="minorHAnsi" w:hAnsiTheme="minorHAnsi" w:cstheme="minorHAnsi"/>
                <w:sz w:val="22"/>
                <w:szCs w:val="22"/>
              </w:rPr>
            </w:pPr>
          </w:p>
          <w:p w14:paraId="60139165" w14:textId="77777777" w:rsidR="00766F22" w:rsidRPr="00F363D3" w:rsidRDefault="00766F22" w:rsidP="00E70E22">
            <w:pPr>
              <w:rPr>
                <w:rFonts w:asciiTheme="minorHAnsi" w:hAnsiTheme="minorHAnsi" w:cstheme="minorHAnsi"/>
                <w:sz w:val="22"/>
                <w:szCs w:val="22"/>
              </w:rPr>
            </w:pPr>
          </w:p>
          <w:p w14:paraId="69BDC926" w14:textId="77777777" w:rsidR="00766F22" w:rsidRPr="00F363D3" w:rsidRDefault="00766F22" w:rsidP="00E70E22">
            <w:pPr>
              <w:rPr>
                <w:rFonts w:asciiTheme="minorHAnsi" w:hAnsiTheme="minorHAnsi" w:cstheme="minorHAnsi"/>
                <w:sz w:val="22"/>
                <w:szCs w:val="22"/>
              </w:rPr>
            </w:pPr>
            <w:r w:rsidRPr="00F363D3">
              <w:rPr>
                <w:rFonts w:asciiTheme="minorHAnsi" w:hAnsiTheme="minorHAnsi" w:cstheme="minorHAnsi"/>
                <w:sz w:val="22"/>
                <w:szCs w:val="22"/>
              </w:rPr>
              <w:t>Is</w:t>
            </w:r>
            <w:r>
              <w:rPr>
                <w:rFonts w:asciiTheme="minorHAnsi" w:hAnsiTheme="minorHAnsi" w:cstheme="minorHAnsi"/>
                <w:sz w:val="22"/>
                <w:szCs w:val="22"/>
              </w:rPr>
              <w:t>h</w:t>
            </w:r>
            <w:r w:rsidRPr="00F363D3">
              <w:rPr>
                <w:rFonts w:asciiTheme="minorHAnsi" w:hAnsiTheme="minorHAnsi" w:cstheme="minorHAnsi"/>
                <w:sz w:val="22"/>
                <w:szCs w:val="22"/>
              </w:rPr>
              <w:t xml:space="preserve"> Nawaz (He/Him/His) </w:t>
            </w:r>
          </w:p>
          <w:p w14:paraId="30DAA181" w14:textId="77777777" w:rsidR="00766F22" w:rsidRPr="00F363D3" w:rsidRDefault="00766F22" w:rsidP="00E70E22">
            <w:pPr>
              <w:rPr>
                <w:rFonts w:asciiTheme="minorHAnsi" w:hAnsiTheme="minorHAnsi" w:cstheme="minorHAnsi"/>
                <w:sz w:val="22"/>
                <w:szCs w:val="22"/>
              </w:rPr>
            </w:pPr>
            <w:r w:rsidRPr="00F363D3">
              <w:rPr>
                <w:rFonts w:asciiTheme="minorHAnsi" w:hAnsiTheme="minorHAnsi" w:cstheme="minorHAnsi"/>
                <w:sz w:val="22"/>
                <w:szCs w:val="22"/>
              </w:rPr>
              <w:t xml:space="preserve">Prevent Constable Counter Terrorism Policing – East Midlands Special Operations Unit (EMSOU Special Branch) </w:t>
            </w:r>
          </w:p>
          <w:p w14:paraId="4E729E84" w14:textId="77777777" w:rsidR="00766F22" w:rsidRPr="00F363D3" w:rsidRDefault="00766F22" w:rsidP="00E70E22">
            <w:pPr>
              <w:rPr>
                <w:rFonts w:asciiTheme="minorHAnsi" w:hAnsiTheme="minorHAnsi" w:cstheme="minorHAnsi"/>
                <w:sz w:val="22"/>
                <w:szCs w:val="22"/>
              </w:rPr>
            </w:pPr>
            <w:r w:rsidRPr="00F363D3">
              <w:rPr>
                <w:rFonts w:asciiTheme="minorHAnsi" w:hAnsiTheme="minorHAnsi" w:cstheme="minorHAnsi"/>
                <w:sz w:val="22"/>
                <w:szCs w:val="22"/>
              </w:rPr>
              <w:t xml:space="preserve">Northamptonshire Special Branch </w:t>
            </w:r>
          </w:p>
          <w:p w14:paraId="1E3800D4" w14:textId="77777777" w:rsidR="00766F22" w:rsidRPr="00F363D3" w:rsidRDefault="00766F22" w:rsidP="00E70E22">
            <w:pPr>
              <w:rPr>
                <w:rFonts w:asciiTheme="minorHAnsi" w:hAnsiTheme="minorHAnsi" w:cstheme="minorHAnsi"/>
                <w:sz w:val="22"/>
                <w:szCs w:val="22"/>
              </w:rPr>
            </w:pPr>
            <w:r w:rsidRPr="00F363D3">
              <w:rPr>
                <w:rFonts w:asciiTheme="minorHAnsi" w:hAnsiTheme="minorHAnsi" w:cstheme="minorHAnsi"/>
                <w:sz w:val="22"/>
                <w:szCs w:val="22"/>
              </w:rPr>
              <w:t xml:space="preserve">Force Headquarters </w:t>
            </w:r>
          </w:p>
          <w:p w14:paraId="65847471" w14:textId="77777777" w:rsidR="00766F22" w:rsidRPr="00F363D3" w:rsidRDefault="00766F22" w:rsidP="00E70E22">
            <w:pPr>
              <w:rPr>
                <w:rFonts w:asciiTheme="minorHAnsi" w:hAnsiTheme="minorHAnsi" w:cstheme="minorHAnsi"/>
                <w:sz w:val="22"/>
                <w:szCs w:val="22"/>
              </w:rPr>
            </w:pPr>
            <w:r w:rsidRPr="00F363D3">
              <w:rPr>
                <w:rFonts w:asciiTheme="minorHAnsi" w:hAnsiTheme="minorHAnsi" w:cstheme="minorHAnsi"/>
                <w:sz w:val="22"/>
                <w:szCs w:val="22"/>
              </w:rPr>
              <w:t xml:space="preserve">Wootton Hall Park </w:t>
            </w:r>
          </w:p>
          <w:p w14:paraId="2574126E" w14:textId="77777777" w:rsidR="00766F22" w:rsidRPr="00F363D3" w:rsidRDefault="00766F22" w:rsidP="00E70E22">
            <w:pPr>
              <w:rPr>
                <w:rFonts w:asciiTheme="minorHAnsi" w:hAnsiTheme="minorHAnsi" w:cstheme="minorHAnsi"/>
                <w:sz w:val="22"/>
                <w:szCs w:val="22"/>
              </w:rPr>
            </w:pPr>
            <w:r w:rsidRPr="00F363D3">
              <w:rPr>
                <w:rFonts w:asciiTheme="minorHAnsi" w:hAnsiTheme="minorHAnsi" w:cstheme="minorHAnsi"/>
                <w:sz w:val="22"/>
                <w:szCs w:val="22"/>
              </w:rPr>
              <w:t xml:space="preserve">Northampton </w:t>
            </w:r>
          </w:p>
          <w:p w14:paraId="70F3D7B4" w14:textId="77777777" w:rsidR="00766F22" w:rsidRPr="00F363D3" w:rsidRDefault="00766F22" w:rsidP="00E70E22">
            <w:pPr>
              <w:rPr>
                <w:rFonts w:asciiTheme="minorHAnsi" w:hAnsiTheme="minorHAnsi" w:cstheme="minorHAnsi"/>
                <w:sz w:val="22"/>
                <w:szCs w:val="22"/>
              </w:rPr>
            </w:pPr>
            <w:r w:rsidRPr="00F363D3">
              <w:rPr>
                <w:rFonts w:asciiTheme="minorHAnsi" w:hAnsiTheme="minorHAnsi" w:cstheme="minorHAnsi"/>
                <w:sz w:val="22"/>
                <w:szCs w:val="22"/>
              </w:rPr>
              <w:t xml:space="preserve">NN4 0JQ </w:t>
            </w:r>
          </w:p>
          <w:p w14:paraId="55A71B1C" w14:textId="77777777" w:rsidR="00766F22" w:rsidRPr="00F363D3" w:rsidRDefault="00766F22" w:rsidP="00E70E22">
            <w:pPr>
              <w:rPr>
                <w:rFonts w:asciiTheme="minorHAnsi" w:hAnsiTheme="minorHAnsi" w:cstheme="minorHAnsi"/>
                <w:sz w:val="22"/>
                <w:szCs w:val="22"/>
              </w:rPr>
            </w:pPr>
            <w:r w:rsidRPr="00F363D3">
              <w:rPr>
                <w:rFonts w:asciiTheme="minorHAnsi" w:hAnsiTheme="minorHAnsi" w:cstheme="minorHAnsi"/>
                <w:sz w:val="22"/>
                <w:szCs w:val="22"/>
              </w:rPr>
              <w:t xml:space="preserve">Tel No.101 Ext 345103 Mob 07557778469 </w:t>
            </w:r>
          </w:p>
          <w:p w14:paraId="06C7F1CB" w14:textId="77777777" w:rsidR="00766F22" w:rsidRPr="00F363D3" w:rsidRDefault="00766F22" w:rsidP="00E70E22">
            <w:pPr>
              <w:rPr>
                <w:rFonts w:asciiTheme="minorHAnsi" w:hAnsiTheme="minorHAnsi" w:cstheme="minorHAnsi"/>
                <w:sz w:val="22"/>
                <w:szCs w:val="22"/>
              </w:rPr>
            </w:pPr>
            <w:r w:rsidRPr="00F363D3">
              <w:rPr>
                <w:rFonts w:asciiTheme="minorHAnsi" w:hAnsiTheme="minorHAnsi" w:cstheme="minorHAnsi"/>
                <w:sz w:val="22"/>
                <w:szCs w:val="22"/>
              </w:rPr>
              <w:t xml:space="preserve">Email: </w:t>
            </w:r>
            <w:hyperlink r:id="rId66" w:history="1">
              <w:r w:rsidRPr="0088381E">
                <w:rPr>
                  <w:rStyle w:val="Hyperlink"/>
                  <w:rFonts w:asciiTheme="minorHAnsi" w:hAnsiTheme="minorHAnsi" w:cstheme="minorHAnsi"/>
                  <w:sz w:val="22"/>
                  <w:szCs w:val="22"/>
                </w:rPr>
                <w:t>ismail.nawaz@northants.police.uk</w:t>
              </w:r>
            </w:hyperlink>
            <w:r w:rsidRPr="00F363D3">
              <w:rPr>
                <w:rFonts w:asciiTheme="minorHAnsi" w:hAnsiTheme="minorHAnsi" w:cstheme="minorHAnsi"/>
                <w:sz w:val="22"/>
                <w:szCs w:val="22"/>
              </w:rPr>
              <w:t xml:space="preserve"> </w:t>
            </w:r>
          </w:p>
          <w:p w14:paraId="3F93AC72" w14:textId="77777777" w:rsidR="00766F22" w:rsidRPr="00F363D3" w:rsidRDefault="00766F22" w:rsidP="00E70E22">
            <w:pPr>
              <w:rPr>
                <w:rFonts w:asciiTheme="minorHAnsi" w:hAnsiTheme="minorHAnsi" w:cstheme="minorHAnsi"/>
                <w:sz w:val="22"/>
                <w:szCs w:val="22"/>
              </w:rPr>
            </w:pPr>
          </w:p>
          <w:p w14:paraId="1F4B77FE" w14:textId="77777777" w:rsidR="00766F22" w:rsidRPr="00F363D3" w:rsidRDefault="00766F22" w:rsidP="00E70E22">
            <w:pPr>
              <w:rPr>
                <w:rFonts w:asciiTheme="minorHAnsi" w:hAnsiTheme="minorHAnsi" w:cstheme="minorHAnsi"/>
                <w:sz w:val="22"/>
                <w:szCs w:val="22"/>
              </w:rPr>
            </w:pPr>
            <w:r w:rsidRPr="00F363D3">
              <w:rPr>
                <w:rFonts w:asciiTheme="minorHAnsi" w:hAnsiTheme="minorHAnsi" w:cstheme="minorHAnsi"/>
                <w:sz w:val="22"/>
                <w:szCs w:val="22"/>
              </w:rPr>
              <w:t xml:space="preserve">Abbie Toal Prevent Counter Terrorism </w:t>
            </w:r>
          </w:p>
          <w:p w14:paraId="2D47184D" w14:textId="77777777" w:rsidR="00766F22" w:rsidRPr="00F363D3" w:rsidRDefault="00766F22" w:rsidP="00E70E22">
            <w:pPr>
              <w:rPr>
                <w:rFonts w:asciiTheme="minorHAnsi" w:hAnsiTheme="minorHAnsi" w:cstheme="minorHAnsi"/>
                <w:sz w:val="22"/>
                <w:szCs w:val="22"/>
              </w:rPr>
            </w:pPr>
            <w:r w:rsidRPr="00F363D3">
              <w:rPr>
                <w:rFonts w:asciiTheme="minorHAnsi" w:hAnsiTheme="minorHAnsi" w:cstheme="minorHAnsi"/>
                <w:sz w:val="22"/>
                <w:szCs w:val="22"/>
              </w:rPr>
              <w:t>Case Officer Counter Terrorism Policing | East Midlands</w:t>
            </w:r>
          </w:p>
          <w:p w14:paraId="1B7C1153" w14:textId="77777777" w:rsidR="00766F22" w:rsidRPr="00F363D3" w:rsidRDefault="00766F22" w:rsidP="00E70E22">
            <w:pPr>
              <w:rPr>
                <w:rFonts w:asciiTheme="minorHAnsi" w:hAnsiTheme="minorHAnsi" w:cstheme="minorHAnsi"/>
                <w:sz w:val="22"/>
                <w:szCs w:val="22"/>
              </w:rPr>
            </w:pPr>
            <w:r w:rsidRPr="00F363D3">
              <w:rPr>
                <w:rFonts w:asciiTheme="minorHAnsi" w:hAnsiTheme="minorHAnsi" w:cstheme="minorHAnsi"/>
                <w:sz w:val="22"/>
                <w:szCs w:val="22"/>
              </w:rPr>
              <w:t xml:space="preserve">Northamptonshire </w:t>
            </w:r>
          </w:p>
          <w:p w14:paraId="01B15E58" w14:textId="77777777" w:rsidR="00766F22" w:rsidRPr="00F363D3" w:rsidRDefault="00766F22" w:rsidP="00E70E22">
            <w:pPr>
              <w:rPr>
                <w:rFonts w:asciiTheme="minorHAnsi" w:hAnsiTheme="minorHAnsi" w:cstheme="minorHAnsi"/>
                <w:sz w:val="22"/>
                <w:szCs w:val="22"/>
              </w:rPr>
            </w:pPr>
            <w:r w:rsidRPr="00F363D3">
              <w:rPr>
                <w:rFonts w:asciiTheme="minorHAnsi" w:hAnsiTheme="minorHAnsi" w:cstheme="minorHAnsi"/>
                <w:sz w:val="22"/>
                <w:szCs w:val="22"/>
              </w:rPr>
              <w:t xml:space="preserve">Northamptonshire Police HQ </w:t>
            </w:r>
          </w:p>
          <w:p w14:paraId="0C7D0A7F" w14:textId="77777777" w:rsidR="00766F22" w:rsidRPr="00F363D3" w:rsidRDefault="00766F22" w:rsidP="00E70E22">
            <w:pPr>
              <w:rPr>
                <w:rFonts w:asciiTheme="minorHAnsi" w:hAnsiTheme="minorHAnsi" w:cstheme="minorHAnsi"/>
                <w:sz w:val="22"/>
                <w:szCs w:val="22"/>
              </w:rPr>
            </w:pPr>
            <w:r w:rsidRPr="00F363D3">
              <w:rPr>
                <w:rFonts w:asciiTheme="minorHAnsi" w:hAnsiTheme="minorHAnsi" w:cstheme="minorHAnsi"/>
                <w:sz w:val="22"/>
                <w:szCs w:val="22"/>
              </w:rPr>
              <w:t xml:space="preserve">Wooton Hall </w:t>
            </w:r>
          </w:p>
          <w:p w14:paraId="34086A47" w14:textId="77777777" w:rsidR="00766F22" w:rsidRPr="00F363D3" w:rsidRDefault="00766F22" w:rsidP="00E70E22">
            <w:pPr>
              <w:rPr>
                <w:rFonts w:asciiTheme="minorHAnsi" w:hAnsiTheme="minorHAnsi" w:cstheme="minorHAnsi"/>
                <w:sz w:val="22"/>
                <w:szCs w:val="22"/>
              </w:rPr>
            </w:pPr>
            <w:r w:rsidRPr="00F363D3">
              <w:rPr>
                <w:rFonts w:asciiTheme="minorHAnsi" w:hAnsiTheme="minorHAnsi" w:cstheme="minorHAnsi"/>
                <w:sz w:val="22"/>
                <w:szCs w:val="22"/>
              </w:rPr>
              <w:t xml:space="preserve">NN4 0JQ </w:t>
            </w:r>
          </w:p>
          <w:p w14:paraId="41E202D8" w14:textId="77777777" w:rsidR="00766F22" w:rsidRPr="00F363D3" w:rsidRDefault="00766F22" w:rsidP="00E70E22">
            <w:pPr>
              <w:rPr>
                <w:rFonts w:asciiTheme="minorHAnsi" w:hAnsiTheme="minorHAnsi" w:cstheme="minorHAnsi"/>
                <w:sz w:val="22"/>
                <w:szCs w:val="22"/>
              </w:rPr>
            </w:pPr>
            <w:r w:rsidRPr="00F363D3">
              <w:rPr>
                <w:rFonts w:asciiTheme="minorHAnsi" w:hAnsiTheme="minorHAnsi" w:cstheme="minorHAnsi"/>
                <w:sz w:val="22"/>
                <w:szCs w:val="22"/>
              </w:rPr>
              <w:t xml:space="preserve">Mobile: 07973881384 Tel: 101 Ext 348343 </w:t>
            </w:r>
          </w:p>
          <w:p w14:paraId="1693F9FE" w14:textId="77777777" w:rsidR="00766F22" w:rsidRDefault="00766F22" w:rsidP="00E70E22">
            <w:pPr>
              <w:rPr>
                <w:rFonts w:asciiTheme="minorHAnsi" w:hAnsiTheme="minorHAnsi" w:cstheme="minorHAnsi"/>
                <w:sz w:val="22"/>
                <w:szCs w:val="22"/>
              </w:rPr>
            </w:pPr>
            <w:r w:rsidRPr="00F363D3">
              <w:rPr>
                <w:rFonts w:asciiTheme="minorHAnsi" w:hAnsiTheme="minorHAnsi" w:cstheme="minorHAnsi"/>
                <w:sz w:val="22"/>
                <w:szCs w:val="22"/>
              </w:rPr>
              <w:t xml:space="preserve">Email: </w:t>
            </w:r>
            <w:hyperlink r:id="rId67" w:history="1">
              <w:r w:rsidRPr="0088381E">
                <w:rPr>
                  <w:rStyle w:val="Hyperlink"/>
                  <w:rFonts w:asciiTheme="minorHAnsi" w:hAnsiTheme="minorHAnsi" w:cstheme="minorHAnsi"/>
                  <w:sz w:val="22"/>
                  <w:szCs w:val="22"/>
                </w:rPr>
                <w:t>abbie.toal@northants.police.uk</w:t>
              </w:r>
            </w:hyperlink>
            <w:r w:rsidRPr="00F363D3">
              <w:rPr>
                <w:rFonts w:asciiTheme="minorHAnsi" w:hAnsiTheme="minorHAnsi" w:cstheme="minorHAnsi"/>
                <w:sz w:val="22"/>
                <w:szCs w:val="22"/>
              </w:rPr>
              <w:t xml:space="preserve"> </w:t>
            </w:r>
          </w:p>
          <w:p w14:paraId="45EA3514" w14:textId="77777777" w:rsidR="00766F22" w:rsidRDefault="00766F22" w:rsidP="00E70E22">
            <w:pPr>
              <w:rPr>
                <w:rFonts w:asciiTheme="minorHAnsi" w:hAnsiTheme="minorHAnsi" w:cstheme="minorHAnsi"/>
                <w:sz w:val="22"/>
                <w:szCs w:val="22"/>
              </w:rPr>
            </w:pPr>
          </w:p>
          <w:p w14:paraId="450315C2" w14:textId="77777777" w:rsidR="00766F22" w:rsidRPr="00F363D3" w:rsidRDefault="00766F22" w:rsidP="00E70E22">
            <w:pPr>
              <w:rPr>
                <w:rFonts w:asciiTheme="minorHAnsi" w:hAnsiTheme="minorHAnsi" w:cstheme="minorHAnsi"/>
                <w:sz w:val="22"/>
                <w:szCs w:val="22"/>
              </w:rPr>
            </w:pPr>
            <w:r>
              <w:rPr>
                <w:rFonts w:asciiTheme="minorHAnsi" w:hAnsiTheme="minorHAnsi" w:cstheme="minorHAnsi"/>
                <w:sz w:val="22"/>
                <w:szCs w:val="22"/>
              </w:rPr>
              <w:t xml:space="preserve">Email: </w:t>
            </w:r>
            <w:hyperlink r:id="rId68" w:history="1">
              <w:r w:rsidRPr="0088381E">
                <w:rPr>
                  <w:rStyle w:val="Hyperlink"/>
                  <w:rFonts w:asciiTheme="minorHAnsi" w:hAnsiTheme="minorHAnsi" w:cstheme="minorHAnsi"/>
                  <w:sz w:val="22"/>
                  <w:szCs w:val="22"/>
                </w:rPr>
                <w:t>explorer@northants.pnn.police.uk</w:t>
              </w:r>
            </w:hyperlink>
            <w:r>
              <w:rPr>
                <w:rFonts w:asciiTheme="minorHAnsi" w:hAnsiTheme="minorHAnsi" w:cstheme="minorHAnsi"/>
                <w:sz w:val="22"/>
                <w:szCs w:val="22"/>
              </w:rPr>
              <w:t xml:space="preserve"> </w:t>
            </w:r>
          </w:p>
          <w:p w14:paraId="226696FC" w14:textId="77777777" w:rsidR="00766F22" w:rsidRPr="00156360" w:rsidRDefault="00766F22" w:rsidP="00E70E22">
            <w:pPr>
              <w:rPr>
                <w:rFonts w:asciiTheme="minorHAnsi" w:hAnsiTheme="minorHAnsi" w:cstheme="minorHAnsi"/>
                <w:sz w:val="22"/>
                <w:szCs w:val="22"/>
                <w:lang w:val="en-GB"/>
              </w:rPr>
            </w:pPr>
          </w:p>
          <w:p w14:paraId="54BAFD6A" w14:textId="77777777" w:rsidR="00766F22" w:rsidRPr="00156360" w:rsidRDefault="00766F22" w:rsidP="00E70E22">
            <w:pPr>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Further detail about this assessment can be found in the Trust’s ‘Preventing Radicalisation and Extremism’ Policy).  </w:t>
            </w:r>
          </w:p>
          <w:p w14:paraId="2498AA5E" w14:textId="77777777" w:rsidR="00766F22" w:rsidRPr="00156360" w:rsidRDefault="00766F22" w:rsidP="00E70E22">
            <w:pPr>
              <w:rPr>
                <w:rFonts w:asciiTheme="minorHAnsi" w:hAnsiTheme="minorHAnsi" w:cstheme="minorHAnsi"/>
                <w:b/>
                <w:sz w:val="22"/>
                <w:szCs w:val="22"/>
                <w:lang w:val="en-GB"/>
              </w:rPr>
            </w:pPr>
          </w:p>
        </w:tc>
      </w:tr>
      <w:tr w:rsidR="00766F22" w:rsidRPr="00156360" w14:paraId="57327914" w14:textId="77777777" w:rsidTr="00E70E22">
        <w:tc>
          <w:tcPr>
            <w:tcW w:w="9923" w:type="dxa"/>
            <w:shd w:val="clear" w:color="auto" w:fill="B6E5E4" w:themeFill="accent6"/>
          </w:tcPr>
          <w:p w14:paraId="3A95CB6E" w14:textId="77777777" w:rsidR="00766F22" w:rsidRPr="00156360" w:rsidRDefault="00766F22" w:rsidP="00E70E22">
            <w:pPr>
              <w:rPr>
                <w:rFonts w:asciiTheme="minorHAnsi" w:hAnsiTheme="minorHAnsi" w:cstheme="minorHAnsi"/>
                <w:b/>
                <w:bCs/>
                <w:sz w:val="22"/>
                <w:szCs w:val="22"/>
                <w:lang w:val="en-GB"/>
              </w:rPr>
            </w:pPr>
            <w:r w:rsidRPr="00156360">
              <w:rPr>
                <w:rFonts w:asciiTheme="minorHAnsi" w:hAnsiTheme="minorHAnsi" w:cstheme="minorHAnsi"/>
                <w:b/>
                <w:bCs/>
                <w:sz w:val="22"/>
                <w:szCs w:val="22"/>
                <w:lang w:val="en-GB"/>
              </w:rPr>
              <w:lastRenderedPageBreak/>
              <w:t>Mental Health</w:t>
            </w:r>
          </w:p>
          <w:p w14:paraId="1FA9FBED" w14:textId="77777777" w:rsidR="00766F22" w:rsidRPr="00156360" w:rsidRDefault="00766F22" w:rsidP="00E70E22">
            <w:pPr>
              <w:rPr>
                <w:rFonts w:asciiTheme="minorHAnsi" w:hAnsiTheme="minorHAnsi" w:cstheme="minorHAnsi"/>
                <w:i/>
                <w:iCs/>
                <w:sz w:val="22"/>
                <w:szCs w:val="22"/>
                <w:lang w:val="en-GB"/>
              </w:rPr>
            </w:pPr>
            <w:r w:rsidRPr="006F34BC">
              <w:rPr>
                <w:rFonts w:asciiTheme="minorHAnsi" w:hAnsiTheme="minorHAnsi" w:cstheme="minorHAnsi"/>
                <w:i/>
                <w:iCs/>
                <w:sz w:val="22"/>
                <w:szCs w:val="22"/>
                <w:lang w:val="en-GB"/>
              </w:rPr>
              <w:t xml:space="preserve">(page </w:t>
            </w:r>
            <w:r>
              <w:rPr>
                <w:rFonts w:asciiTheme="minorHAnsi" w:hAnsiTheme="minorHAnsi" w:cstheme="minorHAnsi"/>
                <w:i/>
                <w:iCs/>
                <w:sz w:val="22"/>
                <w:szCs w:val="22"/>
                <w:lang w:val="en-GB"/>
              </w:rPr>
              <w:t>20</w:t>
            </w:r>
            <w:r w:rsidRPr="006F34BC">
              <w:rPr>
                <w:rFonts w:asciiTheme="minorHAnsi" w:hAnsiTheme="minorHAnsi" w:cstheme="minorHAnsi"/>
                <w:i/>
                <w:iCs/>
                <w:sz w:val="22"/>
                <w:szCs w:val="22"/>
                <w:lang w:val="en-GB"/>
              </w:rPr>
              <w:t xml:space="preserve"> and Appendix A2)</w:t>
            </w:r>
          </w:p>
        </w:tc>
      </w:tr>
      <w:tr w:rsidR="00766F22" w:rsidRPr="00156360" w14:paraId="3F25325B" w14:textId="77777777" w:rsidTr="00E70E22">
        <w:tc>
          <w:tcPr>
            <w:tcW w:w="9923" w:type="dxa"/>
          </w:tcPr>
          <w:p w14:paraId="465BE721" w14:textId="77777777" w:rsidR="00766F22" w:rsidRPr="006623EF" w:rsidRDefault="00766F22" w:rsidP="00E70E22">
            <w:pPr>
              <w:rPr>
                <w:rFonts w:asciiTheme="minorHAnsi" w:hAnsiTheme="minorHAnsi" w:cstheme="minorHAnsi"/>
                <w:sz w:val="22"/>
                <w:szCs w:val="22"/>
              </w:rPr>
            </w:pPr>
            <w:r w:rsidRPr="006623EF">
              <w:rPr>
                <w:rFonts w:asciiTheme="minorHAnsi" w:hAnsiTheme="minorHAnsi" w:cstheme="minorHAnsi"/>
                <w:sz w:val="22"/>
                <w:szCs w:val="22"/>
              </w:rPr>
              <w:t xml:space="preserve">Our academy aims to prevent mental health problems by promoting resilience as part of an integrated, whole school/academy approach to social and emotional wellbeing, which is tailored to the needs of their pupils. </w:t>
            </w:r>
          </w:p>
          <w:p w14:paraId="4EBEC849" w14:textId="77777777" w:rsidR="00766F22" w:rsidRDefault="00766F22" w:rsidP="00E70E22"/>
          <w:p w14:paraId="0816768F" w14:textId="77777777" w:rsidR="00766F22" w:rsidRDefault="00766F22" w:rsidP="00E70E22">
            <w:pPr>
              <w:rPr>
                <w:rFonts w:asciiTheme="minorHAnsi" w:hAnsiTheme="minorHAnsi" w:cstheme="minorHAnsi"/>
                <w:sz w:val="22"/>
                <w:szCs w:val="22"/>
                <w:lang w:val="en-GB"/>
              </w:rPr>
            </w:pPr>
            <w:r w:rsidRPr="00156360">
              <w:rPr>
                <w:rFonts w:asciiTheme="minorHAnsi" w:hAnsiTheme="minorHAnsi" w:cstheme="minorHAnsi"/>
                <w:sz w:val="22"/>
                <w:szCs w:val="22"/>
                <w:lang w:val="en-GB"/>
              </w:rPr>
              <w:t>The Academy has</w:t>
            </w:r>
            <w:r>
              <w:rPr>
                <w:rFonts w:asciiTheme="minorHAnsi" w:hAnsiTheme="minorHAnsi" w:cstheme="minorHAnsi"/>
                <w:sz w:val="22"/>
                <w:szCs w:val="22"/>
                <w:lang w:val="en-GB"/>
              </w:rPr>
              <w:t xml:space="preserve"> </w:t>
            </w:r>
            <w:r w:rsidRPr="004A1D32">
              <w:rPr>
                <w:rFonts w:asciiTheme="minorHAnsi" w:hAnsiTheme="minorHAnsi" w:cstheme="minorHAnsi"/>
                <w:sz w:val="22"/>
                <w:szCs w:val="22"/>
                <w:lang w:val="en-GB"/>
              </w:rPr>
              <w:t>the following systems and processes in place for</w:t>
            </w:r>
            <w:r>
              <w:rPr>
                <w:rFonts w:asciiTheme="minorHAnsi" w:hAnsiTheme="minorHAnsi" w:cstheme="minorHAnsi"/>
                <w:sz w:val="22"/>
                <w:szCs w:val="22"/>
                <w:lang w:val="en-GB"/>
              </w:rPr>
              <w:t>:</w:t>
            </w:r>
          </w:p>
          <w:p w14:paraId="60CEFDDA" w14:textId="77777777" w:rsidR="00766F22" w:rsidRPr="004A1D32" w:rsidRDefault="00766F22" w:rsidP="00E70E22">
            <w:pPr>
              <w:pStyle w:val="ListParagraph"/>
              <w:numPr>
                <w:ilvl w:val="0"/>
                <w:numId w:val="36"/>
              </w:numPr>
              <w:rPr>
                <w:rFonts w:asciiTheme="minorHAnsi" w:hAnsiTheme="minorHAnsi" w:cstheme="minorHAnsi"/>
                <w:sz w:val="22"/>
                <w:szCs w:val="22"/>
                <w:lang w:val="en-GB"/>
              </w:rPr>
            </w:pPr>
            <w:r w:rsidRPr="004A1D32">
              <w:rPr>
                <w:rFonts w:asciiTheme="minorHAnsi" w:hAnsiTheme="minorHAnsi" w:cstheme="minorHAnsi"/>
                <w:sz w:val="22"/>
                <w:szCs w:val="22"/>
                <w:lang w:val="en-GB"/>
              </w:rPr>
              <w:t>identifying possible mental health problems:</w:t>
            </w:r>
            <w:r>
              <w:rPr>
                <w:rFonts w:asciiTheme="minorHAnsi" w:hAnsiTheme="minorHAnsi" w:cstheme="minorHAnsi"/>
                <w:sz w:val="22"/>
                <w:szCs w:val="22"/>
                <w:lang w:val="en-GB"/>
              </w:rPr>
              <w:t xml:space="preserve"> all school staff concerns, review of </w:t>
            </w:r>
            <w:proofErr w:type="spellStart"/>
            <w:r>
              <w:rPr>
                <w:rFonts w:asciiTheme="minorHAnsi" w:hAnsiTheme="minorHAnsi" w:cstheme="minorHAnsi"/>
                <w:sz w:val="22"/>
                <w:szCs w:val="22"/>
                <w:lang w:val="en-GB"/>
              </w:rPr>
              <w:t>MyConcerns</w:t>
            </w:r>
            <w:proofErr w:type="spellEnd"/>
            <w:r>
              <w:rPr>
                <w:rFonts w:asciiTheme="minorHAnsi" w:hAnsiTheme="minorHAnsi" w:cstheme="minorHAnsi"/>
                <w:sz w:val="22"/>
                <w:szCs w:val="22"/>
                <w:lang w:val="en-GB"/>
              </w:rPr>
              <w:t xml:space="preserve"> concerns, Pastoral team reviews, Learning mentor, family worker and parental concerns.</w:t>
            </w:r>
          </w:p>
          <w:p w14:paraId="7FED6CFB" w14:textId="77777777" w:rsidR="00766F22" w:rsidRPr="004A1D32" w:rsidRDefault="00766F22" w:rsidP="00E70E22">
            <w:pPr>
              <w:pStyle w:val="ListParagraph"/>
              <w:ind w:left="766"/>
              <w:rPr>
                <w:rFonts w:asciiTheme="minorHAnsi" w:hAnsiTheme="minorHAnsi" w:cstheme="minorHAnsi"/>
                <w:color w:val="FF0000"/>
                <w:sz w:val="22"/>
                <w:szCs w:val="22"/>
                <w:lang w:val="en-GB"/>
              </w:rPr>
            </w:pPr>
          </w:p>
          <w:p w14:paraId="527AE2C0" w14:textId="77777777" w:rsidR="00766F22" w:rsidRPr="00D16EA3" w:rsidRDefault="00766F22" w:rsidP="00E70E22">
            <w:pPr>
              <w:pStyle w:val="ListParagraph"/>
              <w:numPr>
                <w:ilvl w:val="0"/>
                <w:numId w:val="36"/>
              </w:numPr>
              <w:rPr>
                <w:rFonts w:asciiTheme="minorHAnsi" w:hAnsiTheme="minorHAnsi" w:cstheme="minorHAnsi"/>
                <w:sz w:val="22"/>
                <w:szCs w:val="22"/>
                <w:lang w:val="en-GB"/>
              </w:rPr>
            </w:pPr>
            <w:r w:rsidRPr="004A1D32">
              <w:rPr>
                <w:rFonts w:asciiTheme="minorHAnsi" w:hAnsiTheme="minorHAnsi" w:cstheme="minorHAnsi"/>
                <w:sz w:val="22"/>
                <w:szCs w:val="22"/>
                <w:lang w:val="en-GB"/>
              </w:rPr>
              <w:t>escalat</w:t>
            </w:r>
            <w:r>
              <w:rPr>
                <w:rFonts w:asciiTheme="minorHAnsi" w:hAnsiTheme="minorHAnsi" w:cstheme="minorHAnsi"/>
                <w:sz w:val="22"/>
                <w:szCs w:val="22"/>
                <w:lang w:val="en-GB"/>
              </w:rPr>
              <w:t xml:space="preserve">ing possible mental health problems: </w:t>
            </w:r>
            <w:r w:rsidRPr="00D16EA3">
              <w:rPr>
                <w:rFonts w:asciiTheme="minorHAnsi" w:hAnsiTheme="minorHAnsi" w:cstheme="minorHAnsi"/>
                <w:sz w:val="22"/>
                <w:szCs w:val="22"/>
                <w:lang w:val="en-GB"/>
              </w:rPr>
              <w:t>Referral to our learning mentor</w:t>
            </w:r>
            <w:r>
              <w:rPr>
                <w:rFonts w:asciiTheme="minorHAnsi" w:hAnsiTheme="minorHAnsi" w:cstheme="minorHAnsi"/>
                <w:sz w:val="22"/>
                <w:szCs w:val="22"/>
                <w:lang w:val="en-GB"/>
              </w:rPr>
              <w:t xml:space="preserve">, </w:t>
            </w:r>
            <w:r w:rsidRPr="00D16EA3">
              <w:rPr>
                <w:rFonts w:asciiTheme="minorHAnsi" w:hAnsiTheme="minorHAnsi" w:cstheme="minorHAnsi"/>
                <w:sz w:val="22"/>
                <w:szCs w:val="22"/>
                <w:lang w:val="en-GB"/>
              </w:rPr>
              <w:t>family worker</w:t>
            </w:r>
            <w:r>
              <w:rPr>
                <w:rFonts w:asciiTheme="minorHAnsi" w:hAnsiTheme="minorHAnsi" w:cstheme="minorHAnsi"/>
                <w:sz w:val="22"/>
                <w:szCs w:val="22"/>
                <w:lang w:val="en-GB"/>
              </w:rPr>
              <w:t xml:space="preserve">, pastoral team </w:t>
            </w:r>
            <w:proofErr w:type="gramStart"/>
            <w:r>
              <w:rPr>
                <w:rFonts w:asciiTheme="minorHAnsi" w:hAnsiTheme="minorHAnsi" w:cstheme="minorHAnsi"/>
                <w:sz w:val="22"/>
                <w:szCs w:val="22"/>
                <w:lang w:val="en-GB"/>
              </w:rPr>
              <w:t>reviews,  school</w:t>
            </w:r>
            <w:proofErr w:type="gramEnd"/>
            <w:r>
              <w:rPr>
                <w:rFonts w:asciiTheme="minorHAnsi" w:hAnsiTheme="minorHAnsi" w:cstheme="minorHAnsi"/>
                <w:sz w:val="22"/>
                <w:szCs w:val="22"/>
                <w:lang w:val="en-GB"/>
              </w:rPr>
              <w:t xml:space="preserve"> nurse, CAHMS, JOGO and educational psychologist.</w:t>
            </w:r>
          </w:p>
          <w:p w14:paraId="4F59CC78" w14:textId="77777777" w:rsidR="00766F22" w:rsidRPr="004A1D32" w:rsidRDefault="00766F22" w:rsidP="00E70E22">
            <w:pPr>
              <w:pStyle w:val="ListParagraph"/>
              <w:ind w:left="766"/>
              <w:rPr>
                <w:rFonts w:asciiTheme="minorHAnsi" w:hAnsiTheme="minorHAnsi" w:cstheme="minorHAnsi"/>
                <w:color w:val="FF0000"/>
                <w:sz w:val="22"/>
                <w:szCs w:val="22"/>
                <w:lang w:val="en-GB"/>
              </w:rPr>
            </w:pPr>
          </w:p>
          <w:p w14:paraId="430606F0" w14:textId="77777777" w:rsidR="00766F22" w:rsidRDefault="00766F22" w:rsidP="00E70E22">
            <w:pPr>
              <w:pStyle w:val="ListParagraph"/>
              <w:numPr>
                <w:ilvl w:val="0"/>
                <w:numId w:val="36"/>
              </w:numPr>
              <w:rPr>
                <w:rFonts w:asciiTheme="minorHAnsi" w:hAnsiTheme="minorHAnsi" w:cstheme="minorHAnsi"/>
                <w:sz w:val="22"/>
                <w:szCs w:val="22"/>
                <w:lang w:val="en-GB"/>
              </w:rPr>
            </w:pPr>
            <w:r w:rsidRPr="004A1D32">
              <w:rPr>
                <w:rFonts w:asciiTheme="minorHAnsi" w:hAnsiTheme="minorHAnsi" w:cstheme="minorHAnsi"/>
                <w:sz w:val="22"/>
                <w:szCs w:val="22"/>
                <w:lang w:val="en-GB"/>
              </w:rPr>
              <w:t xml:space="preserve">referral </w:t>
            </w:r>
            <w:r>
              <w:rPr>
                <w:rFonts w:asciiTheme="minorHAnsi" w:hAnsiTheme="minorHAnsi" w:cstheme="minorHAnsi"/>
                <w:sz w:val="22"/>
                <w:szCs w:val="22"/>
                <w:lang w:val="en-GB"/>
              </w:rPr>
              <w:t xml:space="preserve">of possible mental health </w:t>
            </w:r>
            <w:proofErr w:type="gramStart"/>
            <w:r>
              <w:rPr>
                <w:rFonts w:asciiTheme="minorHAnsi" w:hAnsiTheme="minorHAnsi" w:cstheme="minorHAnsi"/>
                <w:sz w:val="22"/>
                <w:szCs w:val="22"/>
                <w:lang w:val="en-GB"/>
              </w:rPr>
              <w:t>problems :</w:t>
            </w:r>
            <w:proofErr w:type="gramEnd"/>
            <w:r w:rsidRPr="00D16EA3">
              <w:rPr>
                <w:rFonts w:asciiTheme="minorHAnsi" w:hAnsiTheme="minorHAnsi" w:cstheme="minorHAnsi"/>
                <w:sz w:val="22"/>
                <w:szCs w:val="22"/>
                <w:lang w:val="en-GB"/>
              </w:rPr>
              <w:t xml:space="preserve"> </w:t>
            </w:r>
            <w:r>
              <w:rPr>
                <w:rFonts w:asciiTheme="minorHAnsi" w:hAnsiTheme="minorHAnsi" w:cstheme="minorHAnsi"/>
                <w:sz w:val="22"/>
                <w:szCs w:val="22"/>
                <w:lang w:val="en-GB"/>
              </w:rPr>
              <w:t>school nurse, CAHMS, JOGO, educational psychologist, Service 6 and other appropriate agencies.</w:t>
            </w:r>
          </w:p>
          <w:p w14:paraId="5944FBE1" w14:textId="77777777" w:rsidR="00766F22" w:rsidRPr="004857B9" w:rsidRDefault="00766F22" w:rsidP="00E70E22">
            <w:pPr>
              <w:pStyle w:val="ListParagraph"/>
              <w:rPr>
                <w:rFonts w:asciiTheme="minorHAnsi" w:hAnsiTheme="minorHAnsi" w:cstheme="minorHAnsi"/>
                <w:sz w:val="22"/>
                <w:szCs w:val="22"/>
                <w:lang w:val="en-GB"/>
              </w:rPr>
            </w:pPr>
          </w:p>
          <w:p w14:paraId="467FC6A5" w14:textId="77777777" w:rsidR="00766F22" w:rsidRDefault="00766F22" w:rsidP="00E70E22">
            <w:pPr>
              <w:rPr>
                <w:rFonts w:asciiTheme="minorHAnsi" w:hAnsiTheme="minorHAnsi" w:cstheme="minorHAnsi"/>
                <w:sz w:val="22"/>
                <w:szCs w:val="22"/>
                <w:lang w:val="en-GB"/>
              </w:rPr>
            </w:pPr>
          </w:p>
          <w:p w14:paraId="2EF494F7" w14:textId="77777777" w:rsidR="00766F22" w:rsidRDefault="00766F22" w:rsidP="00E70E22">
            <w:pPr>
              <w:rPr>
                <w:rFonts w:asciiTheme="minorHAnsi" w:hAnsiTheme="minorHAnsi" w:cstheme="minorHAnsi"/>
                <w:sz w:val="22"/>
                <w:szCs w:val="22"/>
                <w:lang w:val="en-GB"/>
              </w:rPr>
            </w:pPr>
          </w:p>
          <w:p w14:paraId="78038638" w14:textId="77777777" w:rsidR="00766F22" w:rsidRDefault="00766F22" w:rsidP="00E70E22">
            <w:pPr>
              <w:rPr>
                <w:rFonts w:asciiTheme="minorHAnsi" w:hAnsiTheme="minorHAnsi" w:cstheme="minorHAnsi"/>
                <w:sz w:val="22"/>
                <w:szCs w:val="22"/>
                <w:lang w:val="en-GB"/>
              </w:rPr>
            </w:pPr>
          </w:p>
          <w:p w14:paraId="3A40FEEA" w14:textId="77777777" w:rsidR="00766F22" w:rsidRDefault="00766F22" w:rsidP="00E70E22">
            <w:pPr>
              <w:rPr>
                <w:rFonts w:asciiTheme="minorHAnsi" w:hAnsiTheme="minorHAnsi" w:cstheme="minorHAnsi"/>
                <w:sz w:val="22"/>
                <w:szCs w:val="22"/>
                <w:lang w:val="en-GB"/>
              </w:rPr>
            </w:pPr>
          </w:p>
          <w:p w14:paraId="6A80387D" w14:textId="77777777" w:rsidR="00766F22" w:rsidRDefault="00766F22" w:rsidP="00E70E22">
            <w:pPr>
              <w:rPr>
                <w:rFonts w:asciiTheme="minorHAnsi" w:hAnsiTheme="minorHAnsi" w:cstheme="minorHAnsi"/>
                <w:sz w:val="22"/>
                <w:szCs w:val="22"/>
                <w:lang w:val="en-GB"/>
              </w:rPr>
            </w:pPr>
          </w:p>
          <w:p w14:paraId="593648E4" w14:textId="77777777" w:rsidR="00F545C1" w:rsidRDefault="00F545C1" w:rsidP="00E70E22">
            <w:pPr>
              <w:rPr>
                <w:rFonts w:asciiTheme="minorHAnsi" w:hAnsiTheme="minorHAnsi" w:cstheme="minorHAnsi"/>
                <w:sz w:val="22"/>
                <w:szCs w:val="22"/>
                <w:lang w:val="en-GB"/>
              </w:rPr>
            </w:pPr>
          </w:p>
          <w:p w14:paraId="4FAD0A5B" w14:textId="77777777" w:rsidR="00F545C1" w:rsidRDefault="00F545C1" w:rsidP="00E70E22">
            <w:pPr>
              <w:rPr>
                <w:rFonts w:asciiTheme="minorHAnsi" w:hAnsiTheme="minorHAnsi" w:cstheme="minorHAnsi"/>
                <w:sz w:val="22"/>
                <w:szCs w:val="22"/>
                <w:lang w:val="en-GB"/>
              </w:rPr>
            </w:pPr>
          </w:p>
          <w:p w14:paraId="2AA58A80" w14:textId="77777777" w:rsidR="00F545C1" w:rsidRDefault="00F545C1" w:rsidP="00E70E22">
            <w:pPr>
              <w:rPr>
                <w:rFonts w:asciiTheme="minorHAnsi" w:hAnsiTheme="minorHAnsi" w:cstheme="minorHAnsi"/>
                <w:sz w:val="22"/>
                <w:szCs w:val="22"/>
                <w:lang w:val="en-GB"/>
              </w:rPr>
            </w:pPr>
          </w:p>
          <w:p w14:paraId="5CCB7FAD" w14:textId="77777777" w:rsidR="00F545C1" w:rsidRDefault="00F545C1" w:rsidP="00E70E22">
            <w:pPr>
              <w:rPr>
                <w:rFonts w:asciiTheme="minorHAnsi" w:hAnsiTheme="minorHAnsi" w:cstheme="minorHAnsi"/>
                <w:sz w:val="22"/>
                <w:szCs w:val="22"/>
                <w:lang w:val="en-GB"/>
              </w:rPr>
            </w:pPr>
          </w:p>
          <w:p w14:paraId="1666B15E" w14:textId="77777777" w:rsidR="00F545C1" w:rsidRDefault="00F545C1" w:rsidP="00E70E22">
            <w:pPr>
              <w:rPr>
                <w:rFonts w:asciiTheme="minorHAnsi" w:hAnsiTheme="minorHAnsi" w:cstheme="minorHAnsi"/>
                <w:sz w:val="22"/>
                <w:szCs w:val="22"/>
                <w:lang w:val="en-GB"/>
              </w:rPr>
            </w:pPr>
          </w:p>
          <w:p w14:paraId="644E866F" w14:textId="77777777" w:rsidR="00F545C1" w:rsidRDefault="00F545C1" w:rsidP="00E70E22">
            <w:pPr>
              <w:rPr>
                <w:rFonts w:asciiTheme="minorHAnsi" w:hAnsiTheme="minorHAnsi" w:cstheme="minorHAnsi"/>
                <w:sz w:val="22"/>
                <w:szCs w:val="22"/>
                <w:lang w:val="en-GB"/>
              </w:rPr>
            </w:pPr>
          </w:p>
          <w:p w14:paraId="0AE5D200" w14:textId="77777777" w:rsidR="00F545C1" w:rsidRDefault="00F545C1" w:rsidP="00E70E22">
            <w:pPr>
              <w:rPr>
                <w:rFonts w:asciiTheme="minorHAnsi" w:hAnsiTheme="minorHAnsi" w:cstheme="minorHAnsi"/>
                <w:sz w:val="22"/>
                <w:szCs w:val="22"/>
                <w:lang w:val="en-GB"/>
              </w:rPr>
            </w:pPr>
          </w:p>
          <w:p w14:paraId="3B3432B3" w14:textId="77777777" w:rsidR="00F545C1" w:rsidRDefault="00F545C1" w:rsidP="00E70E22">
            <w:pPr>
              <w:rPr>
                <w:rFonts w:asciiTheme="minorHAnsi" w:hAnsiTheme="minorHAnsi" w:cstheme="minorHAnsi"/>
                <w:sz w:val="22"/>
                <w:szCs w:val="22"/>
                <w:lang w:val="en-GB"/>
              </w:rPr>
            </w:pPr>
          </w:p>
          <w:p w14:paraId="2BDFF888" w14:textId="77777777" w:rsidR="00F545C1" w:rsidRDefault="00F545C1" w:rsidP="00E70E22">
            <w:pPr>
              <w:rPr>
                <w:rFonts w:asciiTheme="minorHAnsi" w:hAnsiTheme="minorHAnsi" w:cstheme="minorHAnsi"/>
                <w:sz w:val="22"/>
                <w:szCs w:val="22"/>
                <w:lang w:val="en-GB"/>
              </w:rPr>
            </w:pPr>
          </w:p>
          <w:p w14:paraId="3A3E252A" w14:textId="77777777" w:rsidR="00F545C1" w:rsidRDefault="00F545C1" w:rsidP="00E70E22">
            <w:pPr>
              <w:rPr>
                <w:rFonts w:asciiTheme="minorHAnsi" w:hAnsiTheme="minorHAnsi" w:cstheme="minorHAnsi"/>
                <w:sz w:val="22"/>
                <w:szCs w:val="22"/>
                <w:lang w:val="en-GB"/>
              </w:rPr>
            </w:pPr>
          </w:p>
          <w:p w14:paraId="5403F950" w14:textId="77777777" w:rsidR="00766F22" w:rsidRDefault="00766F22" w:rsidP="00E70E22">
            <w:pPr>
              <w:rPr>
                <w:rFonts w:asciiTheme="minorHAnsi" w:hAnsiTheme="minorHAnsi" w:cstheme="minorHAnsi"/>
                <w:sz w:val="22"/>
                <w:szCs w:val="22"/>
                <w:lang w:val="en-GB"/>
              </w:rPr>
            </w:pPr>
          </w:p>
          <w:p w14:paraId="37804D1A" w14:textId="77777777" w:rsidR="00766F22" w:rsidRDefault="00766F22" w:rsidP="00E70E22">
            <w:pPr>
              <w:rPr>
                <w:rFonts w:asciiTheme="minorHAnsi" w:hAnsiTheme="minorHAnsi" w:cstheme="minorHAnsi"/>
                <w:sz w:val="22"/>
                <w:szCs w:val="22"/>
                <w:lang w:val="en-GB"/>
              </w:rPr>
            </w:pPr>
          </w:p>
          <w:p w14:paraId="501AAC85" w14:textId="77777777" w:rsidR="00766F22" w:rsidRPr="004857B9" w:rsidRDefault="00766F22" w:rsidP="00E70E22">
            <w:pPr>
              <w:rPr>
                <w:rFonts w:asciiTheme="minorHAnsi" w:hAnsiTheme="minorHAnsi" w:cstheme="minorHAnsi"/>
                <w:sz w:val="22"/>
                <w:szCs w:val="22"/>
                <w:lang w:val="en-GB"/>
              </w:rPr>
            </w:pPr>
          </w:p>
          <w:p w14:paraId="2A594E7F" w14:textId="77777777" w:rsidR="00766F22" w:rsidRPr="00156360" w:rsidRDefault="00766F22" w:rsidP="00E70E22">
            <w:pPr>
              <w:rPr>
                <w:rFonts w:asciiTheme="minorHAnsi" w:hAnsiTheme="minorHAnsi" w:cstheme="minorHAnsi"/>
                <w:sz w:val="22"/>
                <w:szCs w:val="22"/>
                <w:lang w:val="en-GB"/>
              </w:rPr>
            </w:pPr>
          </w:p>
        </w:tc>
      </w:tr>
      <w:tr w:rsidR="00766F22" w:rsidRPr="00156360" w14:paraId="3B460C5D" w14:textId="77777777" w:rsidTr="00E70E22">
        <w:tc>
          <w:tcPr>
            <w:tcW w:w="9923" w:type="dxa"/>
            <w:shd w:val="clear" w:color="auto" w:fill="B6E5E4" w:themeFill="accent6"/>
          </w:tcPr>
          <w:p w14:paraId="1109AD32" w14:textId="77777777" w:rsidR="00766F22" w:rsidRPr="008C0C51" w:rsidRDefault="00766F22" w:rsidP="00E70E22">
            <w:pPr>
              <w:rPr>
                <w:rFonts w:asciiTheme="minorHAnsi" w:hAnsiTheme="minorHAnsi" w:cstheme="minorHAnsi"/>
                <w:b/>
                <w:sz w:val="22"/>
                <w:szCs w:val="22"/>
                <w:lang w:val="en-GB"/>
              </w:rPr>
            </w:pPr>
            <w:r w:rsidRPr="00156360">
              <w:rPr>
                <w:rFonts w:asciiTheme="minorHAnsi" w:hAnsiTheme="minorHAnsi" w:cstheme="minorHAnsi"/>
                <w:b/>
                <w:sz w:val="22"/>
                <w:szCs w:val="22"/>
                <w:lang w:val="en-GB"/>
              </w:rPr>
              <w:lastRenderedPageBreak/>
              <w:t>Other Relevant Policies</w:t>
            </w:r>
          </w:p>
        </w:tc>
      </w:tr>
      <w:tr w:rsidR="00766F22" w:rsidRPr="00156360" w14:paraId="1F40A2D0" w14:textId="77777777" w:rsidTr="00E70E22">
        <w:tc>
          <w:tcPr>
            <w:tcW w:w="9923" w:type="dxa"/>
          </w:tcPr>
          <w:p w14:paraId="09552447" w14:textId="77777777" w:rsidR="00766F22" w:rsidRDefault="00766F22" w:rsidP="00E70E22">
            <w:pPr>
              <w:numPr>
                <w:ilvl w:val="0"/>
                <w:numId w:val="4"/>
              </w:numPr>
              <w:tabs>
                <w:tab w:val="clear" w:pos="720"/>
              </w:tabs>
              <w:ind w:hanging="720"/>
              <w:rPr>
                <w:rFonts w:asciiTheme="minorHAnsi" w:hAnsiTheme="minorHAnsi" w:cstheme="minorHAnsi"/>
                <w:sz w:val="22"/>
                <w:szCs w:val="22"/>
                <w:lang w:val="en-GB"/>
              </w:rPr>
            </w:pPr>
            <w:r w:rsidRPr="00156360">
              <w:rPr>
                <w:rFonts w:asciiTheme="minorHAnsi" w:hAnsiTheme="minorHAnsi" w:cstheme="minorHAnsi"/>
                <w:sz w:val="22"/>
                <w:szCs w:val="22"/>
                <w:lang w:val="en-GB"/>
              </w:rPr>
              <w:t xml:space="preserve">Health &amp; Safety Policy (which </w:t>
            </w:r>
            <w:proofErr w:type="gramStart"/>
            <w:r w:rsidRPr="00156360">
              <w:rPr>
                <w:rFonts w:asciiTheme="minorHAnsi" w:hAnsiTheme="minorHAnsi" w:cstheme="minorHAnsi"/>
                <w:sz w:val="22"/>
                <w:szCs w:val="22"/>
                <w:lang w:val="en-GB"/>
              </w:rPr>
              <w:t>covers;</w:t>
            </w:r>
            <w:proofErr w:type="gramEnd"/>
            <w:r w:rsidRPr="00156360">
              <w:rPr>
                <w:rFonts w:asciiTheme="minorHAnsi" w:hAnsiTheme="minorHAnsi" w:cstheme="minorHAnsi"/>
                <w:sz w:val="22"/>
                <w:szCs w:val="22"/>
                <w:lang w:val="en-GB"/>
              </w:rPr>
              <w:t xml:space="preserve"> Visitors, Trips, Visits and Risk Assessments)</w:t>
            </w:r>
          </w:p>
          <w:p w14:paraId="225D7F20" w14:textId="77777777" w:rsidR="00766F22" w:rsidRPr="00156360" w:rsidRDefault="00766F22" w:rsidP="00E70E22">
            <w:pPr>
              <w:numPr>
                <w:ilvl w:val="0"/>
                <w:numId w:val="4"/>
              </w:numPr>
              <w:tabs>
                <w:tab w:val="clear" w:pos="720"/>
              </w:tabs>
              <w:ind w:hanging="720"/>
              <w:rPr>
                <w:rFonts w:asciiTheme="minorHAnsi" w:hAnsiTheme="minorHAnsi" w:cstheme="minorHAnsi"/>
                <w:sz w:val="22"/>
                <w:szCs w:val="22"/>
                <w:lang w:val="en-GB"/>
              </w:rPr>
            </w:pPr>
            <w:r>
              <w:rPr>
                <w:rFonts w:asciiTheme="minorHAnsi" w:hAnsiTheme="minorHAnsi" w:cstheme="minorHAnsi"/>
                <w:sz w:val="22"/>
                <w:szCs w:val="22"/>
                <w:lang w:val="en-GB"/>
              </w:rPr>
              <w:t>First Aid</w:t>
            </w:r>
          </w:p>
          <w:p w14:paraId="77E2C577" w14:textId="77777777" w:rsidR="00766F22" w:rsidRDefault="00766F22" w:rsidP="00E70E22">
            <w:pPr>
              <w:numPr>
                <w:ilvl w:val="0"/>
                <w:numId w:val="4"/>
              </w:numPr>
              <w:tabs>
                <w:tab w:val="clear" w:pos="720"/>
              </w:tabs>
              <w:ind w:hanging="720"/>
              <w:rPr>
                <w:rFonts w:asciiTheme="minorHAnsi" w:hAnsiTheme="minorHAnsi" w:cstheme="minorHAnsi"/>
                <w:sz w:val="22"/>
                <w:szCs w:val="22"/>
                <w:lang w:val="en-GB"/>
              </w:rPr>
            </w:pPr>
            <w:r w:rsidRPr="00156360">
              <w:rPr>
                <w:rFonts w:asciiTheme="minorHAnsi" w:hAnsiTheme="minorHAnsi" w:cstheme="minorHAnsi"/>
                <w:sz w:val="22"/>
                <w:szCs w:val="22"/>
                <w:lang w:val="en-GB"/>
              </w:rPr>
              <w:t>Staff Code of Conduct</w:t>
            </w:r>
          </w:p>
          <w:p w14:paraId="51BE5413" w14:textId="77777777" w:rsidR="00766F22" w:rsidRPr="00156360" w:rsidRDefault="00766F22" w:rsidP="00E70E22">
            <w:pPr>
              <w:numPr>
                <w:ilvl w:val="0"/>
                <w:numId w:val="4"/>
              </w:numPr>
              <w:tabs>
                <w:tab w:val="clear" w:pos="720"/>
              </w:tabs>
              <w:ind w:hanging="720"/>
              <w:rPr>
                <w:rFonts w:asciiTheme="minorHAnsi" w:hAnsiTheme="minorHAnsi" w:cstheme="minorHAnsi"/>
                <w:sz w:val="22"/>
                <w:szCs w:val="22"/>
                <w:lang w:val="en-GB"/>
              </w:rPr>
            </w:pPr>
            <w:r>
              <w:rPr>
                <w:rFonts w:asciiTheme="minorHAnsi" w:hAnsiTheme="minorHAnsi" w:cstheme="minorHAnsi"/>
                <w:sz w:val="22"/>
                <w:szCs w:val="22"/>
                <w:lang w:val="en-GB"/>
              </w:rPr>
              <w:t>Allegation / Concerns Policy in Relation to Adults</w:t>
            </w:r>
          </w:p>
          <w:p w14:paraId="0DAC41D6" w14:textId="77777777" w:rsidR="00766F22" w:rsidRPr="00156360" w:rsidRDefault="00766F22" w:rsidP="00E70E22">
            <w:pPr>
              <w:numPr>
                <w:ilvl w:val="0"/>
                <w:numId w:val="4"/>
              </w:numPr>
              <w:tabs>
                <w:tab w:val="clear" w:pos="720"/>
              </w:tabs>
              <w:ind w:hanging="720"/>
              <w:rPr>
                <w:rFonts w:asciiTheme="minorHAnsi" w:hAnsiTheme="minorHAnsi" w:cstheme="minorHAnsi"/>
                <w:sz w:val="22"/>
                <w:szCs w:val="22"/>
                <w:lang w:val="en-GB"/>
              </w:rPr>
            </w:pPr>
            <w:r w:rsidRPr="00156360">
              <w:rPr>
                <w:rFonts w:asciiTheme="minorHAnsi" w:hAnsiTheme="minorHAnsi" w:cstheme="minorHAnsi"/>
                <w:sz w:val="22"/>
                <w:szCs w:val="22"/>
                <w:lang w:val="en-GB"/>
              </w:rPr>
              <w:t>Looked After and Previously Looked After Children Policy</w:t>
            </w:r>
          </w:p>
          <w:p w14:paraId="2466558F" w14:textId="77777777" w:rsidR="00766F22" w:rsidRPr="00156360" w:rsidRDefault="00766F22" w:rsidP="00E70E22">
            <w:pPr>
              <w:numPr>
                <w:ilvl w:val="0"/>
                <w:numId w:val="4"/>
              </w:numPr>
              <w:tabs>
                <w:tab w:val="clear" w:pos="720"/>
              </w:tabs>
              <w:ind w:hanging="720"/>
              <w:rPr>
                <w:rFonts w:asciiTheme="minorHAnsi" w:hAnsiTheme="minorHAnsi" w:cstheme="minorHAnsi"/>
                <w:sz w:val="22"/>
                <w:szCs w:val="22"/>
                <w:lang w:val="en-GB"/>
              </w:rPr>
            </w:pPr>
            <w:r w:rsidRPr="00156360">
              <w:rPr>
                <w:rFonts w:asciiTheme="minorHAnsi" w:hAnsiTheme="minorHAnsi" w:cstheme="minorHAnsi"/>
                <w:sz w:val="22"/>
                <w:szCs w:val="22"/>
                <w:lang w:val="en-GB"/>
              </w:rPr>
              <w:t>Behaviour Policy</w:t>
            </w:r>
          </w:p>
          <w:p w14:paraId="04ED05E0" w14:textId="77777777" w:rsidR="00766F22" w:rsidRPr="00156360" w:rsidRDefault="00766F22" w:rsidP="00E70E22">
            <w:pPr>
              <w:numPr>
                <w:ilvl w:val="0"/>
                <w:numId w:val="4"/>
              </w:numPr>
              <w:tabs>
                <w:tab w:val="clear" w:pos="720"/>
              </w:tabs>
              <w:ind w:hanging="720"/>
              <w:rPr>
                <w:rFonts w:asciiTheme="minorHAnsi" w:hAnsiTheme="minorHAnsi" w:cstheme="minorHAnsi"/>
                <w:sz w:val="22"/>
                <w:szCs w:val="22"/>
                <w:lang w:val="en-GB"/>
              </w:rPr>
            </w:pPr>
            <w:r w:rsidRPr="00156360">
              <w:rPr>
                <w:rFonts w:asciiTheme="minorHAnsi" w:hAnsiTheme="minorHAnsi" w:cstheme="minorHAnsi"/>
                <w:sz w:val="22"/>
                <w:szCs w:val="22"/>
                <w:lang w:val="en-GB"/>
              </w:rPr>
              <w:t>Equality Duty</w:t>
            </w:r>
          </w:p>
          <w:p w14:paraId="14071B53" w14:textId="77777777" w:rsidR="00766F22" w:rsidRPr="00156360" w:rsidRDefault="00766F22" w:rsidP="00E70E22">
            <w:pPr>
              <w:numPr>
                <w:ilvl w:val="0"/>
                <w:numId w:val="5"/>
              </w:numPr>
              <w:tabs>
                <w:tab w:val="clear" w:pos="360"/>
              </w:tabs>
              <w:ind w:left="720" w:hanging="720"/>
              <w:rPr>
                <w:rFonts w:asciiTheme="minorHAnsi" w:hAnsiTheme="minorHAnsi" w:cstheme="minorHAnsi"/>
                <w:sz w:val="22"/>
                <w:szCs w:val="22"/>
                <w:lang w:val="en-GB"/>
              </w:rPr>
            </w:pPr>
            <w:r w:rsidRPr="00156360">
              <w:rPr>
                <w:rFonts w:asciiTheme="minorHAnsi" w:hAnsiTheme="minorHAnsi" w:cstheme="minorHAnsi"/>
                <w:sz w:val="22"/>
                <w:szCs w:val="22"/>
                <w:lang w:val="en-GB"/>
              </w:rPr>
              <w:t>Anti-Bullying Policy (including Cyberbullying)</w:t>
            </w:r>
          </w:p>
          <w:p w14:paraId="6FAFF46C" w14:textId="77777777" w:rsidR="00766F22" w:rsidRPr="00156360" w:rsidRDefault="00766F22" w:rsidP="00E70E22">
            <w:pPr>
              <w:numPr>
                <w:ilvl w:val="0"/>
                <w:numId w:val="5"/>
              </w:numPr>
              <w:tabs>
                <w:tab w:val="clear" w:pos="360"/>
              </w:tabs>
              <w:ind w:left="720" w:hanging="720"/>
              <w:rPr>
                <w:rFonts w:asciiTheme="minorHAnsi" w:hAnsiTheme="minorHAnsi" w:cstheme="minorHAnsi"/>
                <w:sz w:val="22"/>
                <w:szCs w:val="22"/>
                <w:lang w:val="en-GB"/>
              </w:rPr>
            </w:pPr>
            <w:r w:rsidRPr="00156360">
              <w:rPr>
                <w:rFonts w:asciiTheme="minorHAnsi" w:hAnsiTheme="minorHAnsi" w:cstheme="minorHAnsi"/>
                <w:sz w:val="22"/>
                <w:szCs w:val="22"/>
                <w:lang w:val="en-GB"/>
              </w:rPr>
              <w:t>Physical Intervention Policy</w:t>
            </w:r>
          </w:p>
          <w:p w14:paraId="4C40D90E" w14:textId="77777777" w:rsidR="00766F22" w:rsidRPr="00156360" w:rsidRDefault="00766F22" w:rsidP="00E70E22">
            <w:pPr>
              <w:numPr>
                <w:ilvl w:val="0"/>
                <w:numId w:val="5"/>
              </w:numPr>
              <w:tabs>
                <w:tab w:val="clear" w:pos="360"/>
              </w:tabs>
              <w:ind w:left="720" w:hanging="720"/>
              <w:rPr>
                <w:rFonts w:asciiTheme="minorHAnsi" w:hAnsiTheme="minorHAnsi" w:cstheme="minorHAnsi"/>
                <w:sz w:val="22"/>
                <w:szCs w:val="22"/>
                <w:lang w:val="en-GB"/>
              </w:rPr>
            </w:pPr>
            <w:r w:rsidRPr="00156360">
              <w:rPr>
                <w:rFonts w:asciiTheme="minorHAnsi" w:hAnsiTheme="minorHAnsi" w:cstheme="minorHAnsi"/>
                <w:sz w:val="22"/>
                <w:szCs w:val="22"/>
                <w:lang w:val="en-GB"/>
              </w:rPr>
              <w:t>Inclusion Policy</w:t>
            </w:r>
          </w:p>
          <w:p w14:paraId="6ED3D7CF" w14:textId="77777777" w:rsidR="00766F22" w:rsidRPr="00156360" w:rsidRDefault="00766F22" w:rsidP="00E70E22">
            <w:pPr>
              <w:numPr>
                <w:ilvl w:val="0"/>
                <w:numId w:val="5"/>
              </w:numPr>
              <w:tabs>
                <w:tab w:val="clear" w:pos="360"/>
              </w:tabs>
              <w:ind w:left="720" w:hanging="720"/>
              <w:rPr>
                <w:rFonts w:asciiTheme="minorHAnsi" w:hAnsiTheme="minorHAnsi" w:cstheme="minorHAnsi"/>
                <w:sz w:val="22"/>
                <w:szCs w:val="22"/>
                <w:lang w:val="en-GB"/>
              </w:rPr>
            </w:pPr>
            <w:r w:rsidRPr="00156360">
              <w:rPr>
                <w:rFonts w:asciiTheme="minorHAnsi" w:hAnsiTheme="minorHAnsi" w:cstheme="minorHAnsi"/>
                <w:sz w:val="22"/>
                <w:szCs w:val="22"/>
                <w:lang w:val="en-GB"/>
              </w:rPr>
              <w:t>Supporting Pupils with Medical Conditions Policy</w:t>
            </w:r>
          </w:p>
          <w:p w14:paraId="500B055A" w14:textId="77777777" w:rsidR="00766F22" w:rsidRPr="00156360" w:rsidRDefault="00766F22" w:rsidP="00E70E22">
            <w:pPr>
              <w:numPr>
                <w:ilvl w:val="0"/>
                <w:numId w:val="5"/>
              </w:numPr>
              <w:tabs>
                <w:tab w:val="clear" w:pos="360"/>
              </w:tabs>
              <w:ind w:left="720" w:hanging="720"/>
              <w:rPr>
                <w:rFonts w:asciiTheme="minorHAnsi" w:hAnsiTheme="minorHAnsi" w:cstheme="minorHAnsi"/>
                <w:sz w:val="22"/>
                <w:szCs w:val="22"/>
                <w:lang w:val="en-GB"/>
              </w:rPr>
            </w:pPr>
            <w:r w:rsidRPr="00156360">
              <w:rPr>
                <w:rFonts w:asciiTheme="minorHAnsi" w:hAnsiTheme="minorHAnsi" w:cstheme="minorHAnsi"/>
                <w:sz w:val="22"/>
                <w:szCs w:val="22"/>
                <w:lang w:val="en-GB"/>
              </w:rPr>
              <w:t>Relationships Sex and Health Education Policy</w:t>
            </w:r>
          </w:p>
          <w:p w14:paraId="51D92FED" w14:textId="77777777" w:rsidR="00766F22" w:rsidRPr="00156360" w:rsidRDefault="00766F22" w:rsidP="00E70E22">
            <w:pPr>
              <w:numPr>
                <w:ilvl w:val="0"/>
                <w:numId w:val="5"/>
              </w:numPr>
              <w:tabs>
                <w:tab w:val="clear" w:pos="360"/>
              </w:tabs>
              <w:ind w:left="720" w:hanging="720"/>
              <w:rPr>
                <w:rFonts w:asciiTheme="minorHAnsi" w:hAnsiTheme="minorHAnsi" w:cstheme="minorHAnsi"/>
                <w:sz w:val="22"/>
                <w:szCs w:val="22"/>
                <w:lang w:val="en-GB"/>
              </w:rPr>
            </w:pPr>
            <w:r w:rsidRPr="00156360">
              <w:rPr>
                <w:rFonts w:asciiTheme="minorHAnsi" w:hAnsiTheme="minorHAnsi" w:cstheme="minorHAnsi"/>
                <w:sz w:val="22"/>
                <w:szCs w:val="22"/>
                <w:lang w:val="en-GB"/>
              </w:rPr>
              <w:t>Attendance Policy</w:t>
            </w:r>
          </w:p>
          <w:p w14:paraId="141075F6" w14:textId="77777777" w:rsidR="00766F22" w:rsidRPr="00156360" w:rsidRDefault="00766F22" w:rsidP="00E70E22">
            <w:pPr>
              <w:numPr>
                <w:ilvl w:val="0"/>
                <w:numId w:val="5"/>
              </w:numPr>
              <w:tabs>
                <w:tab w:val="clear" w:pos="360"/>
              </w:tabs>
              <w:ind w:left="720" w:hanging="720"/>
              <w:rPr>
                <w:rFonts w:asciiTheme="minorHAnsi" w:hAnsiTheme="minorHAnsi" w:cstheme="minorHAnsi"/>
                <w:sz w:val="22"/>
                <w:szCs w:val="22"/>
                <w:lang w:val="en-GB"/>
              </w:rPr>
            </w:pPr>
            <w:r w:rsidRPr="00156360">
              <w:rPr>
                <w:rFonts w:asciiTheme="minorHAnsi" w:hAnsiTheme="minorHAnsi" w:cstheme="minorHAnsi"/>
                <w:sz w:val="22"/>
                <w:szCs w:val="22"/>
                <w:lang w:val="en-GB"/>
              </w:rPr>
              <w:t>Whistleblowing Policy</w:t>
            </w:r>
          </w:p>
          <w:p w14:paraId="568A1032" w14:textId="77777777" w:rsidR="00766F22" w:rsidRPr="00156360" w:rsidRDefault="00766F22" w:rsidP="00E70E22">
            <w:pPr>
              <w:numPr>
                <w:ilvl w:val="0"/>
                <w:numId w:val="5"/>
              </w:numPr>
              <w:tabs>
                <w:tab w:val="clear" w:pos="360"/>
              </w:tabs>
              <w:ind w:left="720" w:hanging="720"/>
              <w:rPr>
                <w:rFonts w:asciiTheme="minorHAnsi" w:hAnsiTheme="minorHAnsi" w:cstheme="minorHAnsi"/>
                <w:sz w:val="22"/>
                <w:szCs w:val="22"/>
                <w:lang w:val="en-GB"/>
              </w:rPr>
            </w:pPr>
            <w:r w:rsidRPr="00156360">
              <w:rPr>
                <w:rFonts w:asciiTheme="minorHAnsi" w:hAnsiTheme="minorHAnsi" w:cstheme="minorHAnsi"/>
                <w:sz w:val="22"/>
                <w:szCs w:val="22"/>
                <w:lang w:val="en-GB"/>
              </w:rPr>
              <w:t>British Values and Prevention of Radicalisation and Extremism Policy</w:t>
            </w:r>
          </w:p>
          <w:p w14:paraId="099C1FFD" w14:textId="77777777" w:rsidR="00766F22" w:rsidRPr="00156360" w:rsidRDefault="00766F22" w:rsidP="00E70E22">
            <w:pPr>
              <w:numPr>
                <w:ilvl w:val="0"/>
                <w:numId w:val="5"/>
              </w:numPr>
              <w:tabs>
                <w:tab w:val="clear" w:pos="360"/>
              </w:tabs>
              <w:ind w:left="720" w:hanging="720"/>
              <w:rPr>
                <w:rFonts w:asciiTheme="minorHAnsi" w:hAnsiTheme="minorHAnsi" w:cstheme="minorHAnsi"/>
                <w:sz w:val="22"/>
                <w:szCs w:val="22"/>
                <w:lang w:val="en-GB"/>
              </w:rPr>
            </w:pPr>
            <w:r w:rsidRPr="00156360">
              <w:rPr>
                <w:rFonts w:asciiTheme="minorHAnsi" w:hAnsiTheme="minorHAnsi" w:cstheme="minorHAnsi"/>
                <w:sz w:val="22"/>
                <w:szCs w:val="22"/>
                <w:lang w:val="en-GB"/>
              </w:rPr>
              <w:t>Acceptable Use Policy (AUP)</w:t>
            </w:r>
          </w:p>
          <w:p w14:paraId="4583EDDF" w14:textId="77777777" w:rsidR="00766F22" w:rsidRPr="00156360" w:rsidRDefault="00766F22" w:rsidP="00E70E22">
            <w:pPr>
              <w:numPr>
                <w:ilvl w:val="0"/>
                <w:numId w:val="5"/>
              </w:numPr>
              <w:tabs>
                <w:tab w:val="clear" w:pos="360"/>
              </w:tabs>
              <w:ind w:left="720" w:hanging="720"/>
              <w:rPr>
                <w:rFonts w:asciiTheme="minorHAnsi" w:hAnsiTheme="minorHAnsi" w:cstheme="minorHAnsi"/>
                <w:sz w:val="22"/>
                <w:szCs w:val="22"/>
                <w:lang w:val="en-GB"/>
              </w:rPr>
            </w:pPr>
            <w:r>
              <w:rPr>
                <w:rFonts w:asciiTheme="minorHAnsi" w:hAnsiTheme="minorHAnsi" w:cstheme="minorHAnsi"/>
                <w:sz w:val="22"/>
                <w:szCs w:val="22"/>
                <w:lang w:val="en-GB"/>
              </w:rPr>
              <w:t>PDET IT Controls Policy</w:t>
            </w:r>
          </w:p>
          <w:p w14:paraId="7149705B" w14:textId="77777777" w:rsidR="00766F22" w:rsidRPr="00156360" w:rsidRDefault="00766F22" w:rsidP="00E70E22">
            <w:pPr>
              <w:numPr>
                <w:ilvl w:val="0"/>
                <w:numId w:val="5"/>
              </w:numPr>
              <w:tabs>
                <w:tab w:val="clear" w:pos="360"/>
              </w:tabs>
              <w:ind w:left="720" w:hanging="720"/>
              <w:rPr>
                <w:rFonts w:asciiTheme="minorHAnsi" w:hAnsiTheme="minorHAnsi" w:cstheme="minorHAnsi"/>
                <w:sz w:val="22"/>
                <w:szCs w:val="22"/>
                <w:lang w:val="en-GB"/>
              </w:rPr>
            </w:pPr>
            <w:r w:rsidRPr="00156360">
              <w:rPr>
                <w:rFonts w:asciiTheme="minorHAnsi" w:hAnsiTheme="minorHAnsi" w:cstheme="minorHAnsi"/>
                <w:sz w:val="22"/>
                <w:szCs w:val="22"/>
                <w:lang w:val="en-GB"/>
              </w:rPr>
              <w:t>Remote Education: Online safety (Safeguarding and GDPR considerations) – guidance for schools / academies</w:t>
            </w:r>
          </w:p>
          <w:p w14:paraId="296845ED" w14:textId="77777777" w:rsidR="00766F22" w:rsidRPr="00156360" w:rsidRDefault="00766F22" w:rsidP="00E70E22">
            <w:pPr>
              <w:numPr>
                <w:ilvl w:val="0"/>
                <w:numId w:val="5"/>
              </w:numPr>
              <w:tabs>
                <w:tab w:val="clear" w:pos="360"/>
              </w:tabs>
              <w:ind w:left="720" w:hanging="720"/>
              <w:rPr>
                <w:rFonts w:asciiTheme="minorHAnsi" w:hAnsiTheme="minorHAnsi" w:cstheme="minorHAnsi"/>
                <w:sz w:val="22"/>
                <w:szCs w:val="22"/>
                <w:lang w:val="en-GB"/>
              </w:rPr>
            </w:pPr>
            <w:r w:rsidRPr="00156360">
              <w:rPr>
                <w:rFonts w:asciiTheme="minorHAnsi" w:hAnsiTheme="minorHAnsi" w:cstheme="minorHAnsi"/>
                <w:sz w:val="22"/>
                <w:szCs w:val="22"/>
                <w:lang w:val="en-GB"/>
              </w:rPr>
              <w:t>Critical Incident Policy</w:t>
            </w:r>
            <w:r>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w:t>
            </w:r>
            <w:r>
              <w:rPr>
                <w:rFonts w:asciiTheme="minorHAnsi" w:hAnsiTheme="minorHAnsi" w:cstheme="minorHAnsi"/>
                <w:sz w:val="22"/>
                <w:szCs w:val="22"/>
                <w:lang w:val="en-GB"/>
              </w:rPr>
              <w:t xml:space="preserve"> </w:t>
            </w:r>
            <w:r w:rsidRPr="00156360">
              <w:rPr>
                <w:rFonts w:asciiTheme="minorHAnsi" w:hAnsiTheme="minorHAnsi" w:cstheme="minorHAnsi"/>
                <w:sz w:val="22"/>
                <w:szCs w:val="22"/>
                <w:lang w:val="en-GB"/>
              </w:rPr>
              <w:t>Procedures.</w:t>
            </w:r>
          </w:p>
          <w:p w14:paraId="204F5A1C" w14:textId="77777777" w:rsidR="00766F22" w:rsidRPr="00156360" w:rsidRDefault="00766F22" w:rsidP="00E70E22">
            <w:pPr>
              <w:rPr>
                <w:rFonts w:asciiTheme="minorHAnsi" w:hAnsiTheme="minorHAnsi" w:cstheme="minorHAnsi"/>
                <w:iCs/>
                <w:color w:val="FF0000"/>
                <w:sz w:val="22"/>
                <w:szCs w:val="22"/>
                <w:lang w:val="en-GB"/>
              </w:rPr>
            </w:pPr>
          </w:p>
        </w:tc>
      </w:tr>
      <w:tr w:rsidR="00766F22" w:rsidRPr="00156360" w14:paraId="1A26900F" w14:textId="77777777" w:rsidTr="00E70E22">
        <w:tc>
          <w:tcPr>
            <w:tcW w:w="9923" w:type="dxa"/>
            <w:shd w:val="clear" w:color="auto" w:fill="B6E5E4" w:themeFill="accent6"/>
          </w:tcPr>
          <w:p w14:paraId="0DB2D9B6" w14:textId="77777777" w:rsidR="00766F22" w:rsidRPr="00156360" w:rsidRDefault="00766F22" w:rsidP="00E70E22">
            <w:pPr>
              <w:rPr>
                <w:rFonts w:asciiTheme="minorHAnsi" w:hAnsiTheme="minorHAnsi" w:cstheme="minorHAnsi"/>
                <w:b/>
                <w:bCs/>
                <w:sz w:val="22"/>
                <w:szCs w:val="22"/>
                <w:lang w:val="en-GB"/>
              </w:rPr>
            </w:pPr>
            <w:r w:rsidRPr="00156360">
              <w:rPr>
                <w:rFonts w:asciiTheme="minorHAnsi" w:hAnsiTheme="minorHAnsi" w:cstheme="minorHAnsi"/>
                <w:b/>
                <w:bCs/>
                <w:sz w:val="22"/>
                <w:szCs w:val="22"/>
                <w:lang w:val="en-GB"/>
              </w:rPr>
              <w:t>Training</w:t>
            </w:r>
          </w:p>
          <w:p w14:paraId="2156CDEC" w14:textId="77777777" w:rsidR="00766F22" w:rsidRPr="00156360" w:rsidRDefault="00766F22" w:rsidP="00E70E22">
            <w:pPr>
              <w:rPr>
                <w:rFonts w:asciiTheme="minorHAnsi" w:hAnsiTheme="minorHAnsi" w:cstheme="minorHAnsi"/>
                <w:b/>
                <w:sz w:val="22"/>
                <w:szCs w:val="22"/>
                <w:lang w:val="en-GB"/>
              </w:rPr>
            </w:pPr>
            <w:r w:rsidRPr="00156360">
              <w:rPr>
                <w:rFonts w:asciiTheme="minorHAnsi" w:hAnsiTheme="minorHAnsi" w:cstheme="minorHAnsi"/>
                <w:bCs/>
                <w:i/>
                <w:iCs/>
                <w:sz w:val="22"/>
                <w:szCs w:val="22"/>
                <w:lang w:val="en-GB"/>
              </w:rPr>
              <w:t>(4.2.2)</w:t>
            </w:r>
          </w:p>
        </w:tc>
      </w:tr>
      <w:tr w:rsidR="00766F22" w:rsidRPr="00156360" w14:paraId="4697A6DE" w14:textId="77777777" w:rsidTr="00E70E22">
        <w:tc>
          <w:tcPr>
            <w:tcW w:w="9923" w:type="dxa"/>
            <w:shd w:val="clear" w:color="auto" w:fill="auto"/>
          </w:tcPr>
          <w:p w14:paraId="54714133" w14:textId="77777777" w:rsidR="00766F22" w:rsidRDefault="00766F22" w:rsidP="00E70E22">
            <w:pPr>
              <w:rPr>
                <w:rFonts w:asciiTheme="minorHAnsi" w:hAnsiTheme="minorHAnsi" w:cstheme="minorHAnsi"/>
                <w:b/>
                <w:sz w:val="22"/>
                <w:szCs w:val="22"/>
                <w:lang w:val="en-GB"/>
              </w:rPr>
            </w:pPr>
            <w:r w:rsidRPr="00156360">
              <w:rPr>
                <w:rFonts w:asciiTheme="minorHAnsi" w:hAnsiTheme="minorHAnsi" w:cstheme="minorHAnsi"/>
                <w:b/>
                <w:sz w:val="22"/>
                <w:szCs w:val="22"/>
                <w:lang w:val="en-GB"/>
              </w:rPr>
              <w:t>Training – staff and volunteers working with children</w:t>
            </w:r>
          </w:p>
          <w:p w14:paraId="17DF32BF" w14:textId="77777777" w:rsidR="00766F22" w:rsidRPr="001F2CE2" w:rsidRDefault="00766F22" w:rsidP="00E70E22">
            <w:pPr>
              <w:rPr>
                <w:rFonts w:asciiTheme="minorHAnsi" w:hAnsiTheme="minorHAnsi" w:cstheme="minorHAnsi"/>
                <w:sz w:val="22"/>
                <w:szCs w:val="22"/>
                <w:lang w:val="en-GB"/>
              </w:rPr>
            </w:pPr>
            <w:r w:rsidRPr="001F2CE2">
              <w:rPr>
                <w:rFonts w:asciiTheme="minorHAnsi" w:hAnsiTheme="minorHAnsi" w:cstheme="minorHAnsi"/>
                <w:sz w:val="22"/>
                <w:szCs w:val="22"/>
              </w:rPr>
              <w:t>At our Academy, we have an ongoing commitment to having rigorous safeguarding procedures. All staff and volunteers receive regular safeguarding updates, including annual training on the latest ‘Keeping Children Safe in Education’ document.</w:t>
            </w:r>
          </w:p>
          <w:p w14:paraId="68AA8E78" w14:textId="77777777" w:rsidR="00766F22" w:rsidRPr="00156360" w:rsidRDefault="00766F22" w:rsidP="00E70E22">
            <w:pPr>
              <w:rPr>
                <w:rFonts w:asciiTheme="minorHAnsi" w:hAnsiTheme="minorHAnsi" w:cstheme="minorHAnsi"/>
                <w:b/>
                <w:sz w:val="22"/>
                <w:szCs w:val="22"/>
                <w:lang w:val="en-GB"/>
              </w:rPr>
            </w:pPr>
          </w:p>
          <w:p w14:paraId="72287D90" w14:textId="77777777" w:rsidR="00766F22" w:rsidRPr="00156360" w:rsidRDefault="00766F22" w:rsidP="00E70E22">
            <w:pPr>
              <w:rPr>
                <w:rFonts w:asciiTheme="minorHAnsi" w:hAnsiTheme="minorHAnsi" w:cstheme="minorHAnsi"/>
                <w:sz w:val="22"/>
                <w:szCs w:val="22"/>
                <w:lang w:val="en-GB"/>
              </w:rPr>
            </w:pPr>
            <w:r w:rsidRPr="00156360">
              <w:rPr>
                <w:rFonts w:asciiTheme="minorHAnsi" w:hAnsiTheme="minorHAnsi" w:cstheme="minorHAnsi"/>
                <w:sz w:val="22"/>
                <w:szCs w:val="22"/>
                <w:lang w:val="en-GB"/>
              </w:rPr>
              <w:t>Staff and volunteers at our Academy undertake the following training, as appropriate:</w:t>
            </w:r>
          </w:p>
          <w:p w14:paraId="1665F3B4" w14:textId="77777777" w:rsidR="00766F22" w:rsidRPr="00156360" w:rsidRDefault="00766F22" w:rsidP="00E70E22">
            <w:pPr>
              <w:pStyle w:val="ListParagraph"/>
              <w:numPr>
                <w:ilvl w:val="0"/>
                <w:numId w:val="8"/>
              </w:numPr>
              <w:ind w:hanging="720"/>
              <w:rPr>
                <w:rFonts w:asciiTheme="minorHAnsi" w:hAnsiTheme="minorHAnsi" w:cstheme="minorHAnsi"/>
                <w:sz w:val="22"/>
                <w:szCs w:val="22"/>
                <w:lang w:val="en-GB"/>
              </w:rPr>
            </w:pPr>
            <w:r w:rsidRPr="00156360">
              <w:rPr>
                <w:rFonts w:asciiTheme="minorHAnsi" w:hAnsiTheme="minorHAnsi" w:cstheme="minorHAnsi"/>
                <w:sz w:val="22"/>
                <w:szCs w:val="22"/>
                <w:lang w:val="en-GB"/>
              </w:rPr>
              <w:t>General safeguarding awareness training</w:t>
            </w:r>
          </w:p>
          <w:p w14:paraId="6042F391" w14:textId="77777777" w:rsidR="00766F22" w:rsidRPr="00156360" w:rsidRDefault="00766F22" w:rsidP="00E70E22">
            <w:pPr>
              <w:pStyle w:val="ListParagraph"/>
              <w:numPr>
                <w:ilvl w:val="0"/>
                <w:numId w:val="8"/>
              </w:numPr>
              <w:ind w:hanging="720"/>
              <w:rPr>
                <w:rFonts w:asciiTheme="minorHAnsi" w:hAnsiTheme="minorHAnsi" w:cstheme="minorHAnsi"/>
                <w:sz w:val="22"/>
                <w:szCs w:val="22"/>
                <w:lang w:val="en-GB"/>
              </w:rPr>
            </w:pPr>
            <w:r w:rsidRPr="00156360">
              <w:rPr>
                <w:rFonts w:asciiTheme="minorHAnsi" w:hAnsiTheme="minorHAnsi" w:cstheme="minorHAnsi"/>
                <w:sz w:val="22"/>
                <w:szCs w:val="22"/>
                <w:lang w:val="en-GB"/>
              </w:rPr>
              <w:t>DSL training</w:t>
            </w:r>
          </w:p>
          <w:p w14:paraId="0386DDD7" w14:textId="77777777" w:rsidR="00766F22" w:rsidRPr="00156360" w:rsidRDefault="00766F22" w:rsidP="00E70E22">
            <w:pPr>
              <w:pStyle w:val="ListParagraph"/>
              <w:numPr>
                <w:ilvl w:val="0"/>
                <w:numId w:val="8"/>
              </w:numPr>
              <w:ind w:hanging="720"/>
              <w:rPr>
                <w:rFonts w:asciiTheme="minorHAnsi" w:hAnsiTheme="minorHAnsi" w:cstheme="minorHAnsi"/>
                <w:sz w:val="22"/>
                <w:szCs w:val="22"/>
                <w:lang w:val="en-GB"/>
              </w:rPr>
            </w:pPr>
            <w:r w:rsidRPr="00156360">
              <w:rPr>
                <w:rFonts w:asciiTheme="minorHAnsi" w:hAnsiTheme="minorHAnsi" w:cstheme="minorHAnsi"/>
                <w:sz w:val="22"/>
                <w:szCs w:val="22"/>
                <w:lang w:val="en-GB"/>
              </w:rPr>
              <w:t>Safer Recruitment training</w:t>
            </w:r>
          </w:p>
          <w:p w14:paraId="67F9449D" w14:textId="77777777" w:rsidR="00766F22" w:rsidRPr="00F3042D" w:rsidRDefault="00766F22" w:rsidP="00E70E22">
            <w:pPr>
              <w:pStyle w:val="ListParagraph"/>
              <w:numPr>
                <w:ilvl w:val="0"/>
                <w:numId w:val="8"/>
              </w:numPr>
              <w:ind w:hanging="720"/>
              <w:rPr>
                <w:rFonts w:asciiTheme="minorHAnsi" w:hAnsiTheme="minorHAnsi" w:cstheme="minorHAnsi"/>
                <w:sz w:val="22"/>
                <w:szCs w:val="22"/>
                <w:lang w:val="en-GB"/>
              </w:rPr>
            </w:pPr>
            <w:r w:rsidRPr="00156360">
              <w:rPr>
                <w:rFonts w:asciiTheme="minorHAnsi" w:hAnsiTheme="minorHAnsi" w:cstheme="minorHAnsi"/>
                <w:sz w:val="22"/>
                <w:szCs w:val="22"/>
                <w:lang w:val="en-GB"/>
              </w:rPr>
              <w:t>Prevent</w:t>
            </w:r>
            <w:r>
              <w:rPr>
                <w:rFonts w:asciiTheme="minorHAnsi" w:hAnsiTheme="minorHAnsi" w:cstheme="minorHAnsi"/>
                <w:sz w:val="22"/>
                <w:szCs w:val="22"/>
                <w:lang w:val="en-GB"/>
              </w:rPr>
              <w:t xml:space="preserve"> and Radicalisation</w:t>
            </w:r>
            <w:r w:rsidRPr="00156360">
              <w:rPr>
                <w:rFonts w:asciiTheme="minorHAnsi" w:hAnsiTheme="minorHAnsi" w:cstheme="minorHAnsi"/>
                <w:sz w:val="22"/>
                <w:szCs w:val="22"/>
                <w:lang w:val="en-GB"/>
              </w:rPr>
              <w:t xml:space="preserve"> training </w:t>
            </w:r>
          </w:p>
          <w:p w14:paraId="60CA2E20" w14:textId="77777777" w:rsidR="00766F22" w:rsidRDefault="00766F22" w:rsidP="00E70E22">
            <w:pPr>
              <w:pStyle w:val="ListParagraph"/>
              <w:numPr>
                <w:ilvl w:val="0"/>
                <w:numId w:val="8"/>
              </w:numPr>
              <w:ind w:hanging="720"/>
              <w:rPr>
                <w:rFonts w:asciiTheme="minorHAnsi" w:hAnsiTheme="minorHAnsi" w:cstheme="minorHAnsi"/>
                <w:sz w:val="22"/>
                <w:szCs w:val="22"/>
                <w:lang w:val="en-GB"/>
              </w:rPr>
            </w:pPr>
            <w:r w:rsidRPr="00156360">
              <w:rPr>
                <w:rFonts w:asciiTheme="minorHAnsi" w:hAnsiTheme="minorHAnsi" w:cstheme="minorHAnsi"/>
                <w:sz w:val="22"/>
                <w:szCs w:val="22"/>
                <w:lang w:val="en-GB"/>
              </w:rPr>
              <w:t>Designated Teacher for Looked After Children training</w:t>
            </w:r>
          </w:p>
          <w:p w14:paraId="47585B77" w14:textId="77777777" w:rsidR="00766F22" w:rsidRDefault="00766F22" w:rsidP="00E70E22">
            <w:pPr>
              <w:pStyle w:val="ListParagraph"/>
              <w:numPr>
                <w:ilvl w:val="0"/>
                <w:numId w:val="8"/>
              </w:numPr>
              <w:ind w:hanging="720"/>
              <w:rPr>
                <w:rFonts w:asciiTheme="minorHAnsi" w:hAnsiTheme="minorHAnsi" w:cstheme="minorHAnsi"/>
                <w:sz w:val="22"/>
                <w:szCs w:val="22"/>
                <w:lang w:val="en-GB"/>
              </w:rPr>
            </w:pPr>
            <w:r>
              <w:rPr>
                <w:rFonts w:asciiTheme="minorHAnsi" w:hAnsiTheme="minorHAnsi" w:cstheme="minorHAnsi"/>
                <w:sz w:val="22"/>
                <w:szCs w:val="22"/>
                <w:lang w:val="en-GB"/>
              </w:rPr>
              <w:t>EHA training</w:t>
            </w:r>
          </w:p>
          <w:p w14:paraId="23B9B5E8" w14:textId="77777777" w:rsidR="00766F22" w:rsidRPr="004A1D32" w:rsidRDefault="00766F22" w:rsidP="00E70E22">
            <w:pPr>
              <w:pStyle w:val="ListParagraph"/>
              <w:numPr>
                <w:ilvl w:val="0"/>
                <w:numId w:val="8"/>
              </w:numPr>
              <w:ind w:hanging="720"/>
              <w:rPr>
                <w:rFonts w:asciiTheme="minorHAnsi" w:hAnsiTheme="minorHAnsi" w:cstheme="minorHAnsi"/>
                <w:sz w:val="22"/>
                <w:szCs w:val="22"/>
                <w:lang w:val="en-GB"/>
              </w:rPr>
            </w:pPr>
            <w:r>
              <w:rPr>
                <w:rFonts w:asciiTheme="minorHAnsi" w:hAnsiTheme="minorHAnsi" w:cstheme="minorHAnsi"/>
                <w:sz w:val="22"/>
                <w:szCs w:val="22"/>
                <w:lang w:val="en-GB"/>
              </w:rPr>
              <w:t>Threshold and pathways training</w:t>
            </w:r>
          </w:p>
          <w:p w14:paraId="2684384F" w14:textId="77777777" w:rsidR="00766F22" w:rsidRDefault="00766F22" w:rsidP="00E70E22">
            <w:pPr>
              <w:pStyle w:val="ListParagraph"/>
              <w:rPr>
                <w:rFonts w:asciiTheme="minorHAnsi" w:hAnsiTheme="minorHAnsi" w:cstheme="minorHAnsi"/>
                <w:sz w:val="22"/>
                <w:szCs w:val="22"/>
                <w:lang w:val="en-GB"/>
              </w:rPr>
            </w:pPr>
          </w:p>
          <w:p w14:paraId="3970FCED" w14:textId="77777777" w:rsidR="00766F22" w:rsidRPr="004A1D32" w:rsidRDefault="00766F22" w:rsidP="00E70E22">
            <w:pPr>
              <w:rPr>
                <w:rFonts w:asciiTheme="minorHAnsi" w:hAnsiTheme="minorHAnsi" w:cstheme="minorHAnsi"/>
                <w:sz w:val="22"/>
                <w:szCs w:val="22"/>
                <w:lang w:val="en-GB"/>
              </w:rPr>
            </w:pPr>
            <w:r>
              <w:rPr>
                <w:rFonts w:asciiTheme="minorHAnsi" w:hAnsiTheme="minorHAnsi" w:cstheme="minorHAnsi"/>
                <w:sz w:val="22"/>
                <w:szCs w:val="22"/>
                <w:lang w:val="en-GB"/>
              </w:rPr>
              <w:t>A record of all training undertaken is maintained by the Academy.</w:t>
            </w:r>
          </w:p>
          <w:p w14:paraId="3EA3DBDA" w14:textId="77777777" w:rsidR="00766F22" w:rsidRPr="00156360" w:rsidRDefault="00766F22" w:rsidP="00E70E22">
            <w:pPr>
              <w:rPr>
                <w:rFonts w:asciiTheme="minorHAnsi" w:hAnsiTheme="minorHAnsi" w:cstheme="minorHAnsi"/>
                <w:sz w:val="22"/>
                <w:szCs w:val="22"/>
                <w:lang w:val="en-GB"/>
              </w:rPr>
            </w:pPr>
          </w:p>
          <w:p w14:paraId="2F36062D" w14:textId="77777777" w:rsidR="00766F22" w:rsidRPr="00156360" w:rsidRDefault="00766F22" w:rsidP="00E70E22">
            <w:pPr>
              <w:rPr>
                <w:rFonts w:asciiTheme="minorHAnsi" w:hAnsiTheme="minorHAnsi" w:cstheme="minorHAnsi"/>
                <w:b/>
                <w:bCs/>
                <w:sz w:val="22"/>
                <w:szCs w:val="22"/>
                <w:lang w:val="en-GB"/>
              </w:rPr>
            </w:pPr>
          </w:p>
        </w:tc>
      </w:tr>
    </w:tbl>
    <w:p w14:paraId="42E9672B" w14:textId="77777777" w:rsidR="00766F22" w:rsidRDefault="00766F22" w:rsidP="00766F22">
      <w:pPr>
        <w:rPr>
          <w:rFonts w:asciiTheme="minorHAnsi" w:hAnsiTheme="minorHAnsi" w:cstheme="minorHAnsi"/>
          <w:b/>
          <w:sz w:val="22"/>
          <w:szCs w:val="22"/>
          <w:lang w:val="en-GB"/>
        </w:rPr>
      </w:pPr>
    </w:p>
    <w:p w14:paraId="0F27B244" w14:textId="77777777" w:rsidR="00766F22" w:rsidRDefault="00766F22" w:rsidP="00766F22">
      <w:pPr>
        <w:jc w:val="center"/>
        <w:rPr>
          <w:rFonts w:asciiTheme="minorHAnsi" w:hAnsiTheme="minorHAnsi" w:cstheme="minorHAnsi"/>
          <w:b/>
          <w:color w:val="003A46" w:themeColor="text1"/>
          <w:sz w:val="32"/>
          <w:szCs w:val="32"/>
          <w:lang w:val="en-GB"/>
        </w:rPr>
      </w:pPr>
    </w:p>
    <w:p w14:paraId="00EEA5C9" w14:textId="77777777" w:rsidR="00766F22" w:rsidRDefault="00766F22" w:rsidP="00766F22">
      <w:pPr>
        <w:jc w:val="center"/>
        <w:rPr>
          <w:rFonts w:asciiTheme="minorHAnsi" w:hAnsiTheme="minorHAnsi" w:cstheme="minorHAnsi"/>
          <w:b/>
          <w:color w:val="003A46" w:themeColor="text1"/>
          <w:sz w:val="32"/>
          <w:szCs w:val="32"/>
          <w:lang w:val="en-GB"/>
        </w:rPr>
      </w:pPr>
    </w:p>
    <w:p w14:paraId="0F4728F3" w14:textId="46DF3AD9" w:rsidR="00257E4A" w:rsidRDefault="00257E4A" w:rsidP="00610396">
      <w:pPr>
        <w:rPr>
          <w:rFonts w:asciiTheme="minorHAnsi" w:hAnsiTheme="minorHAnsi" w:cstheme="minorHAnsi"/>
          <w:b/>
          <w:i/>
          <w:noProof/>
          <w:color w:val="FF0000"/>
          <w:sz w:val="22"/>
          <w:szCs w:val="22"/>
          <w:lang w:val="en-GB" w:eastAsia="en-GB"/>
        </w:rPr>
      </w:pPr>
    </w:p>
    <w:sectPr w:rsidR="00257E4A" w:rsidSect="00EA2568">
      <w:headerReference w:type="even" r:id="rId69"/>
      <w:headerReference w:type="default" r:id="rId70"/>
      <w:footerReference w:type="even" r:id="rId71"/>
      <w:footerReference w:type="default" r:id="rId72"/>
      <w:footerReference w:type="first" r:id="rId73"/>
      <w:pgSz w:w="12240" w:h="15840" w:code="1"/>
      <w:pgMar w:top="1276" w:right="1440" w:bottom="709" w:left="1440" w:header="706" w:footer="441"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07231B" w14:textId="77777777" w:rsidR="00EA2568" w:rsidRDefault="00EA2568">
      <w:r>
        <w:separator/>
      </w:r>
    </w:p>
  </w:endnote>
  <w:endnote w:type="continuationSeparator" w:id="0">
    <w:p w14:paraId="404BA56C" w14:textId="77777777" w:rsidR="00EA2568" w:rsidRDefault="00EA2568">
      <w:r>
        <w:continuationSeparator/>
      </w:r>
    </w:p>
  </w:endnote>
  <w:endnote w:type="continuationNotice" w:id="1">
    <w:p w14:paraId="31BA6D00" w14:textId="77777777" w:rsidR="00EA2568" w:rsidRDefault="00EA25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1C7BD" w14:textId="77777777" w:rsidR="00B7560F" w:rsidRDefault="00B756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088EF3" w14:textId="77777777" w:rsidR="00B7560F" w:rsidRDefault="00B756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B583A" w14:textId="62FC5E8D" w:rsidR="00B7560F" w:rsidRPr="005C156E" w:rsidRDefault="00B7560F" w:rsidP="005C156E">
    <w:pPr>
      <w:pStyle w:val="Footer"/>
      <w:jc w:val="center"/>
      <w:rPr>
        <w:rFonts w:asciiTheme="minorHAnsi" w:hAnsiTheme="minorHAnsi" w:cstheme="minorHAnsi"/>
        <w:sz w:val="22"/>
        <w:szCs w:val="22"/>
      </w:rPr>
    </w:pPr>
    <w:r w:rsidRPr="005C156E">
      <w:rPr>
        <w:rFonts w:asciiTheme="minorHAnsi" w:hAnsiTheme="minorHAnsi" w:cstheme="minorHAnsi"/>
        <w:sz w:val="22"/>
        <w:szCs w:val="22"/>
      </w:rPr>
      <w:fldChar w:fldCharType="begin"/>
    </w:r>
    <w:r w:rsidRPr="005C156E">
      <w:rPr>
        <w:rFonts w:asciiTheme="minorHAnsi" w:hAnsiTheme="minorHAnsi" w:cstheme="minorHAnsi"/>
        <w:sz w:val="22"/>
        <w:szCs w:val="22"/>
      </w:rPr>
      <w:instrText xml:space="preserve"> PAGE   \* MERGEFORMAT </w:instrText>
    </w:r>
    <w:r w:rsidRPr="005C156E">
      <w:rPr>
        <w:rFonts w:asciiTheme="minorHAnsi" w:hAnsiTheme="minorHAnsi" w:cstheme="minorHAnsi"/>
        <w:sz w:val="22"/>
        <w:szCs w:val="22"/>
      </w:rPr>
      <w:fldChar w:fldCharType="separate"/>
    </w:r>
    <w:r w:rsidR="00ED249B" w:rsidRPr="005C156E">
      <w:rPr>
        <w:rFonts w:asciiTheme="minorHAnsi" w:hAnsiTheme="minorHAnsi" w:cstheme="minorHAnsi"/>
        <w:noProof/>
        <w:sz w:val="22"/>
        <w:szCs w:val="22"/>
      </w:rPr>
      <w:t>86</w:t>
    </w:r>
    <w:r w:rsidRPr="005C156E">
      <w:rPr>
        <w:rFonts w:asciiTheme="minorHAnsi" w:hAnsiTheme="minorHAnsi" w:cstheme="minorHAnsi"/>
        <w:noProof/>
        <w:sz w:val="22"/>
        <w:szCs w:val="22"/>
      </w:rPr>
      <w:fldChar w:fldCharType="end"/>
    </w:r>
  </w:p>
  <w:p w14:paraId="25848070" w14:textId="77777777" w:rsidR="00B7560F" w:rsidRDefault="00B756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71BA5" w14:textId="77777777" w:rsidR="00B7560F" w:rsidRDefault="00B7560F" w:rsidP="0050068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CB542C" w14:textId="77777777" w:rsidR="00EA2568" w:rsidRDefault="00EA2568">
      <w:r>
        <w:separator/>
      </w:r>
    </w:p>
  </w:footnote>
  <w:footnote w:type="continuationSeparator" w:id="0">
    <w:p w14:paraId="6D8E871B" w14:textId="77777777" w:rsidR="00EA2568" w:rsidRDefault="00EA2568">
      <w:r>
        <w:continuationSeparator/>
      </w:r>
    </w:p>
  </w:footnote>
  <w:footnote w:type="continuationNotice" w:id="1">
    <w:p w14:paraId="6CBCA0BD" w14:textId="77777777" w:rsidR="00EA2568" w:rsidRDefault="00EA25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3DE0D" w14:textId="77777777" w:rsidR="00B7560F" w:rsidRDefault="00F545C1">
    <w:pPr>
      <w:pStyle w:val="Header"/>
    </w:pPr>
    <w:r>
      <w:rPr>
        <w:noProof/>
      </w:rPr>
      <w:pict w14:anchorId="4B3BEB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97889" o:spid="_x0000_s1026" type="#_x0000_t136" style="position:absolute;margin-left:0;margin-top:0;width:502.1pt;height:200.8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85F1A" w14:textId="6B6F3837" w:rsidR="00B7560F" w:rsidRPr="006A63BF" w:rsidRDefault="005C156E" w:rsidP="0015058D">
    <w:pPr>
      <w:tabs>
        <w:tab w:val="center" w:pos="4513"/>
        <w:tab w:val="right" w:pos="9026"/>
      </w:tabs>
      <w:jc w:val="right"/>
      <w:rPr>
        <w:rFonts w:ascii="Verdana" w:hAnsi="Verdana"/>
        <w:b/>
        <w:i/>
        <w:color w:val="00B0F0"/>
        <w:sz w:val="20"/>
        <w:szCs w:val="20"/>
        <w:lang w:eastAsia="en-GB"/>
      </w:rPr>
    </w:pPr>
    <w:r>
      <w:rPr>
        <w:noProof/>
        <w:sz w:val="20"/>
        <w:szCs w:val="20"/>
      </w:rPr>
      <w:drawing>
        <wp:anchor distT="0" distB="0" distL="114300" distR="114300" simplePos="0" relativeHeight="251657216" behindDoc="0" locked="0" layoutInCell="1" allowOverlap="1" wp14:anchorId="11887DFB" wp14:editId="3660FE7F">
          <wp:simplePos x="0" y="0"/>
          <wp:positionH relativeFrom="column">
            <wp:posOffset>4572000</wp:posOffset>
          </wp:positionH>
          <wp:positionV relativeFrom="paragraph">
            <wp:posOffset>-334010</wp:posOffset>
          </wp:positionV>
          <wp:extent cx="2027555" cy="714375"/>
          <wp:effectExtent l="0" t="0" r="0" b="9525"/>
          <wp:wrapNone/>
          <wp:docPr id="298381768" name="Picture 29838176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pic:nvPicPr>
                <pic:blipFill>
                  <a:blip r:embed="rId1"/>
                  <a:stretch>
                    <a:fillRect/>
                  </a:stretch>
                </pic:blipFill>
                <pic:spPr>
                  <a:xfrm>
                    <a:off x="0" y="0"/>
                    <a:ext cx="2027555" cy="714375"/>
                  </a:xfrm>
                  <a:prstGeom prst="rect">
                    <a:avLst/>
                  </a:prstGeom>
                </pic:spPr>
              </pic:pic>
            </a:graphicData>
          </a:graphic>
        </wp:anchor>
      </w:drawing>
    </w:r>
  </w:p>
  <w:p w14:paraId="4D052A9B" w14:textId="440769B6" w:rsidR="00B7560F" w:rsidRDefault="00B756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26B39"/>
    <w:multiLevelType w:val="hybridMultilevel"/>
    <w:tmpl w:val="12580BEE"/>
    <w:lvl w:ilvl="0" w:tplc="FFFFFFFF">
      <w:start w:val="1"/>
      <w:numFmt w:val="bullet"/>
      <w:lvlText w:val=""/>
      <w:lvlJc w:val="left"/>
      <w:pPr>
        <w:ind w:left="720" w:hanging="360"/>
      </w:pPr>
      <w:rPr>
        <w:rFonts w:ascii="Wingdings" w:hAnsi="Wingdings" w:hint="default"/>
      </w:rPr>
    </w:lvl>
    <w:lvl w:ilvl="1" w:tplc="08090003">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DE7C16"/>
    <w:multiLevelType w:val="hybridMultilevel"/>
    <w:tmpl w:val="3490E41A"/>
    <w:lvl w:ilvl="0" w:tplc="9C30682E">
      <w:start w:val="1"/>
      <w:numFmt w:val="bullet"/>
      <w:lvlText w:val=""/>
      <w:lvlJc w:val="left"/>
      <w:pPr>
        <w:ind w:left="77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4E5FA9"/>
    <w:multiLevelType w:val="hybridMultilevel"/>
    <w:tmpl w:val="3D8818C4"/>
    <w:lvl w:ilvl="0" w:tplc="9C30682E">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4A01063"/>
    <w:multiLevelType w:val="hybridMultilevel"/>
    <w:tmpl w:val="C05AB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BF7AAC"/>
    <w:multiLevelType w:val="hybridMultilevel"/>
    <w:tmpl w:val="C57482E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5" w15:restartNumberingAfterBreak="0">
    <w:nsid w:val="097B72F2"/>
    <w:multiLevelType w:val="hybridMultilevel"/>
    <w:tmpl w:val="581A5BCC"/>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0AC37FC4"/>
    <w:multiLevelType w:val="hybridMultilevel"/>
    <w:tmpl w:val="9F2616E6"/>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B5D11F4"/>
    <w:multiLevelType w:val="hybridMultilevel"/>
    <w:tmpl w:val="BAB8DED2"/>
    <w:lvl w:ilvl="0" w:tplc="FFFFFFFF">
      <w:start w:val="1"/>
      <w:numFmt w:val="bullet"/>
      <w:lvlText w:val=""/>
      <w:lvlJc w:val="left"/>
      <w:pPr>
        <w:ind w:left="1426" w:hanging="360"/>
      </w:pPr>
      <w:rPr>
        <w:rFonts w:ascii="Wingdings" w:hAnsi="Wingdings" w:hint="default"/>
      </w:rPr>
    </w:lvl>
    <w:lvl w:ilvl="1" w:tplc="08090001">
      <w:start w:val="1"/>
      <w:numFmt w:val="bullet"/>
      <w:lvlText w:val=""/>
      <w:lvlJc w:val="left"/>
      <w:pPr>
        <w:ind w:left="1495" w:hanging="360"/>
      </w:pPr>
      <w:rPr>
        <w:rFonts w:ascii="Symbol" w:hAnsi="Symbol" w:hint="default"/>
      </w:rPr>
    </w:lvl>
    <w:lvl w:ilvl="2" w:tplc="FFFFFFFF" w:tentative="1">
      <w:start w:val="1"/>
      <w:numFmt w:val="bullet"/>
      <w:lvlText w:val=""/>
      <w:lvlJc w:val="left"/>
      <w:pPr>
        <w:ind w:left="2866" w:hanging="360"/>
      </w:pPr>
      <w:rPr>
        <w:rFonts w:ascii="Wingdings" w:hAnsi="Wingdings" w:hint="default"/>
      </w:rPr>
    </w:lvl>
    <w:lvl w:ilvl="3" w:tplc="FFFFFFFF" w:tentative="1">
      <w:start w:val="1"/>
      <w:numFmt w:val="bullet"/>
      <w:lvlText w:val=""/>
      <w:lvlJc w:val="left"/>
      <w:pPr>
        <w:ind w:left="3586" w:hanging="360"/>
      </w:pPr>
      <w:rPr>
        <w:rFonts w:ascii="Symbol" w:hAnsi="Symbol" w:hint="default"/>
      </w:rPr>
    </w:lvl>
    <w:lvl w:ilvl="4" w:tplc="FFFFFFFF" w:tentative="1">
      <w:start w:val="1"/>
      <w:numFmt w:val="bullet"/>
      <w:lvlText w:val="o"/>
      <w:lvlJc w:val="left"/>
      <w:pPr>
        <w:ind w:left="4306" w:hanging="360"/>
      </w:pPr>
      <w:rPr>
        <w:rFonts w:ascii="Courier New" w:hAnsi="Courier New" w:cs="Courier New" w:hint="default"/>
      </w:rPr>
    </w:lvl>
    <w:lvl w:ilvl="5" w:tplc="FFFFFFFF" w:tentative="1">
      <w:start w:val="1"/>
      <w:numFmt w:val="bullet"/>
      <w:lvlText w:val=""/>
      <w:lvlJc w:val="left"/>
      <w:pPr>
        <w:ind w:left="5026" w:hanging="360"/>
      </w:pPr>
      <w:rPr>
        <w:rFonts w:ascii="Wingdings" w:hAnsi="Wingdings" w:hint="default"/>
      </w:rPr>
    </w:lvl>
    <w:lvl w:ilvl="6" w:tplc="FFFFFFFF" w:tentative="1">
      <w:start w:val="1"/>
      <w:numFmt w:val="bullet"/>
      <w:lvlText w:val=""/>
      <w:lvlJc w:val="left"/>
      <w:pPr>
        <w:ind w:left="5746" w:hanging="360"/>
      </w:pPr>
      <w:rPr>
        <w:rFonts w:ascii="Symbol" w:hAnsi="Symbol" w:hint="default"/>
      </w:rPr>
    </w:lvl>
    <w:lvl w:ilvl="7" w:tplc="FFFFFFFF" w:tentative="1">
      <w:start w:val="1"/>
      <w:numFmt w:val="bullet"/>
      <w:lvlText w:val="o"/>
      <w:lvlJc w:val="left"/>
      <w:pPr>
        <w:ind w:left="6466" w:hanging="360"/>
      </w:pPr>
      <w:rPr>
        <w:rFonts w:ascii="Courier New" w:hAnsi="Courier New" w:cs="Courier New" w:hint="default"/>
      </w:rPr>
    </w:lvl>
    <w:lvl w:ilvl="8" w:tplc="FFFFFFFF" w:tentative="1">
      <w:start w:val="1"/>
      <w:numFmt w:val="bullet"/>
      <w:lvlText w:val=""/>
      <w:lvlJc w:val="left"/>
      <w:pPr>
        <w:ind w:left="7186" w:hanging="360"/>
      </w:pPr>
      <w:rPr>
        <w:rFonts w:ascii="Wingdings" w:hAnsi="Wingdings" w:hint="default"/>
      </w:rPr>
    </w:lvl>
  </w:abstractNum>
  <w:abstractNum w:abstractNumId="8" w15:restartNumberingAfterBreak="0">
    <w:nsid w:val="0BB60131"/>
    <w:multiLevelType w:val="hybridMultilevel"/>
    <w:tmpl w:val="BCFE0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EB6731"/>
    <w:multiLevelType w:val="hybridMultilevel"/>
    <w:tmpl w:val="33FCC712"/>
    <w:lvl w:ilvl="0" w:tplc="08090001">
      <w:start w:val="1"/>
      <w:numFmt w:val="bullet"/>
      <w:lvlText w:val=""/>
      <w:lvlJc w:val="left"/>
      <w:pPr>
        <w:ind w:left="1534" w:hanging="360"/>
      </w:pPr>
      <w:rPr>
        <w:rFonts w:ascii="Symbol" w:hAnsi="Symbol" w:hint="default"/>
      </w:rPr>
    </w:lvl>
    <w:lvl w:ilvl="1" w:tplc="08090003" w:tentative="1">
      <w:start w:val="1"/>
      <w:numFmt w:val="bullet"/>
      <w:lvlText w:val="o"/>
      <w:lvlJc w:val="left"/>
      <w:pPr>
        <w:ind w:left="2254" w:hanging="360"/>
      </w:pPr>
      <w:rPr>
        <w:rFonts w:ascii="Courier New" w:hAnsi="Courier New" w:cs="Courier New" w:hint="default"/>
      </w:rPr>
    </w:lvl>
    <w:lvl w:ilvl="2" w:tplc="08090005" w:tentative="1">
      <w:start w:val="1"/>
      <w:numFmt w:val="bullet"/>
      <w:lvlText w:val=""/>
      <w:lvlJc w:val="left"/>
      <w:pPr>
        <w:ind w:left="2974" w:hanging="360"/>
      </w:pPr>
      <w:rPr>
        <w:rFonts w:ascii="Wingdings" w:hAnsi="Wingdings" w:hint="default"/>
      </w:rPr>
    </w:lvl>
    <w:lvl w:ilvl="3" w:tplc="08090001" w:tentative="1">
      <w:start w:val="1"/>
      <w:numFmt w:val="bullet"/>
      <w:lvlText w:val=""/>
      <w:lvlJc w:val="left"/>
      <w:pPr>
        <w:ind w:left="3694" w:hanging="360"/>
      </w:pPr>
      <w:rPr>
        <w:rFonts w:ascii="Symbol" w:hAnsi="Symbol" w:hint="default"/>
      </w:rPr>
    </w:lvl>
    <w:lvl w:ilvl="4" w:tplc="08090003" w:tentative="1">
      <w:start w:val="1"/>
      <w:numFmt w:val="bullet"/>
      <w:lvlText w:val="o"/>
      <w:lvlJc w:val="left"/>
      <w:pPr>
        <w:ind w:left="4414" w:hanging="360"/>
      </w:pPr>
      <w:rPr>
        <w:rFonts w:ascii="Courier New" w:hAnsi="Courier New" w:cs="Courier New" w:hint="default"/>
      </w:rPr>
    </w:lvl>
    <w:lvl w:ilvl="5" w:tplc="08090005" w:tentative="1">
      <w:start w:val="1"/>
      <w:numFmt w:val="bullet"/>
      <w:lvlText w:val=""/>
      <w:lvlJc w:val="left"/>
      <w:pPr>
        <w:ind w:left="5134" w:hanging="360"/>
      </w:pPr>
      <w:rPr>
        <w:rFonts w:ascii="Wingdings" w:hAnsi="Wingdings" w:hint="default"/>
      </w:rPr>
    </w:lvl>
    <w:lvl w:ilvl="6" w:tplc="08090001" w:tentative="1">
      <w:start w:val="1"/>
      <w:numFmt w:val="bullet"/>
      <w:lvlText w:val=""/>
      <w:lvlJc w:val="left"/>
      <w:pPr>
        <w:ind w:left="5854" w:hanging="360"/>
      </w:pPr>
      <w:rPr>
        <w:rFonts w:ascii="Symbol" w:hAnsi="Symbol" w:hint="default"/>
      </w:rPr>
    </w:lvl>
    <w:lvl w:ilvl="7" w:tplc="08090003" w:tentative="1">
      <w:start w:val="1"/>
      <w:numFmt w:val="bullet"/>
      <w:lvlText w:val="o"/>
      <w:lvlJc w:val="left"/>
      <w:pPr>
        <w:ind w:left="6574" w:hanging="360"/>
      </w:pPr>
      <w:rPr>
        <w:rFonts w:ascii="Courier New" w:hAnsi="Courier New" w:cs="Courier New" w:hint="default"/>
      </w:rPr>
    </w:lvl>
    <w:lvl w:ilvl="8" w:tplc="08090005" w:tentative="1">
      <w:start w:val="1"/>
      <w:numFmt w:val="bullet"/>
      <w:lvlText w:val=""/>
      <w:lvlJc w:val="left"/>
      <w:pPr>
        <w:ind w:left="7294" w:hanging="360"/>
      </w:pPr>
      <w:rPr>
        <w:rFonts w:ascii="Wingdings" w:hAnsi="Wingdings" w:hint="default"/>
      </w:rPr>
    </w:lvl>
  </w:abstractNum>
  <w:abstractNum w:abstractNumId="10" w15:restartNumberingAfterBreak="0">
    <w:nsid w:val="0BF90842"/>
    <w:multiLevelType w:val="hybridMultilevel"/>
    <w:tmpl w:val="1494A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9431C1"/>
    <w:multiLevelType w:val="hybridMultilevel"/>
    <w:tmpl w:val="93A25202"/>
    <w:lvl w:ilvl="0" w:tplc="08090001">
      <w:start w:val="1"/>
      <w:numFmt w:val="bullet"/>
      <w:lvlText w:val=""/>
      <w:lvlJc w:val="left"/>
      <w:pPr>
        <w:ind w:left="1495" w:hanging="360"/>
      </w:pPr>
      <w:rPr>
        <w:rFonts w:ascii="Symbol" w:hAnsi="Symbol" w:hint="default"/>
        <w:color w:val="auto"/>
      </w:rPr>
    </w:lvl>
    <w:lvl w:ilvl="1" w:tplc="FFFFFFFF" w:tentative="1">
      <w:start w:val="1"/>
      <w:numFmt w:val="bullet"/>
      <w:lvlText w:val="o"/>
      <w:lvlJc w:val="left"/>
      <w:pPr>
        <w:ind w:left="2215" w:hanging="360"/>
      </w:pPr>
      <w:rPr>
        <w:rFonts w:ascii="Courier New" w:hAnsi="Courier New" w:cs="Courier New" w:hint="default"/>
      </w:rPr>
    </w:lvl>
    <w:lvl w:ilvl="2" w:tplc="FFFFFFFF" w:tentative="1">
      <w:start w:val="1"/>
      <w:numFmt w:val="bullet"/>
      <w:lvlText w:val=""/>
      <w:lvlJc w:val="left"/>
      <w:pPr>
        <w:ind w:left="2935" w:hanging="360"/>
      </w:pPr>
      <w:rPr>
        <w:rFonts w:ascii="Wingdings" w:hAnsi="Wingdings" w:hint="default"/>
      </w:rPr>
    </w:lvl>
    <w:lvl w:ilvl="3" w:tplc="FFFFFFFF" w:tentative="1">
      <w:start w:val="1"/>
      <w:numFmt w:val="bullet"/>
      <w:lvlText w:val=""/>
      <w:lvlJc w:val="left"/>
      <w:pPr>
        <w:ind w:left="3655" w:hanging="360"/>
      </w:pPr>
      <w:rPr>
        <w:rFonts w:ascii="Symbol" w:hAnsi="Symbol" w:hint="default"/>
      </w:rPr>
    </w:lvl>
    <w:lvl w:ilvl="4" w:tplc="FFFFFFFF" w:tentative="1">
      <w:start w:val="1"/>
      <w:numFmt w:val="bullet"/>
      <w:lvlText w:val="o"/>
      <w:lvlJc w:val="left"/>
      <w:pPr>
        <w:ind w:left="4375" w:hanging="360"/>
      </w:pPr>
      <w:rPr>
        <w:rFonts w:ascii="Courier New" w:hAnsi="Courier New" w:cs="Courier New" w:hint="default"/>
      </w:rPr>
    </w:lvl>
    <w:lvl w:ilvl="5" w:tplc="FFFFFFFF" w:tentative="1">
      <w:start w:val="1"/>
      <w:numFmt w:val="bullet"/>
      <w:lvlText w:val=""/>
      <w:lvlJc w:val="left"/>
      <w:pPr>
        <w:ind w:left="5095" w:hanging="360"/>
      </w:pPr>
      <w:rPr>
        <w:rFonts w:ascii="Wingdings" w:hAnsi="Wingdings" w:hint="default"/>
      </w:rPr>
    </w:lvl>
    <w:lvl w:ilvl="6" w:tplc="FFFFFFFF" w:tentative="1">
      <w:start w:val="1"/>
      <w:numFmt w:val="bullet"/>
      <w:lvlText w:val=""/>
      <w:lvlJc w:val="left"/>
      <w:pPr>
        <w:ind w:left="5815" w:hanging="360"/>
      </w:pPr>
      <w:rPr>
        <w:rFonts w:ascii="Symbol" w:hAnsi="Symbol" w:hint="default"/>
      </w:rPr>
    </w:lvl>
    <w:lvl w:ilvl="7" w:tplc="FFFFFFFF" w:tentative="1">
      <w:start w:val="1"/>
      <w:numFmt w:val="bullet"/>
      <w:lvlText w:val="o"/>
      <w:lvlJc w:val="left"/>
      <w:pPr>
        <w:ind w:left="6535" w:hanging="360"/>
      </w:pPr>
      <w:rPr>
        <w:rFonts w:ascii="Courier New" w:hAnsi="Courier New" w:cs="Courier New" w:hint="default"/>
      </w:rPr>
    </w:lvl>
    <w:lvl w:ilvl="8" w:tplc="FFFFFFFF" w:tentative="1">
      <w:start w:val="1"/>
      <w:numFmt w:val="bullet"/>
      <w:lvlText w:val=""/>
      <w:lvlJc w:val="left"/>
      <w:pPr>
        <w:ind w:left="7255" w:hanging="360"/>
      </w:pPr>
      <w:rPr>
        <w:rFonts w:ascii="Wingdings" w:hAnsi="Wingdings" w:hint="default"/>
      </w:rPr>
    </w:lvl>
  </w:abstractNum>
  <w:abstractNum w:abstractNumId="12" w15:restartNumberingAfterBreak="0">
    <w:nsid w:val="0E5503F3"/>
    <w:multiLevelType w:val="hybridMultilevel"/>
    <w:tmpl w:val="66AC6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1602DC"/>
    <w:multiLevelType w:val="multilevel"/>
    <w:tmpl w:val="C306543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0292491"/>
    <w:multiLevelType w:val="hybridMultilevel"/>
    <w:tmpl w:val="F78A1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432DB8"/>
    <w:multiLevelType w:val="hybridMultilevel"/>
    <w:tmpl w:val="66123F44"/>
    <w:lvl w:ilvl="0" w:tplc="08090001">
      <w:start w:val="1"/>
      <w:numFmt w:val="bullet"/>
      <w:lvlText w:val=""/>
      <w:lvlJc w:val="left"/>
      <w:pPr>
        <w:ind w:left="1444" w:hanging="360"/>
      </w:pPr>
      <w:rPr>
        <w:rFonts w:ascii="Symbol" w:hAnsi="Symbol" w:hint="default"/>
        <w:color w:val="auto"/>
      </w:rPr>
    </w:lvl>
    <w:lvl w:ilvl="1" w:tplc="FFFFFFFF" w:tentative="1">
      <w:start w:val="1"/>
      <w:numFmt w:val="bullet"/>
      <w:lvlText w:val="o"/>
      <w:lvlJc w:val="left"/>
      <w:pPr>
        <w:ind w:left="2164" w:hanging="360"/>
      </w:pPr>
      <w:rPr>
        <w:rFonts w:ascii="Courier New" w:hAnsi="Courier New" w:cs="Courier New" w:hint="default"/>
      </w:rPr>
    </w:lvl>
    <w:lvl w:ilvl="2" w:tplc="FFFFFFFF" w:tentative="1">
      <w:start w:val="1"/>
      <w:numFmt w:val="bullet"/>
      <w:lvlText w:val=""/>
      <w:lvlJc w:val="left"/>
      <w:pPr>
        <w:ind w:left="2884" w:hanging="360"/>
      </w:pPr>
      <w:rPr>
        <w:rFonts w:ascii="Wingdings" w:hAnsi="Wingdings" w:hint="default"/>
      </w:rPr>
    </w:lvl>
    <w:lvl w:ilvl="3" w:tplc="FFFFFFFF" w:tentative="1">
      <w:start w:val="1"/>
      <w:numFmt w:val="bullet"/>
      <w:lvlText w:val=""/>
      <w:lvlJc w:val="left"/>
      <w:pPr>
        <w:ind w:left="3604" w:hanging="360"/>
      </w:pPr>
      <w:rPr>
        <w:rFonts w:ascii="Symbol" w:hAnsi="Symbol" w:hint="default"/>
      </w:rPr>
    </w:lvl>
    <w:lvl w:ilvl="4" w:tplc="FFFFFFFF" w:tentative="1">
      <w:start w:val="1"/>
      <w:numFmt w:val="bullet"/>
      <w:lvlText w:val="o"/>
      <w:lvlJc w:val="left"/>
      <w:pPr>
        <w:ind w:left="4324" w:hanging="360"/>
      </w:pPr>
      <w:rPr>
        <w:rFonts w:ascii="Courier New" w:hAnsi="Courier New" w:cs="Courier New" w:hint="default"/>
      </w:rPr>
    </w:lvl>
    <w:lvl w:ilvl="5" w:tplc="FFFFFFFF" w:tentative="1">
      <w:start w:val="1"/>
      <w:numFmt w:val="bullet"/>
      <w:lvlText w:val=""/>
      <w:lvlJc w:val="left"/>
      <w:pPr>
        <w:ind w:left="5044" w:hanging="360"/>
      </w:pPr>
      <w:rPr>
        <w:rFonts w:ascii="Wingdings" w:hAnsi="Wingdings" w:hint="default"/>
      </w:rPr>
    </w:lvl>
    <w:lvl w:ilvl="6" w:tplc="FFFFFFFF" w:tentative="1">
      <w:start w:val="1"/>
      <w:numFmt w:val="bullet"/>
      <w:lvlText w:val=""/>
      <w:lvlJc w:val="left"/>
      <w:pPr>
        <w:ind w:left="5764" w:hanging="360"/>
      </w:pPr>
      <w:rPr>
        <w:rFonts w:ascii="Symbol" w:hAnsi="Symbol" w:hint="default"/>
      </w:rPr>
    </w:lvl>
    <w:lvl w:ilvl="7" w:tplc="FFFFFFFF" w:tentative="1">
      <w:start w:val="1"/>
      <w:numFmt w:val="bullet"/>
      <w:lvlText w:val="o"/>
      <w:lvlJc w:val="left"/>
      <w:pPr>
        <w:ind w:left="6484" w:hanging="360"/>
      </w:pPr>
      <w:rPr>
        <w:rFonts w:ascii="Courier New" w:hAnsi="Courier New" w:cs="Courier New" w:hint="default"/>
      </w:rPr>
    </w:lvl>
    <w:lvl w:ilvl="8" w:tplc="FFFFFFFF" w:tentative="1">
      <w:start w:val="1"/>
      <w:numFmt w:val="bullet"/>
      <w:lvlText w:val=""/>
      <w:lvlJc w:val="left"/>
      <w:pPr>
        <w:ind w:left="7204" w:hanging="360"/>
      </w:pPr>
      <w:rPr>
        <w:rFonts w:ascii="Wingdings" w:hAnsi="Wingdings" w:hint="default"/>
      </w:rPr>
    </w:lvl>
  </w:abstractNum>
  <w:abstractNum w:abstractNumId="16" w15:restartNumberingAfterBreak="0">
    <w:nsid w:val="198F312E"/>
    <w:multiLevelType w:val="hybridMultilevel"/>
    <w:tmpl w:val="D8968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E12C97"/>
    <w:multiLevelType w:val="hybridMultilevel"/>
    <w:tmpl w:val="48766D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1E72236C"/>
    <w:multiLevelType w:val="hybridMultilevel"/>
    <w:tmpl w:val="5B1E1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AF34BF"/>
    <w:multiLevelType w:val="hybridMultilevel"/>
    <w:tmpl w:val="96ACD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ED69AF"/>
    <w:multiLevelType w:val="hybridMultilevel"/>
    <w:tmpl w:val="6F10468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C076AF"/>
    <w:multiLevelType w:val="hybridMultilevel"/>
    <w:tmpl w:val="EC761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1D80ABB"/>
    <w:multiLevelType w:val="hybridMultilevel"/>
    <w:tmpl w:val="B590E902"/>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23" w15:restartNumberingAfterBreak="0">
    <w:nsid w:val="25FB4FC8"/>
    <w:multiLevelType w:val="hybridMultilevel"/>
    <w:tmpl w:val="A4B894C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8417B06"/>
    <w:multiLevelType w:val="multilevel"/>
    <w:tmpl w:val="EADC9D7A"/>
    <w:lvl w:ilvl="0">
      <w:start w:val="3"/>
      <w:numFmt w:val="decimal"/>
      <w:lvlText w:val="%1."/>
      <w:lvlJc w:val="left"/>
      <w:pPr>
        <w:ind w:left="360" w:hanging="360"/>
      </w:pPr>
      <w:rPr>
        <w:rFonts w:hint="default"/>
        <w:b/>
        <w:color w:val="003A46" w:themeColor="text1"/>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2B244CAC"/>
    <w:multiLevelType w:val="hybridMultilevel"/>
    <w:tmpl w:val="9B6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507D7D"/>
    <w:multiLevelType w:val="hybridMultilevel"/>
    <w:tmpl w:val="DBFC10AC"/>
    <w:lvl w:ilvl="0" w:tplc="9C30682E">
      <w:start w:val="1"/>
      <w:numFmt w:val="bullet"/>
      <w:lvlText w:val=""/>
      <w:lvlJc w:val="left"/>
      <w:pPr>
        <w:tabs>
          <w:tab w:val="num" w:pos="360"/>
        </w:tabs>
        <w:ind w:left="360" w:hanging="360"/>
      </w:pPr>
      <w:rPr>
        <w:rFonts w:ascii="Wingdings" w:hAnsi="Wingdings" w:hint="default"/>
        <w:b w:val="0"/>
        <w:i w:val="0"/>
        <w:sz w:val="24"/>
      </w:rPr>
    </w:lvl>
    <w:lvl w:ilvl="1" w:tplc="3FD2CB5A" w:tentative="1">
      <w:start w:val="1"/>
      <w:numFmt w:val="bullet"/>
      <w:lvlText w:val="o"/>
      <w:lvlJc w:val="left"/>
      <w:pPr>
        <w:tabs>
          <w:tab w:val="num" w:pos="1080"/>
        </w:tabs>
        <w:ind w:left="1080" w:hanging="360"/>
      </w:pPr>
      <w:rPr>
        <w:rFonts w:ascii="Courier New" w:hAnsi="Courier New" w:cs="Courier New" w:hint="default"/>
      </w:rPr>
    </w:lvl>
    <w:lvl w:ilvl="2" w:tplc="F98E5478" w:tentative="1">
      <w:start w:val="1"/>
      <w:numFmt w:val="bullet"/>
      <w:lvlText w:val=""/>
      <w:lvlJc w:val="left"/>
      <w:pPr>
        <w:tabs>
          <w:tab w:val="num" w:pos="1800"/>
        </w:tabs>
        <w:ind w:left="1800" w:hanging="360"/>
      </w:pPr>
      <w:rPr>
        <w:rFonts w:ascii="Wingdings" w:hAnsi="Wingdings" w:hint="default"/>
      </w:rPr>
    </w:lvl>
    <w:lvl w:ilvl="3" w:tplc="F27E66A0" w:tentative="1">
      <w:start w:val="1"/>
      <w:numFmt w:val="bullet"/>
      <w:lvlText w:val=""/>
      <w:lvlJc w:val="left"/>
      <w:pPr>
        <w:tabs>
          <w:tab w:val="num" w:pos="2520"/>
        </w:tabs>
        <w:ind w:left="2520" w:hanging="360"/>
      </w:pPr>
      <w:rPr>
        <w:rFonts w:ascii="Symbol" w:hAnsi="Symbol" w:hint="default"/>
      </w:rPr>
    </w:lvl>
    <w:lvl w:ilvl="4" w:tplc="9682945A" w:tentative="1">
      <w:start w:val="1"/>
      <w:numFmt w:val="bullet"/>
      <w:lvlText w:val="o"/>
      <w:lvlJc w:val="left"/>
      <w:pPr>
        <w:tabs>
          <w:tab w:val="num" w:pos="3240"/>
        </w:tabs>
        <w:ind w:left="3240" w:hanging="360"/>
      </w:pPr>
      <w:rPr>
        <w:rFonts w:ascii="Courier New" w:hAnsi="Courier New" w:cs="Courier New" w:hint="default"/>
      </w:rPr>
    </w:lvl>
    <w:lvl w:ilvl="5" w:tplc="A44C96B8" w:tentative="1">
      <w:start w:val="1"/>
      <w:numFmt w:val="bullet"/>
      <w:lvlText w:val=""/>
      <w:lvlJc w:val="left"/>
      <w:pPr>
        <w:tabs>
          <w:tab w:val="num" w:pos="3960"/>
        </w:tabs>
        <w:ind w:left="3960" w:hanging="360"/>
      </w:pPr>
      <w:rPr>
        <w:rFonts w:ascii="Wingdings" w:hAnsi="Wingdings" w:hint="default"/>
      </w:rPr>
    </w:lvl>
    <w:lvl w:ilvl="6" w:tplc="849CFDA8" w:tentative="1">
      <w:start w:val="1"/>
      <w:numFmt w:val="bullet"/>
      <w:lvlText w:val=""/>
      <w:lvlJc w:val="left"/>
      <w:pPr>
        <w:tabs>
          <w:tab w:val="num" w:pos="4680"/>
        </w:tabs>
        <w:ind w:left="4680" w:hanging="360"/>
      </w:pPr>
      <w:rPr>
        <w:rFonts w:ascii="Symbol" w:hAnsi="Symbol" w:hint="default"/>
      </w:rPr>
    </w:lvl>
    <w:lvl w:ilvl="7" w:tplc="ABD45954" w:tentative="1">
      <w:start w:val="1"/>
      <w:numFmt w:val="bullet"/>
      <w:lvlText w:val="o"/>
      <w:lvlJc w:val="left"/>
      <w:pPr>
        <w:tabs>
          <w:tab w:val="num" w:pos="5400"/>
        </w:tabs>
        <w:ind w:left="5400" w:hanging="360"/>
      </w:pPr>
      <w:rPr>
        <w:rFonts w:ascii="Courier New" w:hAnsi="Courier New" w:cs="Courier New" w:hint="default"/>
      </w:rPr>
    </w:lvl>
    <w:lvl w:ilvl="8" w:tplc="59325C76"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2F1A2F18"/>
    <w:multiLevelType w:val="hybridMultilevel"/>
    <w:tmpl w:val="AADE703C"/>
    <w:lvl w:ilvl="0" w:tplc="9C30682E">
      <w:start w:val="1"/>
      <w:numFmt w:val="bullet"/>
      <w:lvlText w:val=""/>
      <w:lvlJc w:val="left"/>
      <w:pPr>
        <w:ind w:left="1440" w:hanging="360"/>
      </w:pPr>
      <w:rPr>
        <w:rFonts w:ascii="Wingdings" w:hAnsi="Wingdings" w:hint="default"/>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36465CAB"/>
    <w:multiLevelType w:val="hybridMultilevel"/>
    <w:tmpl w:val="9B5A78B8"/>
    <w:lvl w:ilvl="0" w:tplc="9C30682E">
      <w:start w:val="1"/>
      <w:numFmt w:val="bullet"/>
      <w:lvlText w:val=""/>
      <w:lvlJc w:val="left"/>
      <w:pPr>
        <w:tabs>
          <w:tab w:val="num" w:pos="720"/>
        </w:tabs>
        <w:ind w:left="720" w:hanging="360"/>
      </w:pPr>
      <w:rPr>
        <w:rFonts w:ascii="Wingdings" w:hAnsi="Wingdings" w:hint="default"/>
        <w:b w:val="0"/>
        <w:i w:val="0"/>
        <w:sz w:val="24"/>
      </w:rPr>
    </w:lvl>
    <w:lvl w:ilvl="1" w:tplc="3098A52E" w:tentative="1">
      <w:start w:val="1"/>
      <w:numFmt w:val="bullet"/>
      <w:lvlText w:val="o"/>
      <w:lvlJc w:val="left"/>
      <w:pPr>
        <w:tabs>
          <w:tab w:val="num" w:pos="1440"/>
        </w:tabs>
        <w:ind w:left="1440" w:hanging="360"/>
      </w:pPr>
      <w:rPr>
        <w:rFonts w:ascii="Courier New" w:hAnsi="Courier New" w:cs="Courier New" w:hint="default"/>
      </w:rPr>
    </w:lvl>
    <w:lvl w:ilvl="2" w:tplc="86D8B534" w:tentative="1">
      <w:start w:val="1"/>
      <w:numFmt w:val="bullet"/>
      <w:lvlText w:val=""/>
      <w:lvlJc w:val="left"/>
      <w:pPr>
        <w:tabs>
          <w:tab w:val="num" w:pos="2160"/>
        </w:tabs>
        <w:ind w:left="2160" w:hanging="360"/>
      </w:pPr>
      <w:rPr>
        <w:rFonts w:ascii="Wingdings" w:hAnsi="Wingdings" w:hint="default"/>
      </w:rPr>
    </w:lvl>
    <w:lvl w:ilvl="3" w:tplc="0E7E6676" w:tentative="1">
      <w:start w:val="1"/>
      <w:numFmt w:val="bullet"/>
      <w:lvlText w:val=""/>
      <w:lvlJc w:val="left"/>
      <w:pPr>
        <w:tabs>
          <w:tab w:val="num" w:pos="2880"/>
        </w:tabs>
        <w:ind w:left="2880" w:hanging="360"/>
      </w:pPr>
      <w:rPr>
        <w:rFonts w:ascii="Symbol" w:hAnsi="Symbol" w:hint="default"/>
      </w:rPr>
    </w:lvl>
    <w:lvl w:ilvl="4" w:tplc="3788D0C0" w:tentative="1">
      <w:start w:val="1"/>
      <w:numFmt w:val="bullet"/>
      <w:lvlText w:val="o"/>
      <w:lvlJc w:val="left"/>
      <w:pPr>
        <w:tabs>
          <w:tab w:val="num" w:pos="3600"/>
        </w:tabs>
        <w:ind w:left="3600" w:hanging="360"/>
      </w:pPr>
      <w:rPr>
        <w:rFonts w:ascii="Courier New" w:hAnsi="Courier New" w:cs="Courier New" w:hint="default"/>
      </w:rPr>
    </w:lvl>
    <w:lvl w:ilvl="5" w:tplc="E25C8F70" w:tentative="1">
      <w:start w:val="1"/>
      <w:numFmt w:val="bullet"/>
      <w:lvlText w:val=""/>
      <w:lvlJc w:val="left"/>
      <w:pPr>
        <w:tabs>
          <w:tab w:val="num" w:pos="4320"/>
        </w:tabs>
        <w:ind w:left="4320" w:hanging="360"/>
      </w:pPr>
      <w:rPr>
        <w:rFonts w:ascii="Wingdings" w:hAnsi="Wingdings" w:hint="default"/>
      </w:rPr>
    </w:lvl>
    <w:lvl w:ilvl="6" w:tplc="3F96E372" w:tentative="1">
      <w:start w:val="1"/>
      <w:numFmt w:val="bullet"/>
      <w:lvlText w:val=""/>
      <w:lvlJc w:val="left"/>
      <w:pPr>
        <w:tabs>
          <w:tab w:val="num" w:pos="5040"/>
        </w:tabs>
        <w:ind w:left="5040" w:hanging="360"/>
      </w:pPr>
      <w:rPr>
        <w:rFonts w:ascii="Symbol" w:hAnsi="Symbol" w:hint="default"/>
      </w:rPr>
    </w:lvl>
    <w:lvl w:ilvl="7" w:tplc="50D46270" w:tentative="1">
      <w:start w:val="1"/>
      <w:numFmt w:val="bullet"/>
      <w:lvlText w:val="o"/>
      <w:lvlJc w:val="left"/>
      <w:pPr>
        <w:tabs>
          <w:tab w:val="num" w:pos="5760"/>
        </w:tabs>
        <w:ind w:left="5760" w:hanging="360"/>
      </w:pPr>
      <w:rPr>
        <w:rFonts w:ascii="Courier New" w:hAnsi="Courier New" w:cs="Courier New" w:hint="default"/>
      </w:rPr>
    </w:lvl>
    <w:lvl w:ilvl="8" w:tplc="F264ADF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8805838"/>
    <w:multiLevelType w:val="hybridMultilevel"/>
    <w:tmpl w:val="2C7861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925833"/>
    <w:multiLevelType w:val="hybridMultilevel"/>
    <w:tmpl w:val="D36A3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A802CC"/>
    <w:multiLevelType w:val="multilevel"/>
    <w:tmpl w:val="892864C2"/>
    <w:lvl w:ilvl="0">
      <w:start w:val="3"/>
      <w:numFmt w:val="decimal"/>
      <w:lvlText w:val="%1"/>
      <w:lvlJc w:val="left"/>
      <w:pPr>
        <w:ind w:left="2551" w:hanging="571"/>
      </w:pPr>
      <w:rPr>
        <w:rFonts w:asciiTheme="minorHAnsi" w:hAnsiTheme="minorHAnsi" w:cstheme="minorHAnsi" w:hint="default"/>
        <w:b/>
        <w:i w:val="0"/>
        <w:sz w:val="24"/>
      </w:rPr>
    </w:lvl>
    <w:lvl w:ilvl="1">
      <w:start w:val="1"/>
      <w:numFmt w:val="decimal"/>
      <w:isLgl/>
      <w:lvlText w:val="%1.%2"/>
      <w:lvlJc w:val="left"/>
      <w:pPr>
        <w:ind w:left="706" w:hanging="706"/>
      </w:pPr>
      <w:rPr>
        <w:rFonts w:hint="default"/>
        <w:b/>
        <w:bCs/>
        <w:i w:val="0"/>
        <w:color w:val="1C5C63" w:themeColor="accent5"/>
      </w:rPr>
    </w:lvl>
    <w:lvl w:ilvl="2">
      <w:start w:val="1"/>
      <w:numFmt w:val="decimal"/>
      <w:isLgl/>
      <w:lvlText w:val="%1.%2.%3"/>
      <w:lvlJc w:val="left"/>
      <w:pPr>
        <w:ind w:left="2700" w:hanging="720"/>
      </w:pPr>
      <w:rPr>
        <w:rFonts w:hint="default"/>
        <w:b/>
        <w:bCs w:val="0"/>
      </w:rPr>
    </w:lvl>
    <w:lvl w:ilvl="3">
      <w:start w:val="1"/>
      <w:numFmt w:val="decimal"/>
      <w:isLgl/>
      <w:lvlText w:val="%1.%2.%3.%4"/>
      <w:lvlJc w:val="left"/>
      <w:pPr>
        <w:ind w:left="3060" w:hanging="108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20" w:hanging="144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780" w:hanging="1800"/>
      </w:pPr>
      <w:rPr>
        <w:rFonts w:hint="default"/>
      </w:rPr>
    </w:lvl>
    <w:lvl w:ilvl="8">
      <w:start w:val="1"/>
      <w:numFmt w:val="decimal"/>
      <w:isLgl/>
      <w:lvlText w:val="%1.%2.%3.%4.%5.%6.%7.%8.%9"/>
      <w:lvlJc w:val="left"/>
      <w:pPr>
        <w:ind w:left="3780" w:hanging="1800"/>
      </w:pPr>
      <w:rPr>
        <w:rFonts w:hint="default"/>
      </w:rPr>
    </w:lvl>
  </w:abstractNum>
  <w:abstractNum w:abstractNumId="32" w15:restartNumberingAfterBreak="0">
    <w:nsid w:val="3AE64F89"/>
    <w:multiLevelType w:val="hybridMultilevel"/>
    <w:tmpl w:val="1E680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C2A6897"/>
    <w:multiLevelType w:val="hybridMultilevel"/>
    <w:tmpl w:val="A6CA193E"/>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3DD83E8A"/>
    <w:multiLevelType w:val="hybridMultilevel"/>
    <w:tmpl w:val="194CF9B8"/>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044273C"/>
    <w:multiLevelType w:val="hybridMultilevel"/>
    <w:tmpl w:val="A24E0480"/>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6" w15:restartNumberingAfterBreak="0">
    <w:nsid w:val="41384188"/>
    <w:multiLevelType w:val="hybridMultilevel"/>
    <w:tmpl w:val="8C38D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1BA4DA2"/>
    <w:multiLevelType w:val="hybridMultilevel"/>
    <w:tmpl w:val="D4C64D64"/>
    <w:lvl w:ilvl="0" w:tplc="5726C30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E62018"/>
    <w:multiLevelType w:val="hybridMultilevel"/>
    <w:tmpl w:val="2A988B6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4CA2DEC"/>
    <w:multiLevelType w:val="hybridMultilevel"/>
    <w:tmpl w:val="513A8A42"/>
    <w:lvl w:ilvl="0" w:tplc="A760C14A">
      <w:numFmt w:val="bullet"/>
      <w:lvlText w:val="•"/>
      <w:lvlJc w:val="left"/>
      <w:pPr>
        <w:ind w:left="1440" w:hanging="360"/>
      </w:pPr>
      <w:rPr>
        <w:rFonts w:asciiTheme="minorHAnsi" w:eastAsia="Times New Roman" w:hAnsiTheme="minorHAnsi" w:cstheme="minorHAns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47513A9D"/>
    <w:multiLevelType w:val="hybridMultilevel"/>
    <w:tmpl w:val="E6BC78BC"/>
    <w:lvl w:ilvl="0" w:tplc="08090001">
      <w:start w:val="1"/>
      <w:numFmt w:val="bullet"/>
      <w:lvlText w:val=""/>
      <w:lvlJc w:val="left"/>
      <w:pPr>
        <w:ind w:left="144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4A1267F0"/>
    <w:multiLevelType w:val="hybridMultilevel"/>
    <w:tmpl w:val="0C08D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A9902E8"/>
    <w:multiLevelType w:val="hybridMultilevel"/>
    <w:tmpl w:val="3DA2F712"/>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3" w15:restartNumberingAfterBreak="0">
    <w:nsid w:val="4B0A15E6"/>
    <w:multiLevelType w:val="hybridMultilevel"/>
    <w:tmpl w:val="9D2AE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B9F58B8"/>
    <w:multiLevelType w:val="hybridMultilevel"/>
    <w:tmpl w:val="66C039C6"/>
    <w:lvl w:ilvl="0" w:tplc="08090001">
      <w:start w:val="1"/>
      <w:numFmt w:val="bullet"/>
      <w:lvlText w:val=""/>
      <w:lvlJc w:val="left"/>
      <w:pPr>
        <w:ind w:left="1429" w:hanging="360"/>
      </w:pPr>
      <w:rPr>
        <w:rFonts w:ascii="Symbol" w:hAnsi="Symbol" w:hint="default"/>
        <w:color w:val="auto"/>
      </w:rPr>
    </w:lvl>
    <w:lvl w:ilvl="1" w:tplc="FFFFFFFF">
      <w:numFmt w:val="bullet"/>
      <w:lvlText w:val="•"/>
      <w:lvlJc w:val="left"/>
      <w:pPr>
        <w:ind w:left="2149" w:hanging="360"/>
      </w:pPr>
      <w:rPr>
        <w:rFonts w:ascii="Arial" w:eastAsia="Times New Roman" w:hAnsi="Arial" w:cs="Aria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5" w15:restartNumberingAfterBreak="0">
    <w:nsid w:val="50EA639B"/>
    <w:multiLevelType w:val="hybridMultilevel"/>
    <w:tmpl w:val="D7B837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51B835F6"/>
    <w:multiLevelType w:val="hybridMultilevel"/>
    <w:tmpl w:val="A9EEB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1FF6338"/>
    <w:multiLevelType w:val="hybridMultilevel"/>
    <w:tmpl w:val="BB0A16DA"/>
    <w:lvl w:ilvl="0" w:tplc="080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8" w15:restartNumberingAfterBreak="0">
    <w:nsid w:val="52FB24F5"/>
    <w:multiLevelType w:val="multilevel"/>
    <w:tmpl w:val="B574A5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55932436"/>
    <w:multiLevelType w:val="multilevel"/>
    <w:tmpl w:val="B3625E56"/>
    <w:lvl w:ilvl="0">
      <w:start w:val="4"/>
      <w:numFmt w:val="decimal"/>
      <w:lvlText w:val="%1"/>
      <w:lvlJc w:val="left"/>
      <w:pPr>
        <w:ind w:left="360" w:hanging="360"/>
      </w:pPr>
      <w:rPr>
        <w:rFonts w:hint="default"/>
        <w:b w:val="0"/>
        <w:color w:val="auto"/>
      </w:rPr>
    </w:lvl>
    <w:lvl w:ilvl="1">
      <w:start w:val="9"/>
      <w:numFmt w:val="decimal"/>
      <w:lvlText w:val="%1.%2"/>
      <w:lvlJc w:val="left"/>
      <w:pPr>
        <w:ind w:left="360" w:hanging="360"/>
      </w:pPr>
      <w:rPr>
        <w:rFonts w:hint="default"/>
        <w:b/>
        <w:bCs/>
        <w:i w:val="0"/>
        <w:iCs w:val="0"/>
        <w:color w:val="1C5C63" w:themeColor="accent5"/>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50" w15:restartNumberingAfterBreak="0">
    <w:nsid w:val="57C0229E"/>
    <w:multiLevelType w:val="hybridMultilevel"/>
    <w:tmpl w:val="EA5E9770"/>
    <w:lvl w:ilvl="0" w:tplc="08090001">
      <w:start w:val="1"/>
      <w:numFmt w:val="bullet"/>
      <w:lvlText w:val=""/>
      <w:lvlJc w:val="left"/>
      <w:pPr>
        <w:ind w:left="1454" w:hanging="360"/>
      </w:pPr>
      <w:rPr>
        <w:rFonts w:ascii="Symbol" w:hAnsi="Symbol" w:hint="default"/>
      </w:rPr>
    </w:lvl>
    <w:lvl w:ilvl="1" w:tplc="FFFFFFFF" w:tentative="1">
      <w:start w:val="1"/>
      <w:numFmt w:val="bullet"/>
      <w:lvlText w:val="o"/>
      <w:lvlJc w:val="left"/>
      <w:pPr>
        <w:ind w:left="2174" w:hanging="360"/>
      </w:pPr>
      <w:rPr>
        <w:rFonts w:ascii="Courier New" w:hAnsi="Courier New" w:cs="Courier New" w:hint="default"/>
      </w:rPr>
    </w:lvl>
    <w:lvl w:ilvl="2" w:tplc="FFFFFFFF" w:tentative="1">
      <w:start w:val="1"/>
      <w:numFmt w:val="bullet"/>
      <w:lvlText w:val=""/>
      <w:lvlJc w:val="left"/>
      <w:pPr>
        <w:ind w:left="2894" w:hanging="360"/>
      </w:pPr>
      <w:rPr>
        <w:rFonts w:ascii="Wingdings" w:hAnsi="Wingdings" w:hint="default"/>
      </w:rPr>
    </w:lvl>
    <w:lvl w:ilvl="3" w:tplc="FFFFFFFF" w:tentative="1">
      <w:start w:val="1"/>
      <w:numFmt w:val="bullet"/>
      <w:lvlText w:val=""/>
      <w:lvlJc w:val="left"/>
      <w:pPr>
        <w:ind w:left="3614" w:hanging="360"/>
      </w:pPr>
      <w:rPr>
        <w:rFonts w:ascii="Symbol" w:hAnsi="Symbol" w:hint="default"/>
      </w:rPr>
    </w:lvl>
    <w:lvl w:ilvl="4" w:tplc="FFFFFFFF" w:tentative="1">
      <w:start w:val="1"/>
      <w:numFmt w:val="bullet"/>
      <w:lvlText w:val="o"/>
      <w:lvlJc w:val="left"/>
      <w:pPr>
        <w:ind w:left="4334" w:hanging="360"/>
      </w:pPr>
      <w:rPr>
        <w:rFonts w:ascii="Courier New" w:hAnsi="Courier New" w:cs="Courier New" w:hint="default"/>
      </w:rPr>
    </w:lvl>
    <w:lvl w:ilvl="5" w:tplc="FFFFFFFF" w:tentative="1">
      <w:start w:val="1"/>
      <w:numFmt w:val="bullet"/>
      <w:lvlText w:val=""/>
      <w:lvlJc w:val="left"/>
      <w:pPr>
        <w:ind w:left="5054" w:hanging="360"/>
      </w:pPr>
      <w:rPr>
        <w:rFonts w:ascii="Wingdings" w:hAnsi="Wingdings" w:hint="default"/>
      </w:rPr>
    </w:lvl>
    <w:lvl w:ilvl="6" w:tplc="FFFFFFFF" w:tentative="1">
      <w:start w:val="1"/>
      <w:numFmt w:val="bullet"/>
      <w:lvlText w:val=""/>
      <w:lvlJc w:val="left"/>
      <w:pPr>
        <w:ind w:left="5774" w:hanging="360"/>
      </w:pPr>
      <w:rPr>
        <w:rFonts w:ascii="Symbol" w:hAnsi="Symbol" w:hint="default"/>
      </w:rPr>
    </w:lvl>
    <w:lvl w:ilvl="7" w:tplc="FFFFFFFF" w:tentative="1">
      <w:start w:val="1"/>
      <w:numFmt w:val="bullet"/>
      <w:lvlText w:val="o"/>
      <w:lvlJc w:val="left"/>
      <w:pPr>
        <w:ind w:left="6494" w:hanging="360"/>
      </w:pPr>
      <w:rPr>
        <w:rFonts w:ascii="Courier New" w:hAnsi="Courier New" w:cs="Courier New" w:hint="default"/>
      </w:rPr>
    </w:lvl>
    <w:lvl w:ilvl="8" w:tplc="FFFFFFFF" w:tentative="1">
      <w:start w:val="1"/>
      <w:numFmt w:val="bullet"/>
      <w:lvlText w:val=""/>
      <w:lvlJc w:val="left"/>
      <w:pPr>
        <w:ind w:left="7214" w:hanging="360"/>
      </w:pPr>
      <w:rPr>
        <w:rFonts w:ascii="Wingdings" w:hAnsi="Wingdings" w:hint="default"/>
      </w:rPr>
    </w:lvl>
  </w:abstractNum>
  <w:abstractNum w:abstractNumId="51" w15:restartNumberingAfterBreak="0">
    <w:nsid w:val="585F0027"/>
    <w:multiLevelType w:val="hybridMultilevel"/>
    <w:tmpl w:val="620835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E6B6F6C"/>
    <w:multiLevelType w:val="hybridMultilevel"/>
    <w:tmpl w:val="BA803BC2"/>
    <w:lvl w:ilvl="0" w:tplc="F9DE6B56">
      <w:start w:val="1"/>
      <w:numFmt w:val="bullet"/>
      <w:lvlText w:val=""/>
      <w:lvlJc w:val="left"/>
      <w:pPr>
        <w:ind w:left="1465" w:hanging="360"/>
      </w:pPr>
      <w:rPr>
        <w:rFonts w:ascii="Symbol" w:hAnsi="Symbol" w:hint="default"/>
        <w:color w:val="auto"/>
      </w:rPr>
    </w:lvl>
    <w:lvl w:ilvl="1" w:tplc="08090003" w:tentative="1">
      <w:start w:val="1"/>
      <w:numFmt w:val="bullet"/>
      <w:lvlText w:val="o"/>
      <w:lvlJc w:val="left"/>
      <w:pPr>
        <w:ind w:left="2185" w:hanging="360"/>
      </w:pPr>
      <w:rPr>
        <w:rFonts w:ascii="Courier New" w:hAnsi="Courier New" w:cs="Courier New" w:hint="default"/>
      </w:rPr>
    </w:lvl>
    <w:lvl w:ilvl="2" w:tplc="08090005" w:tentative="1">
      <w:start w:val="1"/>
      <w:numFmt w:val="bullet"/>
      <w:lvlText w:val=""/>
      <w:lvlJc w:val="left"/>
      <w:pPr>
        <w:ind w:left="2905" w:hanging="360"/>
      </w:pPr>
      <w:rPr>
        <w:rFonts w:ascii="Wingdings" w:hAnsi="Wingdings" w:hint="default"/>
      </w:rPr>
    </w:lvl>
    <w:lvl w:ilvl="3" w:tplc="08090001" w:tentative="1">
      <w:start w:val="1"/>
      <w:numFmt w:val="bullet"/>
      <w:lvlText w:val=""/>
      <w:lvlJc w:val="left"/>
      <w:pPr>
        <w:ind w:left="3625" w:hanging="360"/>
      </w:pPr>
      <w:rPr>
        <w:rFonts w:ascii="Symbol" w:hAnsi="Symbol" w:hint="default"/>
      </w:rPr>
    </w:lvl>
    <w:lvl w:ilvl="4" w:tplc="08090003" w:tentative="1">
      <w:start w:val="1"/>
      <w:numFmt w:val="bullet"/>
      <w:lvlText w:val="o"/>
      <w:lvlJc w:val="left"/>
      <w:pPr>
        <w:ind w:left="4345" w:hanging="360"/>
      </w:pPr>
      <w:rPr>
        <w:rFonts w:ascii="Courier New" w:hAnsi="Courier New" w:cs="Courier New" w:hint="default"/>
      </w:rPr>
    </w:lvl>
    <w:lvl w:ilvl="5" w:tplc="08090005" w:tentative="1">
      <w:start w:val="1"/>
      <w:numFmt w:val="bullet"/>
      <w:lvlText w:val=""/>
      <w:lvlJc w:val="left"/>
      <w:pPr>
        <w:ind w:left="5065" w:hanging="360"/>
      </w:pPr>
      <w:rPr>
        <w:rFonts w:ascii="Wingdings" w:hAnsi="Wingdings" w:hint="default"/>
      </w:rPr>
    </w:lvl>
    <w:lvl w:ilvl="6" w:tplc="08090001" w:tentative="1">
      <w:start w:val="1"/>
      <w:numFmt w:val="bullet"/>
      <w:lvlText w:val=""/>
      <w:lvlJc w:val="left"/>
      <w:pPr>
        <w:ind w:left="5785" w:hanging="360"/>
      </w:pPr>
      <w:rPr>
        <w:rFonts w:ascii="Symbol" w:hAnsi="Symbol" w:hint="default"/>
      </w:rPr>
    </w:lvl>
    <w:lvl w:ilvl="7" w:tplc="08090003" w:tentative="1">
      <w:start w:val="1"/>
      <w:numFmt w:val="bullet"/>
      <w:lvlText w:val="o"/>
      <w:lvlJc w:val="left"/>
      <w:pPr>
        <w:ind w:left="6505" w:hanging="360"/>
      </w:pPr>
      <w:rPr>
        <w:rFonts w:ascii="Courier New" w:hAnsi="Courier New" w:cs="Courier New" w:hint="default"/>
      </w:rPr>
    </w:lvl>
    <w:lvl w:ilvl="8" w:tplc="08090005" w:tentative="1">
      <w:start w:val="1"/>
      <w:numFmt w:val="bullet"/>
      <w:lvlText w:val=""/>
      <w:lvlJc w:val="left"/>
      <w:pPr>
        <w:ind w:left="7225" w:hanging="360"/>
      </w:pPr>
      <w:rPr>
        <w:rFonts w:ascii="Wingdings" w:hAnsi="Wingdings" w:hint="default"/>
      </w:rPr>
    </w:lvl>
  </w:abstractNum>
  <w:abstractNum w:abstractNumId="53" w15:restartNumberingAfterBreak="0">
    <w:nsid w:val="62396195"/>
    <w:multiLevelType w:val="multilevel"/>
    <w:tmpl w:val="B2E2F9FC"/>
    <w:lvl w:ilvl="0">
      <w:start w:val="4"/>
      <w:numFmt w:val="decimal"/>
      <w:lvlText w:val="%1."/>
      <w:lvlJc w:val="left"/>
      <w:pPr>
        <w:ind w:left="720" w:hanging="360"/>
      </w:pPr>
      <w:rPr>
        <w:rFonts w:hint="default"/>
        <w:color w:val="003A46" w:themeColor="text1"/>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i w:val="0"/>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642641A9"/>
    <w:multiLevelType w:val="hybridMultilevel"/>
    <w:tmpl w:val="FEA83682"/>
    <w:lvl w:ilvl="0" w:tplc="08090001">
      <w:start w:val="1"/>
      <w:numFmt w:val="bullet"/>
      <w:lvlText w:val=""/>
      <w:lvlJc w:val="left"/>
      <w:pPr>
        <w:ind w:left="2880" w:hanging="360"/>
      </w:pPr>
      <w:rPr>
        <w:rFonts w:ascii="Symbol" w:hAnsi="Symbol" w:hint="default"/>
        <w:color w:val="auto"/>
      </w:rPr>
    </w:lvl>
    <w:lvl w:ilvl="1" w:tplc="FFFFFFFF">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55" w15:restartNumberingAfterBreak="0">
    <w:nsid w:val="64863F84"/>
    <w:multiLevelType w:val="hybridMultilevel"/>
    <w:tmpl w:val="B1BADA52"/>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56" w15:restartNumberingAfterBreak="0">
    <w:nsid w:val="684D0EC8"/>
    <w:multiLevelType w:val="hybridMultilevel"/>
    <w:tmpl w:val="9CA03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BF73344"/>
    <w:multiLevelType w:val="hybridMultilevel"/>
    <w:tmpl w:val="3544C352"/>
    <w:lvl w:ilvl="0" w:tplc="08090001">
      <w:start w:val="1"/>
      <w:numFmt w:val="bullet"/>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 w15:restartNumberingAfterBreak="0">
    <w:nsid w:val="72783716"/>
    <w:multiLevelType w:val="multilevel"/>
    <w:tmpl w:val="77B2513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b/>
        <w:bCs/>
        <w:color w:val="1C5C63" w:themeColor="accent5"/>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4970708"/>
    <w:multiLevelType w:val="multilevel"/>
    <w:tmpl w:val="F04048CA"/>
    <w:lvl w:ilvl="0">
      <w:start w:val="4"/>
      <w:numFmt w:val="decimal"/>
      <w:lvlText w:val="%1"/>
      <w:lvlJc w:val="left"/>
      <w:pPr>
        <w:ind w:left="480" w:hanging="480"/>
      </w:pPr>
      <w:rPr>
        <w:rFonts w:hint="default"/>
        <w:b/>
      </w:rPr>
    </w:lvl>
    <w:lvl w:ilvl="1">
      <w:start w:val="2"/>
      <w:numFmt w:val="decimal"/>
      <w:lvlText w:val="%1.%2"/>
      <w:lvlJc w:val="left"/>
      <w:pPr>
        <w:ind w:left="480" w:hanging="480"/>
      </w:pPr>
      <w:rPr>
        <w:rFonts w:hint="default"/>
        <w:b/>
        <w:color w:val="1C5C63" w:themeColor="accent5"/>
      </w:rPr>
    </w:lvl>
    <w:lvl w:ilvl="2">
      <w:start w:val="1"/>
      <w:numFmt w:val="decimal"/>
      <w:lvlText w:val="%1.%2.%3"/>
      <w:lvlJc w:val="left"/>
      <w:pPr>
        <w:ind w:left="720" w:hanging="720"/>
      </w:pPr>
      <w:rPr>
        <w:rFonts w:hint="default"/>
        <w:b/>
        <w:i w:val="0"/>
        <w:iCs w:val="0"/>
        <w:color w:val="55C1C2" w:themeColor="accent2"/>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0" w15:restartNumberingAfterBreak="0">
    <w:nsid w:val="74A76FB7"/>
    <w:multiLevelType w:val="multilevel"/>
    <w:tmpl w:val="419C5D5E"/>
    <w:lvl w:ilvl="0">
      <w:start w:val="3"/>
      <w:numFmt w:val="decimal"/>
      <w:lvlText w:val="%1"/>
      <w:lvlJc w:val="left"/>
      <w:pPr>
        <w:ind w:left="420" w:hanging="420"/>
      </w:pPr>
      <w:rPr>
        <w:rFonts w:hint="default"/>
      </w:rPr>
    </w:lvl>
    <w:lvl w:ilvl="1">
      <w:start w:val="5"/>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5BA4393"/>
    <w:multiLevelType w:val="hybridMultilevel"/>
    <w:tmpl w:val="5F604930"/>
    <w:lvl w:ilvl="0" w:tplc="01A8073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8162CDB"/>
    <w:multiLevelType w:val="hybridMultilevel"/>
    <w:tmpl w:val="E0187C7C"/>
    <w:lvl w:ilvl="0" w:tplc="01A80738">
      <w:numFmt w:val="bullet"/>
      <w:lvlText w:val="•"/>
      <w:lvlJc w:val="left"/>
      <w:pPr>
        <w:ind w:left="1287" w:hanging="360"/>
      </w:pPr>
      <w:rPr>
        <w:rFonts w:ascii="Arial" w:eastAsia="Times New Roman"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3" w15:restartNumberingAfterBreak="0">
    <w:nsid w:val="795324C3"/>
    <w:multiLevelType w:val="hybridMultilevel"/>
    <w:tmpl w:val="3F02A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BC212FB"/>
    <w:multiLevelType w:val="hybridMultilevel"/>
    <w:tmpl w:val="DAA0A93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5" w15:restartNumberingAfterBreak="0">
    <w:nsid w:val="7D7A0156"/>
    <w:multiLevelType w:val="hybridMultilevel"/>
    <w:tmpl w:val="4998B6C4"/>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num w:numId="1" w16cid:durableId="1337223308">
    <w:abstractNumId w:val="48"/>
  </w:num>
  <w:num w:numId="2" w16cid:durableId="1123232896">
    <w:abstractNumId w:val="31"/>
  </w:num>
  <w:num w:numId="3" w16cid:durableId="92634102">
    <w:abstractNumId w:val="2"/>
  </w:num>
  <w:num w:numId="4" w16cid:durableId="1298686485">
    <w:abstractNumId w:val="28"/>
  </w:num>
  <w:num w:numId="5" w16cid:durableId="1409571097">
    <w:abstractNumId w:val="26"/>
  </w:num>
  <w:num w:numId="6" w16cid:durableId="4669417">
    <w:abstractNumId w:val="27"/>
  </w:num>
  <w:num w:numId="7" w16cid:durableId="652560528">
    <w:abstractNumId w:val="24"/>
  </w:num>
  <w:num w:numId="8" w16cid:durableId="1018583005">
    <w:abstractNumId w:val="61"/>
  </w:num>
  <w:num w:numId="9" w16cid:durableId="737554544">
    <w:abstractNumId w:val="53"/>
  </w:num>
  <w:num w:numId="10" w16cid:durableId="237398809">
    <w:abstractNumId w:val="59"/>
  </w:num>
  <w:num w:numId="11" w16cid:durableId="1710062732">
    <w:abstractNumId w:val="52"/>
  </w:num>
  <w:num w:numId="12" w16cid:durableId="1670713778">
    <w:abstractNumId w:val="65"/>
  </w:num>
  <w:num w:numId="13" w16cid:durableId="1966739108">
    <w:abstractNumId w:val="55"/>
  </w:num>
  <w:num w:numId="14" w16cid:durableId="1390496208">
    <w:abstractNumId w:val="1"/>
  </w:num>
  <w:num w:numId="15" w16cid:durableId="1539008812">
    <w:abstractNumId w:val="17"/>
  </w:num>
  <w:num w:numId="16" w16cid:durableId="529417271">
    <w:abstractNumId w:val="35"/>
  </w:num>
  <w:num w:numId="17" w16cid:durableId="1515651972">
    <w:abstractNumId w:val="8"/>
  </w:num>
  <w:num w:numId="18" w16cid:durableId="1741904119">
    <w:abstractNumId w:val="45"/>
  </w:num>
  <w:num w:numId="19" w16cid:durableId="1279724042">
    <w:abstractNumId w:val="51"/>
  </w:num>
  <w:num w:numId="20" w16cid:durableId="1750150515">
    <w:abstractNumId w:val="39"/>
  </w:num>
  <w:num w:numId="21" w16cid:durableId="2089694699">
    <w:abstractNumId w:val="58"/>
  </w:num>
  <w:num w:numId="22" w16cid:durableId="1911185110">
    <w:abstractNumId w:val="9"/>
  </w:num>
  <w:num w:numId="23" w16cid:durableId="1598439634">
    <w:abstractNumId w:val="10"/>
  </w:num>
  <w:num w:numId="24" w16cid:durableId="292558922">
    <w:abstractNumId w:val="3"/>
  </w:num>
  <w:num w:numId="25" w16cid:durableId="495918379">
    <w:abstractNumId w:val="29"/>
  </w:num>
  <w:num w:numId="26" w16cid:durableId="277949882">
    <w:abstractNumId w:val="63"/>
  </w:num>
  <w:num w:numId="27" w16cid:durableId="51078911">
    <w:abstractNumId w:val="16"/>
  </w:num>
  <w:num w:numId="28" w16cid:durableId="1029909720">
    <w:abstractNumId w:val="12"/>
  </w:num>
  <w:num w:numId="29" w16cid:durableId="1167744501">
    <w:abstractNumId w:val="43"/>
  </w:num>
  <w:num w:numId="30" w16cid:durableId="783964866">
    <w:abstractNumId w:val="20"/>
  </w:num>
  <w:num w:numId="31" w16cid:durableId="445738263">
    <w:abstractNumId w:val="49"/>
  </w:num>
  <w:num w:numId="32" w16cid:durableId="1649894036">
    <w:abstractNumId w:val="34"/>
  </w:num>
  <w:num w:numId="33" w16cid:durableId="845369105">
    <w:abstractNumId w:val="0"/>
  </w:num>
  <w:num w:numId="34" w16cid:durableId="1601332951">
    <w:abstractNumId w:val="19"/>
  </w:num>
  <w:num w:numId="35" w16cid:durableId="122114361">
    <w:abstractNumId w:val="41"/>
  </w:num>
  <w:num w:numId="36" w16cid:durableId="1836871017">
    <w:abstractNumId w:val="22"/>
  </w:num>
  <w:num w:numId="37" w16cid:durableId="713700064">
    <w:abstractNumId w:val="4"/>
  </w:num>
  <w:num w:numId="38" w16cid:durableId="46805842">
    <w:abstractNumId w:val="14"/>
  </w:num>
  <w:num w:numId="39" w16cid:durableId="823467968">
    <w:abstractNumId w:val="32"/>
  </w:num>
  <w:num w:numId="40" w16cid:durableId="286397829">
    <w:abstractNumId w:val="46"/>
  </w:num>
  <w:num w:numId="41" w16cid:durableId="277300461">
    <w:abstractNumId w:val="56"/>
  </w:num>
  <w:num w:numId="42" w16cid:durableId="1415931545">
    <w:abstractNumId w:val="37"/>
  </w:num>
  <w:num w:numId="43" w16cid:durableId="1248464501">
    <w:abstractNumId w:val="36"/>
  </w:num>
  <w:num w:numId="44" w16cid:durableId="1964310815">
    <w:abstractNumId w:val="21"/>
  </w:num>
  <w:num w:numId="45" w16cid:durableId="769860599">
    <w:abstractNumId w:val="50"/>
  </w:num>
  <w:num w:numId="46" w16cid:durableId="1652322953">
    <w:abstractNumId w:val="44"/>
  </w:num>
  <w:num w:numId="47" w16cid:durableId="1173109329">
    <w:abstractNumId w:val="40"/>
  </w:num>
  <w:num w:numId="48" w16cid:durableId="995380774">
    <w:abstractNumId w:val="33"/>
  </w:num>
  <w:num w:numId="49" w16cid:durableId="1023171974">
    <w:abstractNumId w:val="30"/>
  </w:num>
  <w:num w:numId="50" w16cid:durableId="811601097">
    <w:abstractNumId w:val="15"/>
  </w:num>
  <w:num w:numId="51" w16cid:durableId="773549056">
    <w:abstractNumId w:val="54"/>
  </w:num>
  <w:num w:numId="52" w16cid:durableId="937370556">
    <w:abstractNumId w:val="42"/>
  </w:num>
  <w:num w:numId="53" w16cid:durableId="2094280663">
    <w:abstractNumId w:val="57"/>
  </w:num>
  <w:num w:numId="54" w16cid:durableId="1880704451">
    <w:abstractNumId w:val="38"/>
  </w:num>
  <w:num w:numId="55" w16cid:durableId="1793597230">
    <w:abstractNumId w:val="23"/>
  </w:num>
  <w:num w:numId="56" w16cid:durableId="1864322545">
    <w:abstractNumId w:val="11"/>
  </w:num>
  <w:num w:numId="57" w16cid:durableId="1740782758">
    <w:abstractNumId w:val="7"/>
  </w:num>
  <w:num w:numId="58" w16cid:durableId="1283993762">
    <w:abstractNumId w:val="64"/>
  </w:num>
  <w:num w:numId="59" w16cid:durableId="2140418308">
    <w:abstractNumId w:val="5"/>
  </w:num>
  <w:num w:numId="60" w16cid:durableId="1075124191">
    <w:abstractNumId w:val="13"/>
  </w:num>
  <w:num w:numId="61" w16cid:durableId="1713192929">
    <w:abstractNumId w:val="60"/>
  </w:num>
  <w:num w:numId="62" w16cid:durableId="368843735">
    <w:abstractNumId w:val="6"/>
  </w:num>
  <w:num w:numId="63" w16cid:durableId="1305937910">
    <w:abstractNumId w:val="62"/>
  </w:num>
  <w:num w:numId="64" w16cid:durableId="521361779">
    <w:abstractNumId w:val="47"/>
  </w:num>
  <w:num w:numId="65" w16cid:durableId="482432440">
    <w:abstractNumId w:val="25"/>
  </w:num>
  <w:num w:numId="66" w16cid:durableId="241137272">
    <w:abstractNumId w:val="1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628"/>
    <w:rsid w:val="000011C8"/>
    <w:rsid w:val="00001DE7"/>
    <w:rsid w:val="00001DF5"/>
    <w:rsid w:val="00002126"/>
    <w:rsid w:val="00002719"/>
    <w:rsid w:val="00002D7F"/>
    <w:rsid w:val="00003CC7"/>
    <w:rsid w:val="00003D22"/>
    <w:rsid w:val="00003D31"/>
    <w:rsid w:val="0000488F"/>
    <w:rsid w:val="00005E8A"/>
    <w:rsid w:val="00006338"/>
    <w:rsid w:val="00007319"/>
    <w:rsid w:val="0000767A"/>
    <w:rsid w:val="000076A7"/>
    <w:rsid w:val="00007873"/>
    <w:rsid w:val="000104D2"/>
    <w:rsid w:val="00010BA8"/>
    <w:rsid w:val="00010D42"/>
    <w:rsid w:val="0001112B"/>
    <w:rsid w:val="00011167"/>
    <w:rsid w:val="000112F4"/>
    <w:rsid w:val="00011A2B"/>
    <w:rsid w:val="00012834"/>
    <w:rsid w:val="000132BB"/>
    <w:rsid w:val="00013E93"/>
    <w:rsid w:val="00014061"/>
    <w:rsid w:val="00014283"/>
    <w:rsid w:val="00014E3A"/>
    <w:rsid w:val="00015BAE"/>
    <w:rsid w:val="00015EF2"/>
    <w:rsid w:val="0001610B"/>
    <w:rsid w:val="0001645A"/>
    <w:rsid w:val="000165EF"/>
    <w:rsid w:val="00016602"/>
    <w:rsid w:val="000168DA"/>
    <w:rsid w:val="00016958"/>
    <w:rsid w:val="0001762B"/>
    <w:rsid w:val="00017670"/>
    <w:rsid w:val="000176A2"/>
    <w:rsid w:val="0002077D"/>
    <w:rsid w:val="00020E80"/>
    <w:rsid w:val="00021845"/>
    <w:rsid w:val="00021A44"/>
    <w:rsid w:val="00021C96"/>
    <w:rsid w:val="000223A3"/>
    <w:rsid w:val="0002243D"/>
    <w:rsid w:val="00022B85"/>
    <w:rsid w:val="00022C50"/>
    <w:rsid w:val="00022FAD"/>
    <w:rsid w:val="00023162"/>
    <w:rsid w:val="0002340C"/>
    <w:rsid w:val="0002341A"/>
    <w:rsid w:val="000234FD"/>
    <w:rsid w:val="000235BF"/>
    <w:rsid w:val="00023C29"/>
    <w:rsid w:val="00023CAA"/>
    <w:rsid w:val="00024107"/>
    <w:rsid w:val="00024954"/>
    <w:rsid w:val="00024AE1"/>
    <w:rsid w:val="00024BF0"/>
    <w:rsid w:val="00026DE6"/>
    <w:rsid w:val="00027D4E"/>
    <w:rsid w:val="00027D81"/>
    <w:rsid w:val="00027FD5"/>
    <w:rsid w:val="000301B0"/>
    <w:rsid w:val="000306CE"/>
    <w:rsid w:val="00030725"/>
    <w:rsid w:val="000307B3"/>
    <w:rsid w:val="000309A7"/>
    <w:rsid w:val="00031440"/>
    <w:rsid w:val="00031524"/>
    <w:rsid w:val="000317BA"/>
    <w:rsid w:val="00032130"/>
    <w:rsid w:val="0003222C"/>
    <w:rsid w:val="00032477"/>
    <w:rsid w:val="00032683"/>
    <w:rsid w:val="00032A3C"/>
    <w:rsid w:val="000330CE"/>
    <w:rsid w:val="000330D4"/>
    <w:rsid w:val="00033562"/>
    <w:rsid w:val="000336A9"/>
    <w:rsid w:val="00034206"/>
    <w:rsid w:val="000357BA"/>
    <w:rsid w:val="00036530"/>
    <w:rsid w:val="000365B2"/>
    <w:rsid w:val="00036FAA"/>
    <w:rsid w:val="00037027"/>
    <w:rsid w:val="00037A38"/>
    <w:rsid w:val="00037C1F"/>
    <w:rsid w:val="00037ED7"/>
    <w:rsid w:val="00040579"/>
    <w:rsid w:val="00040D8B"/>
    <w:rsid w:val="00040F83"/>
    <w:rsid w:val="000416EE"/>
    <w:rsid w:val="00041B9A"/>
    <w:rsid w:val="00041D7B"/>
    <w:rsid w:val="00041ED2"/>
    <w:rsid w:val="00042035"/>
    <w:rsid w:val="0004226F"/>
    <w:rsid w:val="000422F7"/>
    <w:rsid w:val="00042CD6"/>
    <w:rsid w:val="00043B4D"/>
    <w:rsid w:val="00043C55"/>
    <w:rsid w:val="000441A4"/>
    <w:rsid w:val="00044854"/>
    <w:rsid w:val="00044B9A"/>
    <w:rsid w:val="0004543A"/>
    <w:rsid w:val="000457CB"/>
    <w:rsid w:val="00045952"/>
    <w:rsid w:val="00045A97"/>
    <w:rsid w:val="00045B98"/>
    <w:rsid w:val="00045C2E"/>
    <w:rsid w:val="000464DB"/>
    <w:rsid w:val="000466AA"/>
    <w:rsid w:val="00046981"/>
    <w:rsid w:val="00046F31"/>
    <w:rsid w:val="0004738F"/>
    <w:rsid w:val="00047F98"/>
    <w:rsid w:val="000500DD"/>
    <w:rsid w:val="000504D1"/>
    <w:rsid w:val="00050629"/>
    <w:rsid w:val="000507E3"/>
    <w:rsid w:val="00050A4F"/>
    <w:rsid w:val="00050A79"/>
    <w:rsid w:val="00052454"/>
    <w:rsid w:val="00052DC3"/>
    <w:rsid w:val="00052E2A"/>
    <w:rsid w:val="000532DA"/>
    <w:rsid w:val="00053571"/>
    <w:rsid w:val="000550DF"/>
    <w:rsid w:val="000551D4"/>
    <w:rsid w:val="000554BC"/>
    <w:rsid w:val="00055B21"/>
    <w:rsid w:val="00055E12"/>
    <w:rsid w:val="00056816"/>
    <w:rsid w:val="000569F4"/>
    <w:rsid w:val="00057259"/>
    <w:rsid w:val="00057732"/>
    <w:rsid w:val="00060029"/>
    <w:rsid w:val="00060B7A"/>
    <w:rsid w:val="00061570"/>
    <w:rsid w:val="000619FC"/>
    <w:rsid w:val="00061C22"/>
    <w:rsid w:val="00061CAA"/>
    <w:rsid w:val="000620CD"/>
    <w:rsid w:val="00062E2C"/>
    <w:rsid w:val="0006348D"/>
    <w:rsid w:val="000636C8"/>
    <w:rsid w:val="00063833"/>
    <w:rsid w:val="00063F68"/>
    <w:rsid w:val="0006467C"/>
    <w:rsid w:val="000659BF"/>
    <w:rsid w:val="000661FF"/>
    <w:rsid w:val="00066210"/>
    <w:rsid w:val="00066E29"/>
    <w:rsid w:val="00067465"/>
    <w:rsid w:val="00067A12"/>
    <w:rsid w:val="00067B85"/>
    <w:rsid w:val="00067CD8"/>
    <w:rsid w:val="00067F5B"/>
    <w:rsid w:val="00070670"/>
    <w:rsid w:val="000707A9"/>
    <w:rsid w:val="00070DBD"/>
    <w:rsid w:val="00071238"/>
    <w:rsid w:val="000713D4"/>
    <w:rsid w:val="000715A4"/>
    <w:rsid w:val="00071A5B"/>
    <w:rsid w:val="00071CCD"/>
    <w:rsid w:val="00072018"/>
    <w:rsid w:val="000721BE"/>
    <w:rsid w:val="00072CEB"/>
    <w:rsid w:val="00072D0C"/>
    <w:rsid w:val="00073209"/>
    <w:rsid w:val="0007323F"/>
    <w:rsid w:val="0007339E"/>
    <w:rsid w:val="000735A4"/>
    <w:rsid w:val="00073B2B"/>
    <w:rsid w:val="00074330"/>
    <w:rsid w:val="00074B64"/>
    <w:rsid w:val="00074D71"/>
    <w:rsid w:val="000752A2"/>
    <w:rsid w:val="00075379"/>
    <w:rsid w:val="00075A02"/>
    <w:rsid w:val="00075B14"/>
    <w:rsid w:val="0007795D"/>
    <w:rsid w:val="00080640"/>
    <w:rsid w:val="00080687"/>
    <w:rsid w:val="0008089F"/>
    <w:rsid w:val="00080D23"/>
    <w:rsid w:val="00080D97"/>
    <w:rsid w:val="00081CF3"/>
    <w:rsid w:val="00081EA6"/>
    <w:rsid w:val="00081F3A"/>
    <w:rsid w:val="00082692"/>
    <w:rsid w:val="000827F9"/>
    <w:rsid w:val="0008295A"/>
    <w:rsid w:val="00083086"/>
    <w:rsid w:val="000832BC"/>
    <w:rsid w:val="0008343E"/>
    <w:rsid w:val="00083520"/>
    <w:rsid w:val="00083B15"/>
    <w:rsid w:val="00083D8A"/>
    <w:rsid w:val="00084361"/>
    <w:rsid w:val="00086874"/>
    <w:rsid w:val="00086996"/>
    <w:rsid w:val="00086B18"/>
    <w:rsid w:val="00086CD6"/>
    <w:rsid w:val="00086E0A"/>
    <w:rsid w:val="0008704A"/>
    <w:rsid w:val="0008715B"/>
    <w:rsid w:val="000871E8"/>
    <w:rsid w:val="00087D36"/>
    <w:rsid w:val="0009028D"/>
    <w:rsid w:val="000904F8"/>
    <w:rsid w:val="000905A9"/>
    <w:rsid w:val="00090644"/>
    <w:rsid w:val="00090BA1"/>
    <w:rsid w:val="00090CDA"/>
    <w:rsid w:val="0009159F"/>
    <w:rsid w:val="000916EF"/>
    <w:rsid w:val="00091832"/>
    <w:rsid w:val="00091CD2"/>
    <w:rsid w:val="00092BDD"/>
    <w:rsid w:val="00093F47"/>
    <w:rsid w:val="00094282"/>
    <w:rsid w:val="000944FE"/>
    <w:rsid w:val="00094655"/>
    <w:rsid w:val="00094982"/>
    <w:rsid w:val="00094D97"/>
    <w:rsid w:val="00095B02"/>
    <w:rsid w:val="00095B85"/>
    <w:rsid w:val="00095FB4"/>
    <w:rsid w:val="00096229"/>
    <w:rsid w:val="00096C2E"/>
    <w:rsid w:val="00096FD9"/>
    <w:rsid w:val="0009758F"/>
    <w:rsid w:val="0009762B"/>
    <w:rsid w:val="00097DFA"/>
    <w:rsid w:val="000A0B41"/>
    <w:rsid w:val="000A11C3"/>
    <w:rsid w:val="000A11E2"/>
    <w:rsid w:val="000A1433"/>
    <w:rsid w:val="000A231D"/>
    <w:rsid w:val="000A33AF"/>
    <w:rsid w:val="000A3B52"/>
    <w:rsid w:val="000A3D4B"/>
    <w:rsid w:val="000A40D4"/>
    <w:rsid w:val="000A42C9"/>
    <w:rsid w:val="000A45F7"/>
    <w:rsid w:val="000A476B"/>
    <w:rsid w:val="000A5766"/>
    <w:rsid w:val="000A74D9"/>
    <w:rsid w:val="000A76EB"/>
    <w:rsid w:val="000B0524"/>
    <w:rsid w:val="000B08A2"/>
    <w:rsid w:val="000B0BCE"/>
    <w:rsid w:val="000B0EB1"/>
    <w:rsid w:val="000B1400"/>
    <w:rsid w:val="000B1760"/>
    <w:rsid w:val="000B1EC6"/>
    <w:rsid w:val="000B2186"/>
    <w:rsid w:val="000B2838"/>
    <w:rsid w:val="000B2853"/>
    <w:rsid w:val="000B2B2B"/>
    <w:rsid w:val="000B2F62"/>
    <w:rsid w:val="000B3595"/>
    <w:rsid w:val="000B4310"/>
    <w:rsid w:val="000B43B6"/>
    <w:rsid w:val="000B5B8E"/>
    <w:rsid w:val="000B6003"/>
    <w:rsid w:val="000B63F4"/>
    <w:rsid w:val="000B662C"/>
    <w:rsid w:val="000B6A88"/>
    <w:rsid w:val="000B7479"/>
    <w:rsid w:val="000B77FE"/>
    <w:rsid w:val="000B79F8"/>
    <w:rsid w:val="000B7E83"/>
    <w:rsid w:val="000C03C0"/>
    <w:rsid w:val="000C0CFC"/>
    <w:rsid w:val="000C0D7F"/>
    <w:rsid w:val="000C19C1"/>
    <w:rsid w:val="000C19EF"/>
    <w:rsid w:val="000C1A43"/>
    <w:rsid w:val="000C1DF3"/>
    <w:rsid w:val="000C23C6"/>
    <w:rsid w:val="000C2EBB"/>
    <w:rsid w:val="000C3DB8"/>
    <w:rsid w:val="000C3F12"/>
    <w:rsid w:val="000C4855"/>
    <w:rsid w:val="000C494E"/>
    <w:rsid w:val="000C511D"/>
    <w:rsid w:val="000C5237"/>
    <w:rsid w:val="000C54CE"/>
    <w:rsid w:val="000C5BBD"/>
    <w:rsid w:val="000C69EB"/>
    <w:rsid w:val="000C6C14"/>
    <w:rsid w:val="000C7670"/>
    <w:rsid w:val="000C7730"/>
    <w:rsid w:val="000C7A33"/>
    <w:rsid w:val="000C7CA6"/>
    <w:rsid w:val="000C7CBB"/>
    <w:rsid w:val="000D00A9"/>
    <w:rsid w:val="000D0AED"/>
    <w:rsid w:val="000D11C2"/>
    <w:rsid w:val="000D1869"/>
    <w:rsid w:val="000D19F7"/>
    <w:rsid w:val="000D1DDC"/>
    <w:rsid w:val="000D1F34"/>
    <w:rsid w:val="000D227B"/>
    <w:rsid w:val="000D2825"/>
    <w:rsid w:val="000D2A06"/>
    <w:rsid w:val="000D3368"/>
    <w:rsid w:val="000D3525"/>
    <w:rsid w:val="000D3C78"/>
    <w:rsid w:val="000D4AFB"/>
    <w:rsid w:val="000D5020"/>
    <w:rsid w:val="000D54E9"/>
    <w:rsid w:val="000D5646"/>
    <w:rsid w:val="000D56D4"/>
    <w:rsid w:val="000D56EC"/>
    <w:rsid w:val="000D5AF3"/>
    <w:rsid w:val="000D5D6D"/>
    <w:rsid w:val="000D5FC5"/>
    <w:rsid w:val="000D637C"/>
    <w:rsid w:val="000D6427"/>
    <w:rsid w:val="000D65BD"/>
    <w:rsid w:val="000D6BB8"/>
    <w:rsid w:val="000D6DF0"/>
    <w:rsid w:val="000D7359"/>
    <w:rsid w:val="000D76AE"/>
    <w:rsid w:val="000E0AC6"/>
    <w:rsid w:val="000E1143"/>
    <w:rsid w:val="000E129A"/>
    <w:rsid w:val="000E15B0"/>
    <w:rsid w:val="000E185A"/>
    <w:rsid w:val="000E1911"/>
    <w:rsid w:val="000E1DA8"/>
    <w:rsid w:val="000E355A"/>
    <w:rsid w:val="000E37E8"/>
    <w:rsid w:val="000E3E11"/>
    <w:rsid w:val="000E422C"/>
    <w:rsid w:val="000E43BB"/>
    <w:rsid w:val="000E4724"/>
    <w:rsid w:val="000E4F81"/>
    <w:rsid w:val="000E5706"/>
    <w:rsid w:val="000E599D"/>
    <w:rsid w:val="000E5E01"/>
    <w:rsid w:val="000E7C14"/>
    <w:rsid w:val="000E7EE4"/>
    <w:rsid w:val="000F02EB"/>
    <w:rsid w:val="000F03F5"/>
    <w:rsid w:val="000F0694"/>
    <w:rsid w:val="000F0949"/>
    <w:rsid w:val="000F0AE5"/>
    <w:rsid w:val="000F0D44"/>
    <w:rsid w:val="000F12F3"/>
    <w:rsid w:val="000F1B9F"/>
    <w:rsid w:val="000F1F96"/>
    <w:rsid w:val="000F2607"/>
    <w:rsid w:val="000F2C19"/>
    <w:rsid w:val="000F3417"/>
    <w:rsid w:val="000F34FF"/>
    <w:rsid w:val="000F3BCF"/>
    <w:rsid w:val="000F4F97"/>
    <w:rsid w:val="000F50AA"/>
    <w:rsid w:val="000F54E2"/>
    <w:rsid w:val="000F5F6B"/>
    <w:rsid w:val="000F61A3"/>
    <w:rsid w:val="000F649F"/>
    <w:rsid w:val="000F65E9"/>
    <w:rsid w:val="000F6911"/>
    <w:rsid w:val="000F7076"/>
    <w:rsid w:val="000F72B8"/>
    <w:rsid w:val="000F756D"/>
    <w:rsid w:val="000F78F1"/>
    <w:rsid w:val="0010000E"/>
    <w:rsid w:val="00100177"/>
    <w:rsid w:val="00100355"/>
    <w:rsid w:val="001003DA"/>
    <w:rsid w:val="00100887"/>
    <w:rsid w:val="00100998"/>
    <w:rsid w:val="00100DFB"/>
    <w:rsid w:val="00101574"/>
    <w:rsid w:val="00101BDF"/>
    <w:rsid w:val="001021A9"/>
    <w:rsid w:val="001021DB"/>
    <w:rsid w:val="00102EC7"/>
    <w:rsid w:val="001033C1"/>
    <w:rsid w:val="0010341D"/>
    <w:rsid w:val="00103A6C"/>
    <w:rsid w:val="00103B3C"/>
    <w:rsid w:val="00103F7C"/>
    <w:rsid w:val="0010400E"/>
    <w:rsid w:val="001045F2"/>
    <w:rsid w:val="001046CD"/>
    <w:rsid w:val="0010491A"/>
    <w:rsid w:val="00104B89"/>
    <w:rsid w:val="00104EA4"/>
    <w:rsid w:val="0010535A"/>
    <w:rsid w:val="001054FA"/>
    <w:rsid w:val="0010567D"/>
    <w:rsid w:val="0010684C"/>
    <w:rsid w:val="00107775"/>
    <w:rsid w:val="00107C1F"/>
    <w:rsid w:val="001100F4"/>
    <w:rsid w:val="001107AD"/>
    <w:rsid w:val="00110E51"/>
    <w:rsid w:val="00110EBC"/>
    <w:rsid w:val="00110FF7"/>
    <w:rsid w:val="00111B04"/>
    <w:rsid w:val="00111B0F"/>
    <w:rsid w:val="00112036"/>
    <w:rsid w:val="001123BF"/>
    <w:rsid w:val="001123ED"/>
    <w:rsid w:val="00112493"/>
    <w:rsid w:val="00112E92"/>
    <w:rsid w:val="00112F16"/>
    <w:rsid w:val="00113D50"/>
    <w:rsid w:val="00114281"/>
    <w:rsid w:val="001142C6"/>
    <w:rsid w:val="00114850"/>
    <w:rsid w:val="00114F2B"/>
    <w:rsid w:val="00115036"/>
    <w:rsid w:val="00115C58"/>
    <w:rsid w:val="00115F52"/>
    <w:rsid w:val="00116068"/>
    <w:rsid w:val="00116182"/>
    <w:rsid w:val="00116482"/>
    <w:rsid w:val="001168AA"/>
    <w:rsid w:val="00117ABD"/>
    <w:rsid w:val="001208CA"/>
    <w:rsid w:val="0012126F"/>
    <w:rsid w:val="0012238A"/>
    <w:rsid w:val="00122C11"/>
    <w:rsid w:val="00122C9C"/>
    <w:rsid w:val="0012359C"/>
    <w:rsid w:val="001238DC"/>
    <w:rsid w:val="00123FBE"/>
    <w:rsid w:val="00124143"/>
    <w:rsid w:val="001241F5"/>
    <w:rsid w:val="001249FC"/>
    <w:rsid w:val="00124C70"/>
    <w:rsid w:val="0012530A"/>
    <w:rsid w:val="001258DD"/>
    <w:rsid w:val="001259A5"/>
    <w:rsid w:val="0012629D"/>
    <w:rsid w:val="0012633E"/>
    <w:rsid w:val="00126647"/>
    <w:rsid w:val="00126C9E"/>
    <w:rsid w:val="00127AC8"/>
    <w:rsid w:val="00127EFC"/>
    <w:rsid w:val="00127FB5"/>
    <w:rsid w:val="0013010E"/>
    <w:rsid w:val="00130381"/>
    <w:rsid w:val="00130830"/>
    <w:rsid w:val="00131C69"/>
    <w:rsid w:val="001327ED"/>
    <w:rsid w:val="00132C7D"/>
    <w:rsid w:val="001331D1"/>
    <w:rsid w:val="001334FF"/>
    <w:rsid w:val="00133513"/>
    <w:rsid w:val="001337FB"/>
    <w:rsid w:val="00133C3D"/>
    <w:rsid w:val="00134749"/>
    <w:rsid w:val="001349D5"/>
    <w:rsid w:val="00135197"/>
    <w:rsid w:val="00135296"/>
    <w:rsid w:val="00135768"/>
    <w:rsid w:val="0013654E"/>
    <w:rsid w:val="001367C3"/>
    <w:rsid w:val="00136EC8"/>
    <w:rsid w:val="001375E5"/>
    <w:rsid w:val="001378DC"/>
    <w:rsid w:val="0013797A"/>
    <w:rsid w:val="0014041F"/>
    <w:rsid w:val="00140431"/>
    <w:rsid w:val="00140BAF"/>
    <w:rsid w:val="00140F34"/>
    <w:rsid w:val="00141435"/>
    <w:rsid w:val="0014145A"/>
    <w:rsid w:val="00142202"/>
    <w:rsid w:val="001422D6"/>
    <w:rsid w:val="00142CCE"/>
    <w:rsid w:val="0014305F"/>
    <w:rsid w:val="00143505"/>
    <w:rsid w:val="00143BCD"/>
    <w:rsid w:val="00143FBB"/>
    <w:rsid w:val="00144721"/>
    <w:rsid w:val="001451C3"/>
    <w:rsid w:val="001454CE"/>
    <w:rsid w:val="0014572D"/>
    <w:rsid w:val="00145BDA"/>
    <w:rsid w:val="001462C6"/>
    <w:rsid w:val="00146E8C"/>
    <w:rsid w:val="00146FA1"/>
    <w:rsid w:val="001474EF"/>
    <w:rsid w:val="001475C5"/>
    <w:rsid w:val="00147660"/>
    <w:rsid w:val="0015058D"/>
    <w:rsid w:val="001505BB"/>
    <w:rsid w:val="00150DC6"/>
    <w:rsid w:val="00151071"/>
    <w:rsid w:val="00151391"/>
    <w:rsid w:val="0015140A"/>
    <w:rsid w:val="001515B2"/>
    <w:rsid w:val="00151D61"/>
    <w:rsid w:val="00152981"/>
    <w:rsid w:val="001531B0"/>
    <w:rsid w:val="00153651"/>
    <w:rsid w:val="00153DA1"/>
    <w:rsid w:val="00153F1F"/>
    <w:rsid w:val="00154989"/>
    <w:rsid w:val="00154E50"/>
    <w:rsid w:val="00154F65"/>
    <w:rsid w:val="0015535E"/>
    <w:rsid w:val="00155489"/>
    <w:rsid w:val="00155846"/>
    <w:rsid w:val="00155ED3"/>
    <w:rsid w:val="00156036"/>
    <w:rsid w:val="00156360"/>
    <w:rsid w:val="001566C4"/>
    <w:rsid w:val="00156E5D"/>
    <w:rsid w:val="001576D9"/>
    <w:rsid w:val="00157C8D"/>
    <w:rsid w:val="00160999"/>
    <w:rsid w:val="00160ABD"/>
    <w:rsid w:val="00161509"/>
    <w:rsid w:val="0016164A"/>
    <w:rsid w:val="00161893"/>
    <w:rsid w:val="00162512"/>
    <w:rsid w:val="00162AB5"/>
    <w:rsid w:val="00164954"/>
    <w:rsid w:val="0016500C"/>
    <w:rsid w:val="00165F64"/>
    <w:rsid w:val="00166041"/>
    <w:rsid w:val="00166157"/>
    <w:rsid w:val="001664AA"/>
    <w:rsid w:val="00166A59"/>
    <w:rsid w:val="00166D3F"/>
    <w:rsid w:val="00167306"/>
    <w:rsid w:val="0017021A"/>
    <w:rsid w:val="001707E3"/>
    <w:rsid w:val="001708B6"/>
    <w:rsid w:val="00170E7A"/>
    <w:rsid w:val="00170ED8"/>
    <w:rsid w:val="00170F7E"/>
    <w:rsid w:val="001710F2"/>
    <w:rsid w:val="0017134C"/>
    <w:rsid w:val="001722F5"/>
    <w:rsid w:val="00172A33"/>
    <w:rsid w:val="00172E2D"/>
    <w:rsid w:val="001730DD"/>
    <w:rsid w:val="0017322A"/>
    <w:rsid w:val="00173667"/>
    <w:rsid w:val="00173A4C"/>
    <w:rsid w:val="00173E13"/>
    <w:rsid w:val="001741A2"/>
    <w:rsid w:val="00174FC7"/>
    <w:rsid w:val="00175758"/>
    <w:rsid w:val="00176990"/>
    <w:rsid w:val="00177305"/>
    <w:rsid w:val="00177815"/>
    <w:rsid w:val="00180082"/>
    <w:rsid w:val="00180445"/>
    <w:rsid w:val="00180528"/>
    <w:rsid w:val="001807D8"/>
    <w:rsid w:val="0018097C"/>
    <w:rsid w:val="00180B73"/>
    <w:rsid w:val="00181581"/>
    <w:rsid w:val="0018206C"/>
    <w:rsid w:val="00182419"/>
    <w:rsid w:val="00182A78"/>
    <w:rsid w:val="00183055"/>
    <w:rsid w:val="001837C5"/>
    <w:rsid w:val="00183B82"/>
    <w:rsid w:val="0018407B"/>
    <w:rsid w:val="00184DA2"/>
    <w:rsid w:val="00186FBD"/>
    <w:rsid w:val="00187847"/>
    <w:rsid w:val="00187C01"/>
    <w:rsid w:val="00190968"/>
    <w:rsid w:val="00190F12"/>
    <w:rsid w:val="001910A8"/>
    <w:rsid w:val="0019160E"/>
    <w:rsid w:val="00191BF1"/>
    <w:rsid w:val="00191C8E"/>
    <w:rsid w:val="001926FC"/>
    <w:rsid w:val="00192F78"/>
    <w:rsid w:val="00193815"/>
    <w:rsid w:val="00193952"/>
    <w:rsid w:val="001939CD"/>
    <w:rsid w:val="00193A1B"/>
    <w:rsid w:val="00194194"/>
    <w:rsid w:val="001942FA"/>
    <w:rsid w:val="00194313"/>
    <w:rsid w:val="0019477B"/>
    <w:rsid w:val="001954BF"/>
    <w:rsid w:val="00195B6C"/>
    <w:rsid w:val="00196049"/>
    <w:rsid w:val="00196EAA"/>
    <w:rsid w:val="00196F6D"/>
    <w:rsid w:val="001971F6"/>
    <w:rsid w:val="0019750A"/>
    <w:rsid w:val="0019775E"/>
    <w:rsid w:val="00197BB5"/>
    <w:rsid w:val="00197D1A"/>
    <w:rsid w:val="00197F5F"/>
    <w:rsid w:val="001A0C58"/>
    <w:rsid w:val="001A0EB3"/>
    <w:rsid w:val="001A0F76"/>
    <w:rsid w:val="001A111A"/>
    <w:rsid w:val="001A16A8"/>
    <w:rsid w:val="001A2E64"/>
    <w:rsid w:val="001A2F15"/>
    <w:rsid w:val="001A332F"/>
    <w:rsid w:val="001A342C"/>
    <w:rsid w:val="001A3494"/>
    <w:rsid w:val="001A3542"/>
    <w:rsid w:val="001A369E"/>
    <w:rsid w:val="001A3828"/>
    <w:rsid w:val="001A3C78"/>
    <w:rsid w:val="001A3CE6"/>
    <w:rsid w:val="001A3D6D"/>
    <w:rsid w:val="001A4303"/>
    <w:rsid w:val="001A44E8"/>
    <w:rsid w:val="001A455D"/>
    <w:rsid w:val="001A48E2"/>
    <w:rsid w:val="001A4A48"/>
    <w:rsid w:val="001A5877"/>
    <w:rsid w:val="001A60F7"/>
    <w:rsid w:val="001A636F"/>
    <w:rsid w:val="001A74DA"/>
    <w:rsid w:val="001B068B"/>
    <w:rsid w:val="001B0CC0"/>
    <w:rsid w:val="001B0EA6"/>
    <w:rsid w:val="001B10DF"/>
    <w:rsid w:val="001B297A"/>
    <w:rsid w:val="001B2B91"/>
    <w:rsid w:val="001B2F05"/>
    <w:rsid w:val="001B2FE0"/>
    <w:rsid w:val="001B3655"/>
    <w:rsid w:val="001B505A"/>
    <w:rsid w:val="001B5077"/>
    <w:rsid w:val="001B516A"/>
    <w:rsid w:val="001B56A6"/>
    <w:rsid w:val="001B5A31"/>
    <w:rsid w:val="001B5FB7"/>
    <w:rsid w:val="001B6D28"/>
    <w:rsid w:val="001B70C6"/>
    <w:rsid w:val="001B78E2"/>
    <w:rsid w:val="001B7B23"/>
    <w:rsid w:val="001B7B36"/>
    <w:rsid w:val="001B7E2A"/>
    <w:rsid w:val="001C117A"/>
    <w:rsid w:val="001C173D"/>
    <w:rsid w:val="001C1B64"/>
    <w:rsid w:val="001C1FA3"/>
    <w:rsid w:val="001C2B2D"/>
    <w:rsid w:val="001C2DC9"/>
    <w:rsid w:val="001C302D"/>
    <w:rsid w:val="001C355B"/>
    <w:rsid w:val="001C407D"/>
    <w:rsid w:val="001C48B5"/>
    <w:rsid w:val="001C531A"/>
    <w:rsid w:val="001C534E"/>
    <w:rsid w:val="001C549C"/>
    <w:rsid w:val="001C5E21"/>
    <w:rsid w:val="001C5ED6"/>
    <w:rsid w:val="001C618D"/>
    <w:rsid w:val="001C61A6"/>
    <w:rsid w:val="001C7012"/>
    <w:rsid w:val="001C77FB"/>
    <w:rsid w:val="001D0225"/>
    <w:rsid w:val="001D0727"/>
    <w:rsid w:val="001D07E9"/>
    <w:rsid w:val="001D0A60"/>
    <w:rsid w:val="001D0D3A"/>
    <w:rsid w:val="001D130A"/>
    <w:rsid w:val="001D162A"/>
    <w:rsid w:val="001D19B8"/>
    <w:rsid w:val="001D2BA9"/>
    <w:rsid w:val="001D2ED3"/>
    <w:rsid w:val="001D3108"/>
    <w:rsid w:val="001D325E"/>
    <w:rsid w:val="001D3BE3"/>
    <w:rsid w:val="001D3C1D"/>
    <w:rsid w:val="001D3EB6"/>
    <w:rsid w:val="001D4768"/>
    <w:rsid w:val="001D490C"/>
    <w:rsid w:val="001D56CE"/>
    <w:rsid w:val="001D5F86"/>
    <w:rsid w:val="001D65F8"/>
    <w:rsid w:val="001D6667"/>
    <w:rsid w:val="001D7376"/>
    <w:rsid w:val="001D7995"/>
    <w:rsid w:val="001D79DD"/>
    <w:rsid w:val="001D7A82"/>
    <w:rsid w:val="001E0CC9"/>
    <w:rsid w:val="001E0E15"/>
    <w:rsid w:val="001E10E5"/>
    <w:rsid w:val="001E113D"/>
    <w:rsid w:val="001E125C"/>
    <w:rsid w:val="001E15D3"/>
    <w:rsid w:val="001E1B68"/>
    <w:rsid w:val="001E1D9B"/>
    <w:rsid w:val="001E2113"/>
    <w:rsid w:val="001E330A"/>
    <w:rsid w:val="001E330F"/>
    <w:rsid w:val="001E33DA"/>
    <w:rsid w:val="001E3BA2"/>
    <w:rsid w:val="001E3D0B"/>
    <w:rsid w:val="001E4563"/>
    <w:rsid w:val="001E4D82"/>
    <w:rsid w:val="001E5411"/>
    <w:rsid w:val="001E5A6C"/>
    <w:rsid w:val="001E643E"/>
    <w:rsid w:val="001E6A79"/>
    <w:rsid w:val="001E6BEB"/>
    <w:rsid w:val="001F0590"/>
    <w:rsid w:val="001F07DB"/>
    <w:rsid w:val="001F0B78"/>
    <w:rsid w:val="001F0D65"/>
    <w:rsid w:val="001F108E"/>
    <w:rsid w:val="001F13B3"/>
    <w:rsid w:val="001F162E"/>
    <w:rsid w:val="001F1724"/>
    <w:rsid w:val="001F1B52"/>
    <w:rsid w:val="001F28B6"/>
    <w:rsid w:val="001F2E63"/>
    <w:rsid w:val="001F2F65"/>
    <w:rsid w:val="001F3174"/>
    <w:rsid w:val="001F334E"/>
    <w:rsid w:val="001F3377"/>
    <w:rsid w:val="001F384B"/>
    <w:rsid w:val="001F4300"/>
    <w:rsid w:val="001F48DE"/>
    <w:rsid w:val="001F4F29"/>
    <w:rsid w:val="001F56D8"/>
    <w:rsid w:val="001F5741"/>
    <w:rsid w:val="001F574A"/>
    <w:rsid w:val="001F63CB"/>
    <w:rsid w:val="001F6754"/>
    <w:rsid w:val="001F70EE"/>
    <w:rsid w:val="002002D8"/>
    <w:rsid w:val="00200C55"/>
    <w:rsid w:val="00200F72"/>
    <w:rsid w:val="002012F8"/>
    <w:rsid w:val="00201928"/>
    <w:rsid w:val="00201B69"/>
    <w:rsid w:val="00201BA4"/>
    <w:rsid w:val="00201DA0"/>
    <w:rsid w:val="00201E6C"/>
    <w:rsid w:val="00202119"/>
    <w:rsid w:val="00202599"/>
    <w:rsid w:val="002025BA"/>
    <w:rsid w:val="00202847"/>
    <w:rsid w:val="00202C0A"/>
    <w:rsid w:val="00202EC9"/>
    <w:rsid w:val="00202F13"/>
    <w:rsid w:val="00203224"/>
    <w:rsid w:val="002038A4"/>
    <w:rsid w:val="0020397C"/>
    <w:rsid w:val="00203A19"/>
    <w:rsid w:val="00203FCA"/>
    <w:rsid w:val="002044CB"/>
    <w:rsid w:val="002049A2"/>
    <w:rsid w:val="00204BB1"/>
    <w:rsid w:val="002058C1"/>
    <w:rsid w:val="002058D3"/>
    <w:rsid w:val="0020603C"/>
    <w:rsid w:val="0020623D"/>
    <w:rsid w:val="00206A44"/>
    <w:rsid w:val="00206CE4"/>
    <w:rsid w:val="0020722A"/>
    <w:rsid w:val="00207840"/>
    <w:rsid w:val="00207A51"/>
    <w:rsid w:val="00207C69"/>
    <w:rsid w:val="00207E55"/>
    <w:rsid w:val="00210369"/>
    <w:rsid w:val="00210675"/>
    <w:rsid w:val="002107F6"/>
    <w:rsid w:val="002109EF"/>
    <w:rsid w:val="00210BFB"/>
    <w:rsid w:val="00210C6C"/>
    <w:rsid w:val="00210C7F"/>
    <w:rsid w:val="00210DAB"/>
    <w:rsid w:val="00210E8C"/>
    <w:rsid w:val="002112FE"/>
    <w:rsid w:val="002117E1"/>
    <w:rsid w:val="00211F6E"/>
    <w:rsid w:val="0021238C"/>
    <w:rsid w:val="00212406"/>
    <w:rsid w:val="00212659"/>
    <w:rsid w:val="00212860"/>
    <w:rsid w:val="00212A89"/>
    <w:rsid w:val="00212B69"/>
    <w:rsid w:val="00212BA9"/>
    <w:rsid w:val="00213183"/>
    <w:rsid w:val="00213C8D"/>
    <w:rsid w:val="0021471C"/>
    <w:rsid w:val="00214FB5"/>
    <w:rsid w:val="0021527A"/>
    <w:rsid w:val="002152DB"/>
    <w:rsid w:val="00215FEC"/>
    <w:rsid w:val="002164C4"/>
    <w:rsid w:val="002172F1"/>
    <w:rsid w:val="0021783C"/>
    <w:rsid w:val="00217C5C"/>
    <w:rsid w:val="00217E8F"/>
    <w:rsid w:val="00220679"/>
    <w:rsid w:val="0022079B"/>
    <w:rsid w:val="002213E6"/>
    <w:rsid w:val="002215B7"/>
    <w:rsid w:val="00221A4C"/>
    <w:rsid w:val="00221CC3"/>
    <w:rsid w:val="00221CDA"/>
    <w:rsid w:val="002228FA"/>
    <w:rsid w:val="00222F38"/>
    <w:rsid w:val="00223B96"/>
    <w:rsid w:val="00224482"/>
    <w:rsid w:val="00224BC5"/>
    <w:rsid w:val="00224F32"/>
    <w:rsid w:val="002252B5"/>
    <w:rsid w:val="002257C9"/>
    <w:rsid w:val="002259D2"/>
    <w:rsid w:val="00225C9E"/>
    <w:rsid w:val="002260C9"/>
    <w:rsid w:val="00226191"/>
    <w:rsid w:val="00227DE3"/>
    <w:rsid w:val="0023076E"/>
    <w:rsid w:val="00230AA1"/>
    <w:rsid w:val="00231039"/>
    <w:rsid w:val="00232503"/>
    <w:rsid w:val="0023255F"/>
    <w:rsid w:val="002325F1"/>
    <w:rsid w:val="00232868"/>
    <w:rsid w:val="002328A3"/>
    <w:rsid w:val="00232A5E"/>
    <w:rsid w:val="002333DB"/>
    <w:rsid w:val="002335F7"/>
    <w:rsid w:val="00233BD7"/>
    <w:rsid w:val="002342E0"/>
    <w:rsid w:val="00234974"/>
    <w:rsid w:val="00235399"/>
    <w:rsid w:val="002354CF"/>
    <w:rsid w:val="0023555F"/>
    <w:rsid w:val="002367A9"/>
    <w:rsid w:val="00237039"/>
    <w:rsid w:val="002377FA"/>
    <w:rsid w:val="00237B1E"/>
    <w:rsid w:val="00240165"/>
    <w:rsid w:val="00240578"/>
    <w:rsid w:val="00240EA4"/>
    <w:rsid w:val="0024154E"/>
    <w:rsid w:val="00241725"/>
    <w:rsid w:val="0024180A"/>
    <w:rsid w:val="00242058"/>
    <w:rsid w:val="00242161"/>
    <w:rsid w:val="002421D0"/>
    <w:rsid w:val="002423D0"/>
    <w:rsid w:val="00242924"/>
    <w:rsid w:val="0024354E"/>
    <w:rsid w:val="00243A0B"/>
    <w:rsid w:val="002445B9"/>
    <w:rsid w:val="00244B0E"/>
    <w:rsid w:val="00244E35"/>
    <w:rsid w:val="00245683"/>
    <w:rsid w:val="00245B0C"/>
    <w:rsid w:val="002464FA"/>
    <w:rsid w:val="002466DE"/>
    <w:rsid w:val="00246BC0"/>
    <w:rsid w:val="00247362"/>
    <w:rsid w:val="002474CB"/>
    <w:rsid w:val="00247D71"/>
    <w:rsid w:val="0025010A"/>
    <w:rsid w:val="00250D4B"/>
    <w:rsid w:val="00250F32"/>
    <w:rsid w:val="002511B4"/>
    <w:rsid w:val="002514DB"/>
    <w:rsid w:val="00251992"/>
    <w:rsid w:val="00251E59"/>
    <w:rsid w:val="00252379"/>
    <w:rsid w:val="00253068"/>
    <w:rsid w:val="0025348A"/>
    <w:rsid w:val="00253AA9"/>
    <w:rsid w:val="00253BF7"/>
    <w:rsid w:val="00253C3C"/>
    <w:rsid w:val="00253CCB"/>
    <w:rsid w:val="00253EE2"/>
    <w:rsid w:val="00254907"/>
    <w:rsid w:val="00254CA7"/>
    <w:rsid w:val="002551F5"/>
    <w:rsid w:val="0025542D"/>
    <w:rsid w:val="002558B1"/>
    <w:rsid w:val="00255C15"/>
    <w:rsid w:val="00255F82"/>
    <w:rsid w:val="002561DE"/>
    <w:rsid w:val="00256393"/>
    <w:rsid w:val="002570A0"/>
    <w:rsid w:val="0025725D"/>
    <w:rsid w:val="002579EA"/>
    <w:rsid w:val="00257E4A"/>
    <w:rsid w:val="0026093B"/>
    <w:rsid w:val="00260CBB"/>
    <w:rsid w:val="00260CCF"/>
    <w:rsid w:val="00261345"/>
    <w:rsid w:val="002616DB"/>
    <w:rsid w:val="002631C9"/>
    <w:rsid w:val="00263575"/>
    <w:rsid w:val="00264129"/>
    <w:rsid w:val="002648D7"/>
    <w:rsid w:val="00264F5E"/>
    <w:rsid w:val="00265019"/>
    <w:rsid w:val="002651B8"/>
    <w:rsid w:val="00265646"/>
    <w:rsid w:val="002657B6"/>
    <w:rsid w:val="002658B3"/>
    <w:rsid w:val="00266EFF"/>
    <w:rsid w:val="002673EF"/>
    <w:rsid w:val="0026797F"/>
    <w:rsid w:val="00267F4E"/>
    <w:rsid w:val="00267F76"/>
    <w:rsid w:val="00270552"/>
    <w:rsid w:val="00270727"/>
    <w:rsid w:val="00270A0D"/>
    <w:rsid w:val="00270E76"/>
    <w:rsid w:val="00271299"/>
    <w:rsid w:val="002714B4"/>
    <w:rsid w:val="00271653"/>
    <w:rsid w:val="00271C13"/>
    <w:rsid w:val="00271CBC"/>
    <w:rsid w:val="002728F4"/>
    <w:rsid w:val="002739F9"/>
    <w:rsid w:val="00273D05"/>
    <w:rsid w:val="00274624"/>
    <w:rsid w:val="002747F3"/>
    <w:rsid w:val="00275490"/>
    <w:rsid w:val="002757EB"/>
    <w:rsid w:val="002761B4"/>
    <w:rsid w:val="00276F72"/>
    <w:rsid w:val="0027706C"/>
    <w:rsid w:val="002805AC"/>
    <w:rsid w:val="00280884"/>
    <w:rsid w:val="00280921"/>
    <w:rsid w:val="00280925"/>
    <w:rsid w:val="00280EE7"/>
    <w:rsid w:val="00280F65"/>
    <w:rsid w:val="00280FCC"/>
    <w:rsid w:val="0028164E"/>
    <w:rsid w:val="00282863"/>
    <w:rsid w:val="0028299E"/>
    <w:rsid w:val="002836A9"/>
    <w:rsid w:val="00283838"/>
    <w:rsid w:val="00283AEC"/>
    <w:rsid w:val="00283D1E"/>
    <w:rsid w:val="00284035"/>
    <w:rsid w:val="002845F2"/>
    <w:rsid w:val="00284A54"/>
    <w:rsid w:val="00284F7A"/>
    <w:rsid w:val="00285030"/>
    <w:rsid w:val="002854B5"/>
    <w:rsid w:val="00285C45"/>
    <w:rsid w:val="002860D0"/>
    <w:rsid w:val="002865ED"/>
    <w:rsid w:val="002868E3"/>
    <w:rsid w:val="00286DEA"/>
    <w:rsid w:val="00286F3B"/>
    <w:rsid w:val="0028705C"/>
    <w:rsid w:val="002873A1"/>
    <w:rsid w:val="00290163"/>
    <w:rsid w:val="00290CBE"/>
    <w:rsid w:val="00291198"/>
    <w:rsid w:val="002911BB"/>
    <w:rsid w:val="00291745"/>
    <w:rsid w:val="002917EE"/>
    <w:rsid w:val="002918AB"/>
    <w:rsid w:val="00291BDC"/>
    <w:rsid w:val="0029212E"/>
    <w:rsid w:val="002922EF"/>
    <w:rsid w:val="00292DA9"/>
    <w:rsid w:val="002934C4"/>
    <w:rsid w:val="002938CD"/>
    <w:rsid w:val="00293F0A"/>
    <w:rsid w:val="00293F9E"/>
    <w:rsid w:val="002949A0"/>
    <w:rsid w:val="002950D9"/>
    <w:rsid w:val="00295929"/>
    <w:rsid w:val="00295A7D"/>
    <w:rsid w:val="0029715E"/>
    <w:rsid w:val="00297192"/>
    <w:rsid w:val="002973E8"/>
    <w:rsid w:val="002975C6"/>
    <w:rsid w:val="00297A53"/>
    <w:rsid w:val="00297AD6"/>
    <w:rsid w:val="00297BD1"/>
    <w:rsid w:val="00297C2B"/>
    <w:rsid w:val="002A01F8"/>
    <w:rsid w:val="002A0565"/>
    <w:rsid w:val="002A0C6E"/>
    <w:rsid w:val="002A1034"/>
    <w:rsid w:val="002A132E"/>
    <w:rsid w:val="002A18B5"/>
    <w:rsid w:val="002A1B9B"/>
    <w:rsid w:val="002A1DB2"/>
    <w:rsid w:val="002A1E3C"/>
    <w:rsid w:val="002A1E81"/>
    <w:rsid w:val="002A2516"/>
    <w:rsid w:val="002A2F9E"/>
    <w:rsid w:val="002A316F"/>
    <w:rsid w:val="002A36FC"/>
    <w:rsid w:val="002A465F"/>
    <w:rsid w:val="002A4BE3"/>
    <w:rsid w:val="002A4E91"/>
    <w:rsid w:val="002A5823"/>
    <w:rsid w:val="002A5AC6"/>
    <w:rsid w:val="002A5F7F"/>
    <w:rsid w:val="002A5F8F"/>
    <w:rsid w:val="002A6110"/>
    <w:rsid w:val="002A666A"/>
    <w:rsid w:val="002A6AF8"/>
    <w:rsid w:val="002A6F84"/>
    <w:rsid w:val="002A742D"/>
    <w:rsid w:val="002B0146"/>
    <w:rsid w:val="002B04AF"/>
    <w:rsid w:val="002B0519"/>
    <w:rsid w:val="002B06E4"/>
    <w:rsid w:val="002B07A3"/>
    <w:rsid w:val="002B08B6"/>
    <w:rsid w:val="002B0C86"/>
    <w:rsid w:val="002B0EB7"/>
    <w:rsid w:val="002B10AC"/>
    <w:rsid w:val="002B1155"/>
    <w:rsid w:val="002B1415"/>
    <w:rsid w:val="002B18CE"/>
    <w:rsid w:val="002B1A3C"/>
    <w:rsid w:val="002B2496"/>
    <w:rsid w:val="002B24C6"/>
    <w:rsid w:val="002B2668"/>
    <w:rsid w:val="002B2694"/>
    <w:rsid w:val="002B26B4"/>
    <w:rsid w:val="002B291D"/>
    <w:rsid w:val="002B2D8E"/>
    <w:rsid w:val="002B3573"/>
    <w:rsid w:val="002B3976"/>
    <w:rsid w:val="002B3A7B"/>
    <w:rsid w:val="002B42AA"/>
    <w:rsid w:val="002B4FAF"/>
    <w:rsid w:val="002B57E6"/>
    <w:rsid w:val="002B601E"/>
    <w:rsid w:val="002B650C"/>
    <w:rsid w:val="002B6757"/>
    <w:rsid w:val="002B68B3"/>
    <w:rsid w:val="002B6983"/>
    <w:rsid w:val="002B6AC4"/>
    <w:rsid w:val="002B6C61"/>
    <w:rsid w:val="002C022F"/>
    <w:rsid w:val="002C0D62"/>
    <w:rsid w:val="002C0DB3"/>
    <w:rsid w:val="002C1D35"/>
    <w:rsid w:val="002C1F24"/>
    <w:rsid w:val="002C28D7"/>
    <w:rsid w:val="002C2F96"/>
    <w:rsid w:val="002C344C"/>
    <w:rsid w:val="002C400A"/>
    <w:rsid w:val="002C43EA"/>
    <w:rsid w:val="002C45EF"/>
    <w:rsid w:val="002C48CC"/>
    <w:rsid w:val="002C5046"/>
    <w:rsid w:val="002C5DB4"/>
    <w:rsid w:val="002C5DCF"/>
    <w:rsid w:val="002C6100"/>
    <w:rsid w:val="002C6209"/>
    <w:rsid w:val="002C6D62"/>
    <w:rsid w:val="002C7016"/>
    <w:rsid w:val="002C7346"/>
    <w:rsid w:val="002C774E"/>
    <w:rsid w:val="002C7E7E"/>
    <w:rsid w:val="002D0A49"/>
    <w:rsid w:val="002D1389"/>
    <w:rsid w:val="002D1BEB"/>
    <w:rsid w:val="002D2523"/>
    <w:rsid w:val="002D2D4F"/>
    <w:rsid w:val="002D33B8"/>
    <w:rsid w:val="002D3A40"/>
    <w:rsid w:val="002D3FD4"/>
    <w:rsid w:val="002D4107"/>
    <w:rsid w:val="002D4AB2"/>
    <w:rsid w:val="002D4B0C"/>
    <w:rsid w:val="002D511A"/>
    <w:rsid w:val="002D5334"/>
    <w:rsid w:val="002D5547"/>
    <w:rsid w:val="002D580A"/>
    <w:rsid w:val="002D5BB9"/>
    <w:rsid w:val="002D6022"/>
    <w:rsid w:val="002D61C7"/>
    <w:rsid w:val="002D6354"/>
    <w:rsid w:val="002D63C5"/>
    <w:rsid w:val="002D655F"/>
    <w:rsid w:val="002D6691"/>
    <w:rsid w:val="002D6BDC"/>
    <w:rsid w:val="002D6C5F"/>
    <w:rsid w:val="002D7481"/>
    <w:rsid w:val="002D75BC"/>
    <w:rsid w:val="002D75FE"/>
    <w:rsid w:val="002D793B"/>
    <w:rsid w:val="002D7B0F"/>
    <w:rsid w:val="002D7B86"/>
    <w:rsid w:val="002E03C8"/>
    <w:rsid w:val="002E044C"/>
    <w:rsid w:val="002E0BB8"/>
    <w:rsid w:val="002E0F16"/>
    <w:rsid w:val="002E0F78"/>
    <w:rsid w:val="002E11CF"/>
    <w:rsid w:val="002E12B6"/>
    <w:rsid w:val="002E1527"/>
    <w:rsid w:val="002E17BA"/>
    <w:rsid w:val="002E1869"/>
    <w:rsid w:val="002E1C51"/>
    <w:rsid w:val="002E2759"/>
    <w:rsid w:val="002E2AD2"/>
    <w:rsid w:val="002E2E81"/>
    <w:rsid w:val="002E305C"/>
    <w:rsid w:val="002E36E6"/>
    <w:rsid w:val="002E3B92"/>
    <w:rsid w:val="002E4E67"/>
    <w:rsid w:val="002E519C"/>
    <w:rsid w:val="002E557D"/>
    <w:rsid w:val="002E5ED3"/>
    <w:rsid w:val="002E5F7E"/>
    <w:rsid w:val="002E62D2"/>
    <w:rsid w:val="002E6790"/>
    <w:rsid w:val="002E71ED"/>
    <w:rsid w:val="002F0612"/>
    <w:rsid w:val="002F0648"/>
    <w:rsid w:val="002F0CD7"/>
    <w:rsid w:val="002F0EAB"/>
    <w:rsid w:val="002F131C"/>
    <w:rsid w:val="002F168D"/>
    <w:rsid w:val="002F1A60"/>
    <w:rsid w:val="002F20DB"/>
    <w:rsid w:val="002F233D"/>
    <w:rsid w:val="002F2AA5"/>
    <w:rsid w:val="002F2AA7"/>
    <w:rsid w:val="002F3289"/>
    <w:rsid w:val="002F328B"/>
    <w:rsid w:val="002F3485"/>
    <w:rsid w:val="002F3561"/>
    <w:rsid w:val="002F3D44"/>
    <w:rsid w:val="002F409E"/>
    <w:rsid w:val="002F41D1"/>
    <w:rsid w:val="002F4560"/>
    <w:rsid w:val="002F4C25"/>
    <w:rsid w:val="002F5293"/>
    <w:rsid w:val="002F5738"/>
    <w:rsid w:val="002F59FF"/>
    <w:rsid w:val="002F61C5"/>
    <w:rsid w:val="002F76E6"/>
    <w:rsid w:val="002F79D4"/>
    <w:rsid w:val="00300423"/>
    <w:rsid w:val="0030065C"/>
    <w:rsid w:val="00300B3E"/>
    <w:rsid w:val="00300CE1"/>
    <w:rsid w:val="00301211"/>
    <w:rsid w:val="0030137B"/>
    <w:rsid w:val="0030141D"/>
    <w:rsid w:val="00301FFF"/>
    <w:rsid w:val="003020E3"/>
    <w:rsid w:val="0030269A"/>
    <w:rsid w:val="00302A4A"/>
    <w:rsid w:val="00302C46"/>
    <w:rsid w:val="00302FAF"/>
    <w:rsid w:val="00303112"/>
    <w:rsid w:val="003034A8"/>
    <w:rsid w:val="00303948"/>
    <w:rsid w:val="00303CBF"/>
    <w:rsid w:val="003043E5"/>
    <w:rsid w:val="003044E1"/>
    <w:rsid w:val="00304BEC"/>
    <w:rsid w:val="00304FB0"/>
    <w:rsid w:val="003050F3"/>
    <w:rsid w:val="00305738"/>
    <w:rsid w:val="003059C8"/>
    <w:rsid w:val="00305D43"/>
    <w:rsid w:val="00305DE5"/>
    <w:rsid w:val="0030620D"/>
    <w:rsid w:val="003068A4"/>
    <w:rsid w:val="003068B8"/>
    <w:rsid w:val="003068E0"/>
    <w:rsid w:val="00306AC6"/>
    <w:rsid w:val="00306C31"/>
    <w:rsid w:val="00306C8D"/>
    <w:rsid w:val="00306DA4"/>
    <w:rsid w:val="0030761D"/>
    <w:rsid w:val="00310163"/>
    <w:rsid w:val="00310845"/>
    <w:rsid w:val="003109FD"/>
    <w:rsid w:val="00310C88"/>
    <w:rsid w:val="003110BB"/>
    <w:rsid w:val="003111AC"/>
    <w:rsid w:val="00311360"/>
    <w:rsid w:val="00311C07"/>
    <w:rsid w:val="00313651"/>
    <w:rsid w:val="00313BFC"/>
    <w:rsid w:val="003152BC"/>
    <w:rsid w:val="003158F8"/>
    <w:rsid w:val="00315BD8"/>
    <w:rsid w:val="00316B8C"/>
    <w:rsid w:val="003174CA"/>
    <w:rsid w:val="00320403"/>
    <w:rsid w:val="00321B50"/>
    <w:rsid w:val="00321F86"/>
    <w:rsid w:val="00323870"/>
    <w:rsid w:val="0032410D"/>
    <w:rsid w:val="003243C0"/>
    <w:rsid w:val="00324B79"/>
    <w:rsid w:val="00325740"/>
    <w:rsid w:val="00325743"/>
    <w:rsid w:val="00325945"/>
    <w:rsid w:val="003262C4"/>
    <w:rsid w:val="00326331"/>
    <w:rsid w:val="003269C6"/>
    <w:rsid w:val="00326BD0"/>
    <w:rsid w:val="00327013"/>
    <w:rsid w:val="003271C7"/>
    <w:rsid w:val="0032736C"/>
    <w:rsid w:val="00327536"/>
    <w:rsid w:val="003275E6"/>
    <w:rsid w:val="00327910"/>
    <w:rsid w:val="00330564"/>
    <w:rsid w:val="0033188C"/>
    <w:rsid w:val="003318E0"/>
    <w:rsid w:val="00331EDD"/>
    <w:rsid w:val="00331F16"/>
    <w:rsid w:val="00331F1F"/>
    <w:rsid w:val="00332DA4"/>
    <w:rsid w:val="00333D8E"/>
    <w:rsid w:val="00333F1C"/>
    <w:rsid w:val="00333F76"/>
    <w:rsid w:val="00334132"/>
    <w:rsid w:val="003344FA"/>
    <w:rsid w:val="00334AE4"/>
    <w:rsid w:val="00334BF3"/>
    <w:rsid w:val="00334C8A"/>
    <w:rsid w:val="0033510F"/>
    <w:rsid w:val="003353B4"/>
    <w:rsid w:val="00335729"/>
    <w:rsid w:val="00335B78"/>
    <w:rsid w:val="00336D4E"/>
    <w:rsid w:val="00336E5A"/>
    <w:rsid w:val="00337A73"/>
    <w:rsid w:val="00337EC4"/>
    <w:rsid w:val="003408A8"/>
    <w:rsid w:val="00340DF7"/>
    <w:rsid w:val="003413CF"/>
    <w:rsid w:val="003415F1"/>
    <w:rsid w:val="003416E3"/>
    <w:rsid w:val="0034196D"/>
    <w:rsid w:val="003419FD"/>
    <w:rsid w:val="00342179"/>
    <w:rsid w:val="003429F8"/>
    <w:rsid w:val="003433DC"/>
    <w:rsid w:val="00343542"/>
    <w:rsid w:val="0034370C"/>
    <w:rsid w:val="0034406E"/>
    <w:rsid w:val="00344797"/>
    <w:rsid w:val="00344EC6"/>
    <w:rsid w:val="00345F2D"/>
    <w:rsid w:val="003466CF"/>
    <w:rsid w:val="00346A04"/>
    <w:rsid w:val="00346CD2"/>
    <w:rsid w:val="0034706F"/>
    <w:rsid w:val="00347825"/>
    <w:rsid w:val="00350484"/>
    <w:rsid w:val="00350859"/>
    <w:rsid w:val="00350E39"/>
    <w:rsid w:val="00350E78"/>
    <w:rsid w:val="00350FB8"/>
    <w:rsid w:val="003510B6"/>
    <w:rsid w:val="0035158A"/>
    <w:rsid w:val="0035171D"/>
    <w:rsid w:val="00351ABF"/>
    <w:rsid w:val="00352873"/>
    <w:rsid w:val="00352981"/>
    <w:rsid w:val="00353669"/>
    <w:rsid w:val="00354F2E"/>
    <w:rsid w:val="00356474"/>
    <w:rsid w:val="00356C2E"/>
    <w:rsid w:val="00356F1D"/>
    <w:rsid w:val="00356FEF"/>
    <w:rsid w:val="00357015"/>
    <w:rsid w:val="00357419"/>
    <w:rsid w:val="0035759A"/>
    <w:rsid w:val="003575AA"/>
    <w:rsid w:val="0035778B"/>
    <w:rsid w:val="00357ADB"/>
    <w:rsid w:val="00360A22"/>
    <w:rsid w:val="00360AC1"/>
    <w:rsid w:val="00360B55"/>
    <w:rsid w:val="00361020"/>
    <w:rsid w:val="003610BC"/>
    <w:rsid w:val="00361DD6"/>
    <w:rsid w:val="003620E5"/>
    <w:rsid w:val="003631AC"/>
    <w:rsid w:val="00363866"/>
    <w:rsid w:val="00364261"/>
    <w:rsid w:val="00364B4E"/>
    <w:rsid w:val="00364F2B"/>
    <w:rsid w:val="003650F1"/>
    <w:rsid w:val="00365186"/>
    <w:rsid w:val="0036521A"/>
    <w:rsid w:val="00365A86"/>
    <w:rsid w:val="00365FC6"/>
    <w:rsid w:val="00366D46"/>
    <w:rsid w:val="00367538"/>
    <w:rsid w:val="00367569"/>
    <w:rsid w:val="00367C76"/>
    <w:rsid w:val="00370227"/>
    <w:rsid w:val="003708DC"/>
    <w:rsid w:val="00370A90"/>
    <w:rsid w:val="00370FC5"/>
    <w:rsid w:val="003715AE"/>
    <w:rsid w:val="00371727"/>
    <w:rsid w:val="00371B79"/>
    <w:rsid w:val="00371DAC"/>
    <w:rsid w:val="00372FAB"/>
    <w:rsid w:val="0037313D"/>
    <w:rsid w:val="0037325E"/>
    <w:rsid w:val="00373A45"/>
    <w:rsid w:val="00373C1E"/>
    <w:rsid w:val="00373CFF"/>
    <w:rsid w:val="00373F23"/>
    <w:rsid w:val="00374218"/>
    <w:rsid w:val="00374602"/>
    <w:rsid w:val="00374854"/>
    <w:rsid w:val="00374B4F"/>
    <w:rsid w:val="00374DB8"/>
    <w:rsid w:val="003752C5"/>
    <w:rsid w:val="0037580F"/>
    <w:rsid w:val="003758FC"/>
    <w:rsid w:val="00375A3A"/>
    <w:rsid w:val="00375D39"/>
    <w:rsid w:val="003763A2"/>
    <w:rsid w:val="00376AA5"/>
    <w:rsid w:val="00376AB6"/>
    <w:rsid w:val="003774F4"/>
    <w:rsid w:val="00377823"/>
    <w:rsid w:val="00377D9E"/>
    <w:rsid w:val="003803EA"/>
    <w:rsid w:val="00381290"/>
    <w:rsid w:val="0038137E"/>
    <w:rsid w:val="00381855"/>
    <w:rsid w:val="003818B2"/>
    <w:rsid w:val="00382556"/>
    <w:rsid w:val="00382622"/>
    <w:rsid w:val="0038283A"/>
    <w:rsid w:val="00383B2B"/>
    <w:rsid w:val="00383BC9"/>
    <w:rsid w:val="0038434C"/>
    <w:rsid w:val="00384BA1"/>
    <w:rsid w:val="00384DF4"/>
    <w:rsid w:val="0038534A"/>
    <w:rsid w:val="003855B7"/>
    <w:rsid w:val="00385A6A"/>
    <w:rsid w:val="0038620A"/>
    <w:rsid w:val="003868C6"/>
    <w:rsid w:val="003869A0"/>
    <w:rsid w:val="00386A7E"/>
    <w:rsid w:val="0038738A"/>
    <w:rsid w:val="00387696"/>
    <w:rsid w:val="00390204"/>
    <w:rsid w:val="003907FB"/>
    <w:rsid w:val="00391465"/>
    <w:rsid w:val="0039165F"/>
    <w:rsid w:val="0039185A"/>
    <w:rsid w:val="00391D53"/>
    <w:rsid w:val="003922F1"/>
    <w:rsid w:val="0039290B"/>
    <w:rsid w:val="00392AED"/>
    <w:rsid w:val="00392E58"/>
    <w:rsid w:val="00392ED1"/>
    <w:rsid w:val="00392F4F"/>
    <w:rsid w:val="00392F9A"/>
    <w:rsid w:val="00393738"/>
    <w:rsid w:val="00393BCF"/>
    <w:rsid w:val="00393D4C"/>
    <w:rsid w:val="00393EFC"/>
    <w:rsid w:val="00394698"/>
    <w:rsid w:val="003949D0"/>
    <w:rsid w:val="00394DD8"/>
    <w:rsid w:val="00395438"/>
    <w:rsid w:val="003958D5"/>
    <w:rsid w:val="00395F74"/>
    <w:rsid w:val="0039609F"/>
    <w:rsid w:val="003961B4"/>
    <w:rsid w:val="003969DB"/>
    <w:rsid w:val="00397046"/>
    <w:rsid w:val="00397DE5"/>
    <w:rsid w:val="00397EDC"/>
    <w:rsid w:val="003A0120"/>
    <w:rsid w:val="003A032C"/>
    <w:rsid w:val="003A08E8"/>
    <w:rsid w:val="003A0A2D"/>
    <w:rsid w:val="003A0BAA"/>
    <w:rsid w:val="003A102C"/>
    <w:rsid w:val="003A1ACF"/>
    <w:rsid w:val="003A2AEB"/>
    <w:rsid w:val="003A2F33"/>
    <w:rsid w:val="003A314D"/>
    <w:rsid w:val="003A36E4"/>
    <w:rsid w:val="003A3735"/>
    <w:rsid w:val="003A390F"/>
    <w:rsid w:val="003A3D55"/>
    <w:rsid w:val="003A4CAC"/>
    <w:rsid w:val="003A555A"/>
    <w:rsid w:val="003A5E50"/>
    <w:rsid w:val="003A665E"/>
    <w:rsid w:val="003A681C"/>
    <w:rsid w:val="003A6EF4"/>
    <w:rsid w:val="003A7270"/>
    <w:rsid w:val="003A76A3"/>
    <w:rsid w:val="003A7A12"/>
    <w:rsid w:val="003B0A13"/>
    <w:rsid w:val="003B0CBD"/>
    <w:rsid w:val="003B1587"/>
    <w:rsid w:val="003B2016"/>
    <w:rsid w:val="003B211E"/>
    <w:rsid w:val="003B219E"/>
    <w:rsid w:val="003B2470"/>
    <w:rsid w:val="003B272D"/>
    <w:rsid w:val="003B2B44"/>
    <w:rsid w:val="003B3EA9"/>
    <w:rsid w:val="003B4D52"/>
    <w:rsid w:val="003B51B2"/>
    <w:rsid w:val="003B5331"/>
    <w:rsid w:val="003B53BA"/>
    <w:rsid w:val="003B541F"/>
    <w:rsid w:val="003B5829"/>
    <w:rsid w:val="003B5A17"/>
    <w:rsid w:val="003B6032"/>
    <w:rsid w:val="003B6045"/>
    <w:rsid w:val="003B6964"/>
    <w:rsid w:val="003B6B57"/>
    <w:rsid w:val="003B6D34"/>
    <w:rsid w:val="003B6D7A"/>
    <w:rsid w:val="003B70FA"/>
    <w:rsid w:val="003B7215"/>
    <w:rsid w:val="003B7348"/>
    <w:rsid w:val="003B784F"/>
    <w:rsid w:val="003B7C73"/>
    <w:rsid w:val="003C02CE"/>
    <w:rsid w:val="003C0649"/>
    <w:rsid w:val="003C06A2"/>
    <w:rsid w:val="003C0C6C"/>
    <w:rsid w:val="003C10FB"/>
    <w:rsid w:val="003C112C"/>
    <w:rsid w:val="003C1639"/>
    <w:rsid w:val="003C1832"/>
    <w:rsid w:val="003C1AA7"/>
    <w:rsid w:val="003C2240"/>
    <w:rsid w:val="003C2366"/>
    <w:rsid w:val="003C246B"/>
    <w:rsid w:val="003C27D8"/>
    <w:rsid w:val="003C2B7F"/>
    <w:rsid w:val="003C2E75"/>
    <w:rsid w:val="003C2F26"/>
    <w:rsid w:val="003C324E"/>
    <w:rsid w:val="003C42C6"/>
    <w:rsid w:val="003C45BC"/>
    <w:rsid w:val="003C46A3"/>
    <w:rsid w:val="003C4BA4"/>
    <w:rsid w:val="003C5423"/>
    <w:rsid w:val="003C560F"/>
    <w:rsid w:val="003C57E7"/>
    <w:rsid w:val="003C5991"/>
    <w:rsid w:val="003C5AE2"/>
    <w:rsid w:val="003C5B52"/>
    <w:rsid w:val="003C5BAF"/>
    <w:rsid w:val="003C5C99"/>
    <w:rsid w:val="003C6584"/>
    <w:rsid w:val="003C702C"/>
    <w:rsid w:val="003C76EF"/>
    <w:rsid w:val="003C7747"/>
    <w:rsid w:val="003D0BCF"/>
    <w:rsid w:val="003D1781"/>
    <w:rsid w:val="003D195B"/>
    <w:rsid w:val="003D1A53"/>
    <w:rsid w:val="003D1A9F"/>
    <w:rsid w:val="003D1E63"/>
    <w:rsid w:val="003D1F23"/>
    <w:rsid w:val="003D21D0"/>
    <w:rsid w:val="003D21F8"/>
    <w:rsid w:val="003D221C"/>
    <w:rsid w:val="003D2928"/>
    <w:rsid w:val="003D3094"/>
    <w:rsid w:val="003D3305"/>
    <w:rsid w:val="003D389D"/>
    <w:rsid w:val="003D3AAC"/>
    <w:rsid w:val="003D3C3B"/>
    <w:rsid w:val="003D3DC9"/>
    <w:rsid w:val="003D3DF7"/>
    <w:rsid w:val="003D41EA"/>
    <w:rsid w:val="003D4356"/>
    <w:rsid w:val="003D5146"/>
    <w:rsid w:val="003D52E6"/>
    <w:rsid w:val="003D5394"/>
    <w:rsid w:val="003D54B2"/>
    <w:rsid w:val="003D6370"/>
    <w:rsid w:val="003D7113"/>
    <w:rsid w:val="003D748A"/>
    <w:rsid w:val="003D78A6"/>
    <w:rsid w:val="003E059B"/>
    <w:rsid w:val="003E0A2C"/>
    <w:rsid w:val="003E153D"/>
    <w:rsid w:val="003E195D"/>
    <w:rsid w:val="003E19EB"/>
    <w:rsid w:val="003E1A00"/>
    <w:rsid w:val="003E1A35"/>
    <w:rsid w:val="003E3D5A"/>
    <w:rsid w:val="003E3FE5"/>
    <w:rsid w:val="003E4232"/>
    <w:rsid w:val="003E433C"/>
    <w:rsid w:val="003E4544"/>
    <w:rsid w:val="003E4555"/>
    <w:rsid w:val="003E485D"/>
    <w:rsid w:val="003E498D"/>
    <w:rsid w:val="003E4FA3"/>
    <w:rsid w:val="003E4FBF"/>
    <w:rsid w:val="003E53EB"/>
    <w:rsid w:val="003E5A6E"/>
    <w:rsid w:val="003E60DC"/>
    <w:rsid w:val="003E6132"/>
    <w:rsid w:val="003E616B"/>
    <w:rsid w:val="003E67D4"/>
    <w:rsid w:val="003E7966"/>
    <w:rsid w:val="003F0FE9"/>
    <w:rsid w:val="003F11EF"/>
    <w:rsid w:val="003F12CA"/>
    <w:rsid w:val="003F1396"/>
    <w:rsid w:val="003F1A20"/>
    <w:rsid w:val="003F2448"/>
    <w:rsid w:val="003F2833"/>
    <w:rsid w:val="003F299F"/>
    <w:rsid w:val="003F2A6F"/>
    <w:rsid w:val="003F3279"/>
    <w:rsid w:val="003F32B6"/>
    <w:rsid w:val="003F3723"/>
    <w:rsid w:val="003F3A8C"/>
    <w:rsid w:val="003F3D2B"/>
    <w:rsid w:val="003F3E57"/>
    <w:rsid w:val="003F4223"/>
    <w:rsid w:val="003F491B"/>
    <w:rsid w:val="003F4F83"/>
    <w:rsid w:val="003F513A"/>
    <w:rsid w:val="003F5382"/>
    <w:rsid w:val="003F6265"/>
    <w:rsid w:val="003F70F1"/>
    <w:rsid w:val="003F793E"/>
    <w:rsid w:val="0040089A"/>
    <w:rsid w:val="00400916"/>
    <w:rsid w:val="00400AE0"/>
    <w:rsid w:val="00400D92"/>
    <w:rsid w:val="00400DA4"/>
    <w:rsid w:val="004016C6"/>
    <w:rsid w:val="004023BD"/>
    <w:rsid w:val="004023D7"/>
    <w:rsid w:val="00402617"/>
    <w:rsid w:val="00402716"/>
    <w:rsid w:val="00402776"/>
    <w:rsid w:val="004027F8"/>
    <w:rsid w:val="0040331E"/>
    <w:rsid w:val="004037E0"/>
    <w:rsid w:val="00403B3F"/>
    <w:rsid w:val="00403F7B"/>
    <w:rsid w:val="00404218"/>
    <w:rsid w:val="00404297"/>
    <w:rsid w:val="004047A6"/>
    <w:rsid w:val="00404987"/>
    <w:rsid w:val="0040507D"/>
    <w:rsid w:val="00405088"/>
    <w:rsid w:val="00405C7D"/>
    <w:rsid w:val="00405E64"/>
    <w:rsid w:val="00405EE5"/>
    <w:rsid w:val="004066EB"/>
    <w:rsid w:val="00406731"/>
    <w:rsid w:val="004067D0"/>
    <w:rsid w:val="004076CA"/>
    <w:rsid w:val="00407709"/>
    <w:rsid w:val="004100B5"/>
    <w:rsid w:val="00410ACF"/>
    <w:rsid w:val="00410AD6"/>
    <w:rsid w:val="00410B6F"/>
    <w:rsid w:val="00410F27"/>
    <w:rsid w:val="004112C3"/>
    <w:rsid w:val="0041146F"/>
    <w:rsid w:val="00411505"/>
    <w:rsid w:val="004126C9"/>
    <w:rsid w:val="00412B80"/>
    <w:rsid w:val="00412C76"/>
    <w:rsid w:val="00412D79"/>
    <w:rsid w:val="00412E70"/>
    <w:rsid w:val="00413D56"/>
    <w:rsid w:val="0041419C"/>
    <w:rsid w:val="00414839"/>
    <w:rsid w:val="00414929"/>
    <w:rsid w:val="00414FA3"/>
    <w:rsid w:val="004151B1"/>
    <w:rsid w:val="00415947"/>
    <w:rsid w:val="0041598E"/>
    <w:rsid w:val="004164AF"/>
    <w:rsid w:val="00416647"/>
    <w:rsid w:val="004168FC"/>
    <w:rsid w:val="00416C95"/>
    <w:rsid w:val="00416E5B"/>
    <w:rsid w:val="004175C8"/>
    <w:rsid w:val="004179C0"/>
    <w:rsid w:val="00417AA2"/>
    <w:rsid w:val="00417E45"/>
    <w:rsid w:val="004205E0"/>
    <w:rsid w:val="00421010"/>
    <w:rsid w:val="004211AC"/>
    <w:rsid w:val="00421330"/>
    <w:rsid w:val="00421B51"/>
    <w:rsid w:val="0042208F"/>
    <w:rsid w:val="0042282F"/>
    <w:rsid w:val="00422EA1"/>
    <w:rsid w:val="00422EB7"/>
    <w:rsid w:val="0042390D"/>
    <w:rsid w:val="004243F4"/>
    <w:rsid w:val="00424924"/>
    <w:rsid w:val="0042493A"/>
    <w:rsid w:val="00424BFE"/>
    <w:rsid w:val="00424D75"/>
    <w:rsid w:val="00425470"/>
    <w:rsid w:val="0042564A"/>
    <w:rsid w:val="00425974"/>
    <w:rsid w:val="00425DEC"/>
    <w:rsid w:val="004262B5"/>
    <w:rsid w:val="00426E1D"/>
    <w:rsid w:val="00426E4C"/>
    <w:rsid w:val="0042704C"/>
    <w:rsid w:val="004271FC"/>
    <w:rsid w:val="004272AD"/>
    <w:rsid w:val="00427602"/>
    <w:rsid w:val="004277F3"/>
    <w:rsid w:val="00430077"/>
    <w:rsid w:val="00431E9F"/>
    <w:rsid w:val="00432639"/>
    <w:rsid w:val="00433B6B"/>
    <w:rsid w:val="00433BB5"/>
    <w:rsid w:val="00433C04"/>
    <w:rsid w:val="00434530"/>
    <w:rsid w:val="004347DF"/>
    <w:rsid w:val="00434BDC"/>
    <w:rsid w:val="00434D0B"/>
    <w:rsid w:val="00435ACF"/>
    <w:rsid w:val="00436072"/>
    <w:rsid w:val="004360E4"/>
    <w:rsid w:val="0043662E"/>
    <w:rsid w:val="00436D53"/>
    <w:rsid w:val="00436F13"/>
    <w:rsid w:val="004370D5"/>
    <w:rsid w:val="00440ED7"/>
    <w:rsid w:val="00442251"/>
    <w:rsid w:val="004422C8"/>
    <w:rsid w:val="0044238D"/>
    <w:rsid w:val="00442544"/>
    <w:rsid w:val="00443808"/>
    <w:rsid w:val="00443911"/>
    <w:rsid w:val="00444AA8"/>
    <w:rsid w:val="00445DAB"/>
    <w:rsid w:val="00446046"/>
    <w:rsid w:val="00446287"/>
    <w:rsid w:val="00446923"/>
    <w:rsid w:val="00446D23"/>
    <w:rsid w:val="00446F6C"/>
    <w:rsid w:val="00447058"/>
    <w:rsid w:val="00447348"/>
    <w:rsid w:val="00447399"/>
    <w:rsid w:val="004475EE"/>
    <w:rsid w:val="00447DEC"/>
    <w:rsid w:val="00447E33"/>
    <w:rsid w:val="00450256"/>
    <w:rsid w:val="00450268"/>
    <w:rsid w:val="00450306"/>
    <w:rsid w:val="00451CD8"/>
    <w:rsid w:val="00451F9B"/>
    <w:rsid w:val="0045325D"/>
    <w:rsid w:val="00453396"/>
    <w:rsid w:val="004534EA"/>
    <w:rsid w:val="00453781"/>
    <w:rsid w:val="00453E0D"/>
    <w:rsid w:val="00453FF1"/>
    <w:rsid w:val="00454959"/>
    <w:rsid w:val="00454F8C"/>
    <w:rsid w:val="00454F93"/>
    <w:rsid w:val="00456052"/>
    <w:rsid w:val="00456A77"/>
    <w:rsid w:val="00456AA3"/>
    <w:rsid w:val="00456F56"/>
    <w:rsid w:val="004572AF"/>
    <w:rsid w:val="00457F83"/>
    <w:rsid w:val="00460396"/>
    <w:rsid w:val="00460608"/>
    <w:rsid w:val="004615B5"/>
    <w:rsid w:val="0046169A"/>
    <w:rsid w:val="00461701"/>
    <w:rsid w:val="00461F3F"/>
    <w:rsid w:val="004623B5"/>
    <w:rsid w:val="00462EF0"/>
    <w:rsid w:val="0046316F"/>
    <w:rsid w:val="004635B8"/>
    <w:rsid w:val="0046392D"/>
    <w:rsid w:val="00463A9E"/>
    <w:rsid w:val="00463CAD"/>
    <w:rsid w:val="00463D05"/>
    <w:rsid w:val="00463EF1"/>
    <w:rsid w:val="00463F35"/>
    <w:rsid w:val="0046468D"/>
    <w:rsid w:val="00464EAB"/>
    <w:rsid w:val="00465695"/>
    <w:rsid w:val="00465E0C"/>
    <w:rsid w:val="00465FD0"/>
    <w:rsid w:val="004661F6"/>
    <w:rsid w:val="004662D3"/>
    <w:rsid w:val="00466691"/>
    <w:rsid w:val="0046691B"/>
    <w:rsid w:val="00466C64"/>
    <w:rsid w:val="00467129"/>
    <w:rsid w:val="0046719C"/>
    <w:rsid w:val="0046739C"/>
    <w:rsid w:val="004673CE"/>
    <w:rsid w:val="00467476"/>
    <w:rsid w:val="00467EB3"/>
    <w:rsid w:val="00470492"/>
    <w:rsid w:val="00470A9A"/>
    <w:rsid w:val="00470FC9"/>
    <w:rsid w:val="00471870"/>
    <w:rsid w:val="00471BA0"/>
    <w:rsid w:val="00471D16"/>
    <w:rsid w:val="00472212"/>
    <w:rsid w:val="004726E0"/>
    <w:rsid w:val="004727F9"/>
    <w:rsid w:val="00473294"/>
    <w:rsid w:val="00473FB4"/>
    <w:rsid w:val="00475175"/>
    <w:rsid w:val="004759A9"/>
    <w:rsid w:val="0047621E"/>
    <w:rsid w:val="004764FA"/>
    <w:rsid w:val="0047665C"/>
    <w:rsid w:val="00476AF4"/>
    <w:rsid w:val="0047728A"/>
    <w:rsid w:val="0047729B"/>
    <w:rsid w:val="00477322"/>
    <w:rsid w:val="004773BD"/>
    <w:rsid w:val="004776F7"/>
    <w:rsid w:val="00477A11"/>
    <w:rsid w:val="00480560"/>
    <w:rsid w:val="00480594"/>
    <w:rsid w:val="00480E89"/>
    <w:rsid w:val="004811B9"/>
    <w:rsid w:val="004816F4"/>
    <w:rsid w:val="0048188D"/>
    <w:rsid w:val="00481F3F"/>
    <w:rsid w:val="004821B5"/>
    <w:rsid w:val="004825CD"/>
    <w:rsid w:val="00482A41"/>
    <w:rsid w:val="00483721"/>
    <w:rsid w:val="00484265"/>
    <w:rsid w:val="00484274"/>
    <w:rsid w:val="00484F21"/>
    <w:rsid w:val="00485173"/>
    <w:rsid w:val="004856CB"/>
    <w:rsid w:val="00486EE8"/>
    <w:rsid w:val="00487052"/>
    <w:rsid w:val="00487439"/>
    <w:rsid w:val="004875BC"/>
    <w:rsid w:val="0048787C"/>
    <w:rsid w:val="00487F7C"/>
    <w:rsid w:val="004905A2"/>
    <w:rsid w:val="004905D2"/>
    <w:rsid w:val="004908D3"/>
    <w:rsid w:val="00490DCB"/>
    <w:rsid w:val="00491078"/>
    <w:rsid w:val="004919FE"/>
    <w:rsid w:val="00491AAF"/>
    <w:rsid w:val="00491B9F"/>
    <w:rsid w:val="0049204E"/>
    <w:rsid w:val="004927AC"/>
    <w:rsid w:val="00492E2F"/>
    <w:rsid w:val="004934FD"/>
    <w:rsid w:val="00493C87"/>
    <w:rsid w:val="00493DE5"/>
    <w:rsid w:val="00493FF3"/>
    <w:rsid w:val="0049402E"/>
    <w:rsid w:val="004942B8"/>
    <w:rsid w:val="00494401"/>
    <w:rsid w:val="00494F03"/>
    <w:rsid w:val="004957BA"/>
    <w:rsid w:val="00495A2C"/>
    <w:rsid w:val="0049613A"/>
    <w:rsid w:val="00496BB2"/>
    <w:rsid w:val="00496C17"/>
    <w:rsid w:val="00496E28"/>
    <w:rsid w:val="00497310"/>
    <w:rsid w:val="004A0011"/>
    <w:rsid w:val="004A007E"/>
    <w:rsid w:val="004A014E"/>
    <w:rsid w:val="004A050A"/>
    <w:rsid w:val="004A063F"/>
    <w:rsid w:val="004A122D"/>
    <w:rsid w:val="004A1892"/>
    <w:rsid w:val="004A18BE"/>
    <w:rsid w:val="004A1D32"/>
    <w:rsid w:val="004A2187"/>
    <w:rsid w:val="004A2DCD"/>
    <w:rsid w:val="004A3056"/>
    <w:rsid w:val="004A389B"/>
    <w:rsid w:val="004A4384"/>
    <w:rsid w:val="004A50D1"/>
    <w:rsid w:val="004A5A61"/>
    <w:rsid w:val="004A5DD4"/>
    <w:rsid w:val="004A6775"/>
    <w:rsid w:val="004A6C4B"/>
    <w:rsid w:val="004A7808"/>
    <w:rsid w:val="004A7975"/>
    <w:rsid w:val="004A7D37"/>
    <w:rsid w:val="004A7F5C"/>
    <w:rsid w:val="004B00F7"/>
    <w:rsid w:val="004B0459"/>
    <w:rsid w:val="004B06E8"/>
    <w:rsid w:val="004B0BC0"/>
    <w:rsid w:val="004B1050"/>
    <w:rsid w:val="004B1480"/>
    <w:rsid w:val="004B2190"/>
    <w:rsid w:val="004B2638"/>
    <w:rsid w:val="004B2898"/>
    <w:rsid w:val="004B32A5"/>
    <w:rsid w:val="004B3426"/>
    <w:rsid w:val="004B433A"/>
    <w:rsid w:val="004B443E"/>
    <w:rsid w:val="004B4755"/>
    <w:rsid w:val="004B4D16"/>
    <w:rsid w:val="004B4DEB"/>
    <w:rsid w:val="004B537D"/>
    <w:rsid w:val="004B5565"/>
    <w:rsid w:val="004B6118"/>
    <w:rsid w:val="004B617C"/>
    <w:rsid w:val="004B660F"/>
    <w:rsid w:val="004B666B"/>
    <w:rsid w:val="004B6B21"/>
    <w:rsid w:val="004B6DE3"/>
    <w:rsid w:val="004B7190"/>
    <w:rsid w:val="004B7705"/>
    <w:rsid w:val="004B7DD0"/>
    <w:rsid w:val="004B7F67"/>
    <w:rsid w:val="004C00B7"/>
    <w:rsid w:val="004C088C"/>
    <w:rsid w:val="004C0D56"/>
    <w:rsid w:val="004C14A3"/>
    <w:rsid w:val="004C1B31"/>
    <w:rsid w:val="004C1D0E"/>
    <w:rsid w:val="004C1FFB"/>
    <w:rsid w:val="004C2139"/>
    <w:rsid w:val="004C23BB"/>
    <w:rsid w:val="004C2DCE"/>
    <w:rsid w:val="004C3460"/>
    <w:rsid w:val="004C3815"/>
    <w:rsid w:val="004C3EA2"/>
    <w:rsid w:val="004C40DC"/>
    <w:rsid w:val="004C4728"/>
    <w:rsid w:val="004C4CAA"/>
    <w:rsid w:val="004C4D16"/>
    <w:rsid w:val="004C5A69"/>
    <w:rsid w:val="004C5B27"/>
    <w:rsid w:val="004C6457"/>
    <w:rsid w:val="004C679B"/>
    <w:rsid w:val="004C76A2"/>
    <w:rsid w:val="004C780C"/>
    <w:rsid w:val="004C78AB"/>
    <w:rsid w:val="004C7A85"/>
    <w:rsid w:val="004C7EFF"/>
    <w:rsid w:val="004D0399"/>
    <w:rsid w:val="004D0B32"/>
    <w:rsid w:val="004D0B8A"/>
    <w:rsid w:val="004D0EF5"/>
    <w:rsid w:val="004D0FF3"/>
    <w:rsid w:val="004D11AF"/>
    <w:rsid w:val="004D13CE"/>
    <w:rsid w:val="004D18A4"/>
    <w:rsid w:val="004D24B4"/>
    <w:rsid w:val="004D281B"/>
    <w:rsid w:val="004D29F8"/>
    <w:rsid w:val="004D30AD"/>
    <w:rsid w:val="004D30D8"/>
    <w:rsid w:val="004D3566"/>
    <w:rsid w:val="004D3CEB"/>
    <w:rsid w:val="004D3D29"/>
    <w:rsid w:val="004D3D8C"/>
    <w:rsid w:val="004D4803"/>
    <w:rsid w:val="004D4C78"/>
    <w:rsid w:val="004D4F20"/>
    <w:rsid w:val="004D545A"/>
    <w:rsid w:val="004D56CB"/>
    <w:rsid w:val="004D56E2"/>
    <w:rsid w:val="004D675F"/>
    <w:rsid w:val="004D6C07"/>
    <w:rsid w:val="004D70D7"/>
    <w:rsid w:val="004D73A3"/>
    <w:rsid w:val="004D7BC9"/>
    <w:rsid w:val="004E0208"/>
    <w:rsid w:val="004E034D"/>
    <w:rsid w:val="004E05B3"/>
    <w:rsid w:val="004E0682"/>
    <w:rsid w:val="004E0A7F"/>
    <w:rsid w:val="004E133B"/>
    <w:rsid w:val="004E15E2"/>
    <w:rsid w:val="004E1860"/>
    <w:rsid w:val="004E1E06"/>
    <w:rsid w:val="004E3D51"/>
    <w:rsid w:val="004E4FAB"/>
    <w:rsid w:val="004E5051"/>
    <w:rsid w:val="004E528A"/>
    <w:rsid w:val="004E5297"/>
    <w:rsid w:val="004E5328"/>
    <w:rsid w:val="004E54AD"/>
    <w:rsid w:val="004E5CA6"/>
    <w:rsid w:val="004E5F43"/>
    <w:rsid w:val="004E6ABD"/>
    <w:rsid w:val="004E6C75"/>
    <w:rsid w:val="004E6EEF"/>
    <w:rsid w:val="004E7465"/>
    <w:rsid w:val="004E7963"/>
    <w:rsid w:val="004E79A8"/>
    <w:rsid w:val="004E7D53"/>
    <w:rsid w:val="004F01CA"/>
    <w:rsid w:val="004F01FE"/>
    <w:rsid w:val="004F0434"/>
    <w:rsid w:val="004F0620"/>
    <w:rsid w:val="004F0F45"/>
    <w:rsid w:val="004F1246"/>
    <w:rsid w:val="004F1328"/>
    <w:rsid w:val="004F13C4"/>
    <w:rsid w:val="004F1A29"/>
    <w:rsid w:val="004F2518"/>
    <w:rsid w:val="004F2729"/>
    <w:rsid w:val="004F2794"/>
    <w:rsid w:val="004F2D28"/>
    <w:rsid w:val="004F3193"/>
    <w:rsid w:val="004F33C9"/>
    <w:rsid w:val="004F3BA7"/>
    <w:rsid w:val="004F3EFA"/>
    <w:rsid w:val="004F4205"/>
    <w:rsid w:val="004F45BC"/>
    <w:rsid w:val="004F4A9A"/>
    <w:rsid w:val="004F5309"/>
    <w:rsid w:val="004F5EFA"/>
    <w:rsid w:val="004F6506"/>
    <w:rsid w:val="004F7014"/>
    <w:rsid w:val="004F7873"/>
    <w:rsid w:val="004F7D88"/>
    <w:rsid w:val="00500146"/>
    <w:rsid w:val="00500392"/>
    <w:rsid w:val="005004AE"/>
    <w:rsid w:val="0050068D"/>
    <w:rsid w:val="00500A71"/>
    <w:rsid w:val="00501447"/>
    <w:rsid w:val="00501535"/>
    <w:rsid w:val="00501894"/>
    <w:rsid w:val="00502180"/>
    <w:rsid w:val="005021BD"/>
    <w:rsid w:val="00502D34"/>
    <w:rsid w:val="00503A3E"/>
    <w:rsid w:val="00503BEC"/>
    <w:rsid w:val="00504269"/>
    <w:rsid w:val="005049A8"/>
    <w:rsid w:val="00505B7A"/>
    <w:rsid w:val="0050643D"/>
    <w:rsid w:val="00506AE7"/>
    <w:rsid w:val="00507222"/>
    <w:rsid w:val="0050731E"/>
    <w:rsid w:val="00510420"/>
    <w:rsid w:val="00510496"/>
    <w:rsid w:val="00510652"/>
    <w:rsid w:val="005114C0"/>
    <w:rsid w:val="005115E8"/>
    <w:rsid w:val="005119A5"/>
    <w:rsid w:val="005125C2"/>
    <w:rsid w:val="0051265A"/>
    <w:rsid w:val="005129F8"/>
    <w:rsid w:val="00512B03"/>
    <w:rsid w:val="00512F77"/>
    <w:rsid w:val="00513C78"/>
    <w:rsid w:val="00514097"/>
    <w:rsid w:val="0051480C"/>
    <w:rsid w:val="00514C72"/>
    <w:rsid w:val="00514CE3"/>
    <w:rsid w:val="0051504C"/>
    <w:rsid w:val="005152C7"/>
    <w:rsid w:val="0051544E"/>
    <w:rsid w:val="005161D2"/>
    <w:rsid w:val="00516354"/>
    <w:rsid w:val="00516AE9"/>
    <w:rsid w:val="00516D8A"/>
    <w:rsid w:val="00517195"/>
    <w:rsid w:val="005208B2"/>
    <w:rsid w:val="005208CA"/>
    <w:rsid w:val="00520B53"/>
    <w:rsid w:val="00520BB6"/>
    <w:rsid w:val="00520C21"/>
    <w:rsid w:val="0052190E"/>
    <w:rsid w:val="00521CC1"/>
    <w:rsid w:val="00521CD9"/>
    <w:rsid w:val="005231E7"/>
    <w:rsid w:val="00523689"/>
    <w:rsid w:val="005236CE"/>
    <w:rsid w:val="00523E47"/>
    <w:rsid w:val="005245C8"/>
    <w:rsid w:val="00524A9E"/>
    <w:rsid w:val="00524CC3"/>
    <w:rsid w:val="00525682"/>
    <w:rsid w:val="005257D2"/>
    <w:rsid w:val="00525860"/>
    <w:rsid w:val="00525963"/>
    <w:rsid w:val="00525ABE"/>
    <w:rsid w:val="00525DAF"/>
    <w:rsid w:val="00526FF9"/>
    <w:rsid w:val="005314B3"/>
    <w:rsid w:val="005320AE"/>
    <w:rsid w:val="005322BC"/>
    <w:rsid w:val="005322E0"/>
    <w:rsid w:val="005339BF"/>
    <w:rsid w:val="005349D0"/>
    <w:rsid w:val="00534D97"/>
    <w:rsid w:val="00534E67"/>
    <w:rsid w:val="0053529E"/>
    <w:rsid w:val="005352F8"/>
    <w:rsid w:val="00535648"/>
    <w:rsid w:val="00535886"/>
    <w:rsid w:val="00535F95"/>
    <w:rsid w:val="00536379"/>
    <w:rsid w:val="005363D5"/>
    <w:rsid w:val="00536476"/>
    <w:rsid w:val="00536558"/>
    <w:rsid w:val="005365CE"/>
    <w:rsid w:val="00536744"/>
    <w:rsid w:val="00536B11"/>
    <w:rsid w:val="00536C4D"/>
    <w:rsid w:val="00536C8E"/>
    <w:rsid w:val="005374E5"/>
    <w:rsid w:val="005375A9"/>
    <w:rsid w:val="005375CD"/>
    <w:rsid w:val="00540246"/>
    <w:rsid w:val="00540402"/>
    <w:rsid w:val="0054041C"/>
    <w:rsid w:val="0054060E"/>
    <w:rsid w:val="005412D7"/>
    <w:rsid w:val="0054193B"/>
    <w:rsid w:val="00542023"/>
    <w:rsid w:val="00542332"/>
    <w:rsid w:val="005428DA"/>
    <w:rsid w:val="00542DAA"/>
    <w:rsid w:val="00542E19"/>
    <w:rsid w:val="00542FFF"/>
    <w:rsid w:val="00543199"/>
    <w:rsid w:val="00543420"/>
    <w:rsid w:val="005443C7"/>
    <w:rsid w:val="005446AB"/>
    <w:rsid w:val="005450E8"/>
    <w:rsid w:val="00545217"/>
    <w:rsid w:val="00545327"/>
    <w:rsid w:val="005455B4"/>
    <w:rsid w:val="0054588F"/>
    <w:rsid w:val="00545F5C"/>
    <w:rsid w:val="0054629D"/>
    <w:rsid w:val="005467EF"/>
    <w:rsid w:val="00546864"/>
    <w:rsid w:val="00546A1F"/>
    <w:rsid w:val="00546D5E"/>
    <w:rsid w:val="0054790C"/>
    <w:rsid w:val="00547C75"/>
    <w:rsid w:val="00550544"/>
    <w:rsid w:val="00551A98"/>
    <w:rsid w:val="005527DE"/>
    <w:rsid w:val="00552A32"/>
    <w:rsid w:val="00552E7C"/>
    <w:rsid w:val="00553677"/>
    <w:rsid w:val="005540C1"/>
    <w:rsid w:val="005542DA"/>
    <w:rsid w:val="005545A0"/>
    <w:rsid w:val="00554701"/>
    <w:rsid w:val="005547C7"/>
    <w:rsid w:val="00554BCB"/>
    <w:rsid w:val="00554EE9"/>
    <w:rsid w:val="005552D9"/>
    <w:rsid w:val="00555471"/>
    <w:rsid w:val="00555708"/>
    <w:rsid w:val="00555772"/>
    <w:rsid w:val="005562BE"/>
    <w:rsid w:val="00556761"/>
    <w:rsid w:val="00556813"/>
    <w:rsid w:val="00557086"/>
    <w:rsid w:val="00557519"/>
    <w:rsid w:val="0055775D"/>
    <w:rsid w:val="00557D68"/>
    <w:rsid w:val="00560033"/>
    <w:rsid w:val="00560172"/>
    <w:rsid w:val="00560445"/>
    <w:rsid w:val="0056089B"/>
    <w:rsid w:val="00560A0E"/>
    <w:rsid w:val="00561A71"/>
    <w:rsid w:val="00561C1B"/>
    <w:rsid w:val="00561D4C"/>
    <w:rsid w:val="00562C56"/>
    <w:rsid w:val="00562DBB"/>
    <w:rsid w:val="00562F5C"/>
    <w:rsid w:val="00563160"/>
    <w:rsid w:val="005634B3"/>
    <w:rsid w:val="00563A04"/>
    <w:rsid w:val="00563A26"/>
    <w:rsid w:val="00563AF5"/>
    <w:rsid w:val="0056433C"/>
    <w:rsid w:val="00564448"/>
    <w:rsid w:val="005646B3"/>
    <w:rsid w:val="00564DD3"/>
    <w:rsid w:val="00564F8E"/>
    <w:rsid w:val="005657A0"/>
    <w:rsid w:val="00565AFA"/>
    <w:rsid w:val="005660A5"/>
    <w:rsid w:val="00566498"/>
    <w:rsid w:val="00566B2F"/>
    <w:rsid w:val="00567C96"/>
    <w:rsid w:val="00567CE2"/>
    <w:rsid w:val="005705FE"/>
    <w:rsid w:val="00570B57"/>
    <w:rsid w:val="005716A2"/>
    <w:rsid w:val="00571F35"/>
    <w:rsid w:val="00571F6A"/>
    <w:rsid w:val="0057204C"/>
    <w:rsid w:val="0057229E"/>
    <w:rsid w:val="0057232B"/>
    <w:rsid w:val="00572D1F"/>
    <w:rsid w:val="00572DAE"/>
    <w:rsid w:val="00573167"/>
    <w:rsid w:val="005736FB"/>
    <w:rsid w:val="00573824"/>
    <w:rsid w:val="00573FCE"/>
    <w:rsid w:val="00574B9F"/>
    <w:rsid w:val="00575646"/>
    <w:rsid w:val="00575B5E"/>
    <w:rsid w:val="00576062"/>
    <w:rsid w:val="00576EB0"/>
    <w:rsid w:val="005773A5"/>
    <w:rsid w:val="0057775E"/>
    <w:rsid w:val="005778F3"/>
    <w:rsid w:val="00577EA1"/>
    <w:rsid w:val="00580CA4"/>
    <w:rsid w:val="005811CF"/>
    <w:rsid w:val="0058129B"/>
    <w:rsid w:val="005814B1"/>
    <w:rsid w:val="005817F9"/>
    <w:rsid w:val="00581F26"/>
    <w:rsid w:val="00582180"/>
    <w:rsid w:val="00582A22"/>
    <w:rsid w:val="00582D80"/>
    <w:rsid w:val="005839CC"/>
    <w:rsid w:val="00583FDF"/>
    <w:rsid w:val="0058409D"/>
    <w:rsid w:val="005841FC"/>
    <w:rsid w:val="005846A5"/>
    <w:rsid w:val="005846A8"/>
    <w:rsid w:val="00584BAC"/>
    <w:rsid w:val="00584CF3"/>
    <w:rsid w:val="00585552"/>
    <w:rsid w:val="0058571D"/>
    <w:rsid w:val="00585761"/>
    <w:rsid w:val="00585B3F"/>
    <w:rsid w:val="00585FA2"/>
    <w:rsid w:val="00586443"/>
    <w:rsid w:val="00586456"/>
    <w:rsid w:val="005865BD"/>
    <w:rsid w:val="0058750E"/>
    <w:rsid w:val="00587604"/>
    <w:rsid w:val="00587EC6"/>
    <w:rsid w:val="005902B6"/>
    <w:rsid w:val="00590533"/>
    <w:rsid w:val="005920D4"/>
    <w:rsid w:val="0059228D"/>
    <w:rsid w:val="00592904"/>
    <w:rsid w:val="00592ABE"/>
    <w:rsid w:val="00593C07"/>
    <w:rsid w:val="00594316"/>
    <w:rsid w:val="00594E27"/>
    <w:rsid w:val="005951A5"/>
    <w:rsid w:val="0059521F"/>
    <w:rsid w:val="005955AE"/>
    <w:rsid w:val="00595925"/>
    <w:rsid w:val="00596364"/>
    <w:rsid w:val="0059644E"/>
    <w:rsid w:val="005966A9"/>
    <w:rsid w:val="00596AA5"/>
    <w:rsid w:val="0059718D"/>
    <w:rsid w:val="005976B3"/>
    <w:rsid w:val="00597FDE"/>
    <w:rsid w:val="005A083A"/>
    <w:rsid w:val="005A0DD5"/>
    <w:rsid w:val="005A1A42"/>
    <w:rsid w:val="005A1B4E"/>
    <w:rsid w:val="005A1F7F"/>
    <w:rsid w:val="005A21E4"/>
    <w:rsid w:val="005A2C17"/>
    <w:rsid w:val="005A392F"/>
    <w:rsid w:val="005A39FA"/>
    <w:rsid w:val="005A3C3D"/>
    <w:rsid w:val="005A3D67"/>
    <w:rsid w:val="005A40C2"/>
    <w:rsid w:val="005A56AC"/>
    <w:rsid w:val="005A5BF9"/>
    <w:rsid w:val="005A5FE8"/>
    <w:rsid w:val="005A6D99"/>
    <w:rsid w:val="005A6E63"/>
    <w:rsid w:val="005A6E98"/>
    <w:rsid w:val="005A708A"/>
    <w:rsid w:val="005A7236"/>
    <w:rsid w:val="005A745B"/>
    <w:rsid w:val="005A7639"/>
    <w:rsid w:val="005B0072"/>
    <w:rsid w:val="005B019E"/>
    <w:rsid w:val="005B01E5"/>
    <w:rsid w:val="005B0381"/>
    <w:rsid w:val="005B068E"/>
    <w:rsid w:val="005B158A"/>
    <w:rsid w:val="005B19E7"/>
    <w:rsid w:val="005B1F1C"/>
    <w:rsid w:val="005B1FC7"/>
    <w:rsid w:val="005B210D"/>
    <w:rsid w:val="005B22A3"/>
    <w:rsid w:val="005B236D"/>
    <w:rsid w:val="005B28AA"/>
    <w:rsid w:val="005B2BC8"/>
    <w:rsid w:val="005B36DB"/>
    <w:rsid w:val="005B3BDB"/>
    <w:rsid w:val="005B4528"/>
    <w:rsid w:val="005B4B56"/>
    <w:rsid w:val="005B4E36"/>
    <w:rsid w:val="005B50F4"/>
    <w:rsid w:val="005B545B"/>
    <w:rsid w:val="005B5AEF"/>
    <w:rsid w:val="005B5D39"/>
    <w:rsid w:val="005B6678"/>
    <w:rsid w:val="005B6860"/>
    <w:rsid w:val="005B6FB3"/>
    <w:rsid w:val="005B700F"/>
    <w:rsid w:val="005B70EC"/>
    <w:rsid w:val="005B73A9"/>
    <w:rsid w:val="005B76E2"/>
    <w:rsid w:val="005B7C24"/>
    <w:rsid w:val="005C0227"/>
    <w:rsid w:val="005C0760"/>
    <w:rsid w:val="005C09E0"/>
    <w:rsid w:val="005C0D57"/>
    <w:rsid w:val="005C1107"/>
    <w:rsid w:val="005C13AD"/>
    <w:rsid w:val="005C156E"/>
    <w:rsid w:val="005C1622"/>
    <w:rsid w:val="005C2B3B"/>
    <w:rsid w:val="005C305A"/>
    <w:rsid w:val="005C3A54"/>
    <w:rsid w:val="005C41C2"/>
    <w:rsid w:val="005C496B"/>
    <w:rsid w:val="005C49D6"/>
    <w:rsid w:val="005C5450"/>
    <w:rsid w:val="005C58BB"/>
    <w:rsid w:val="005C5A20"/>
    <w:rsid w:val="005C5CD2"/>
    <w:rsid w:val="005C6ACF"/>
    <w:rsid w:val="005C70D6"/>
    <w:rsid w:val="005C7667"/>
    <w:rsid w:val="005C7777"/>
    <w:rsid w:val="005C7F28"/>
    <w:rsid w:val="005D0209"/>
    <w:rsid w:val="005D0EA6"/>
    <w:rsid w:val="005D1266"/>
    <w:rsid w:val="005D144A"/>
    <w:rsid w:val="005D1A0A"/>
    <w:rsid w:val="005D2991"/>
    <w:rsid w:val="005D2A83"/>
    <w:rsid w:val="005D2AED"/>
    <w:rsid w:val="005D3081"/>
    <w:rsid w:val="005D32BB"/>
    <w:rsid w:val="005D36E6"/>
    <w:rsid w:val="005D3B54"/>
    <w:rsid w:val="005D3CE9"/>
    <w:rsid w:val="005D4097"/>
    <w:rsid w:val="005D4126"/>
    <w:rsid w:val="005D4CD6"/>
    <w:rsid w:val="005D5794"/>
    <w:rsid w:val="005D5DF0"/>
    <w:rsid w:val="005D6204"/>
    <w:rsid w:val="005D6307"/>
    <w:rsid w:val="005D675F"/>
    <w:rsid w:val="005E07C2"/>
    <w:rsid w:val="005E08D5"/>
    <w:rsid w:val="005E0B89"/>
    <w:rsid w:val="005E15FB"/>
    <w:rsid w:val="005E24F5"/>
    <w:rsid w:val="005E2B30"/>
    <w:rsid w:val="005E4089"/>
    <w:rsid w:val="005E4247"/>
    <w:rsid w:val="005E42CC"/>
    <w:rsid w:val="005E4926"/>
    <w:rsid w:val="005E4A58"/>
    <w:rsid w:val="005E4AFE"/>
    <w:rsid w:val="005E4B05"/>
    <w:rsid w:val="005E5597"/>
    <w:rsid w:val="005E5665"/>
    <w:rsid w:val="005E5978"/>
    <w:rsid w:val="005E59D4"/>
    <w:rsid w:val="005E5B7B"/>
    <w:rsid w:val="005E6243"/>
    <w:rsid w:val="005E637A"/>
    <w:rsid w:val="005E65BE"/>
    <w:rsid w:val="005E65FA"/>
    <w:rsid w:val="005E69AE"/>
    <w:rsid w:val="005E6F78"/>
    <w:rsid w:val="005E702F"/>
    <w:rsid w:val="005E7C40"/>
    <w:rsid w:val="005F0261"/>
    <w:rsid w:val="005F06F8"/>
    <w:rsid w:val="005F1044"/>
    <w:rsid w:val="005F2306"/>
    <w:rsid w:val="005F28EC"/>
    <w:rsid w:val="005F296E"/>
    <w:rsid w:val="005F2C67"/>
    <w:rsid w:val="005F2FB6"/>
    <w:rsid w:val="005F3007"/>
    <w:rsid w:val="005F30DF"/>
    <w:rsid w:val="005F3512"/>
    <w:rsid w:val="005F3907"/>
    <w:rsid w:val="005F3D1F"/>
    <w:rsid w:val="005F3D7B"/>
    <w:rsid w:val="005F3DFE"/>
    <w:rsid w:val="005F3EB3"/>
    <w:rsid w:val="005F42C8"/>
    <w:rsid w:val="005F4A98"/>
    <w:rsid w:val="005F4D3F"/>
    <w:rsid w:val="005F4E9B"/>
    <w:rsid w:val="005F56F8"/>
    <w:rsid w:val="005F6F00"/>
    <w:rsid w:val="005F7316"/>
    <w:rsid w:val="0060025E"/>
    <w:rsid w:val="00600E5F"/>
    <w:rsid w:val="00601546"/>
    <w:rsid w:val="006018DC"/>
    <w:rsid w:val="00601B02"/>
    <w:rsid w:val="0060213E"/>
    <w:rsid w:val="006022B6"/>
    <w:rsid w:val="006025BF"/>
    <w:rsid w:val="006029BC"/>
    <w:rsid w:val="00603394"/>
    <w:rsid w:val="00603814"/>
    <w:rsid w:val="00603B9F"/>
    <w:rsid w:val="00604078"/>
    <w:rsid w:val="0060467F"/>
    <w:rsid w:val="00604D5E"/>
    <w:rsid w:val="0060521A"/>
    <w:rsid w:val="006055B5"/>
    <w:rsid w:val="006058ED"/>
    <w:rsid w:val="006063D5"/>
    <w:rsid w:val="00606EF5"/>
    <w:rsid w:val="0060714B"/>
    <w:rsid w:val="006072CB"/>
    <w:rsid w:val="006079AB"/>
    <w:rsid w:val="00607D24"/>
    <w:rsid w:val="00610396"/>
    <w:rsid w:val="00610ABA"/>
    <w:rsid w:val="00611384"/>
    <w:rsid w:val="00611AB5"/>
    <w:rsid w:val="00612079"/>
    <w:rsid w:val="00613372"/>
    <w:rsid w:val="00613601"/>
    <w:rsid w:val="0061371E"/>
    <w:rsid w:val="00613726"/>
    <w:rsid w:val="006138BC"/>
    <w:rsid w:val="006138F9"/>
    <w:rsid w:val="00613B07"/>
    <w:rsid w:val="00614310"/>
    <w:rsid w:val="006143EA"/>
    <w:rsid w:val="00616157"/>
    <w:rsid w:val="00616774"/>
    <w:rsid w:val="00616909"/>
    <w:rsid w:val="00616CFB"/>
    <w:rsid w:val="00617C4C"/>
    <w:rsid w:val="00617E01"/>
    <w:rsid w:val="0062098D"/>
    <w:rsid w:val="00620B43"/>
    <w:rsid w:val="00620DA2"/>
    <w:rsid w:val="006210F6"/>
    <w:rsid w:val="0062164C"/>
    <w:rsid w:val="00622377"/>
    <w:rsid w:val="00622929"/>
    <w:rsid w:val="00622E2F"/>
    <w:rsid w:val="0062333B"/>
    <w:rsid w:val="00623D49"/>
    <w:rsid w:val="00624610"/>
    <w:rsid w:val="0062486B"/>
    <w:rsid w:val="0062502D"/>
    <w:rsid w:val="006251C1"/>
    <w:rsid w:val="006257CE"/>
    <w:rsid w:val="00625D01"/>
    <w:rsid w:val="0062629B"/>
    <w:rsid w:val="00626780"/>
    <w:rsid w:val="0062686B"/>
    <w:rsid w:val="00626F76"/>
    <w:rsid w:val="006274C5"/>
    <w:rsid w:val="006279D6"/>
    <w:rsid w:val="006305D8"/>
    <w:rsid w:val="00630695"/>
    <w:rsid w:val="0063102B"/>
    <w:rsid w:val="006310ED"/>
    <w:rsid w:val="00631470"/>
    <w:rsid w:val="00631F2C"/>
    <w:rsid w:val="00632401"/>
    <w:rsid w:val="00633153"/>
    <w:rsid w:val="006339C0"/>
    <w:rsid w:val="00634051"/>
    <w:rsid w:val="0063478B"/>
    <w:rsid w:val="00634A0C"/>
    <w:rsid w:val="00634B06"/>
    <w:rsid w:val="006351FB"/>
    <w:rsid w:val="00635412"/>
    <w:rsid w:val="00635ADD"/>
    <w:rsid w:val="00635CDF"/>
    <w:rsid w:val="00635FFE"/>
    <w:rsid w:val="00636062"/>
    <w:rsid w:val="00636689"/>
    <w:rsid w:val="00636B94"/>
    <w:rsid w:val="00636EE5"/>
    <w:rsid w:val="00637984"/>
    <w:rsid w:val="00637CA0"/>
    <w:rsid w:val="00640C1C"/>
    <w:rsid w:val="00641BB1"/>
    <w:rsid w:val="00642013"/>
    <w:rsid w:val="006424F0"/>
    <w:rsid w:val="0064264F"/>
    <w:rsid w:val="00642F83"/>
    <w:rsid w:val="00643350"/>
    <w:rsid w:val="00643921"/>
    <w:rsid w:val="006439B1"/>
    <w:rsid w:val="00644183"/>
    <w:rsid w:val="0064435E"/>
    <w:rsid w:val="00644B5C"/>
    <w:rsid w:val="00644CE7"/>
    <w:rsid w:val="00645765"/>
    <w:rsid w:val="006458B4"/>
    <w:rsid w:val="006458C0"/>
    <w:rsid w:val="00645900"/>
    <w:rsid w:val="00645C2B"/>
    <w:rsid w:val="006466F7"/>
    <w:rsid w:val="00646D34"/>
    <w:rsid w:val="00646F25"/>
    <w:rsid w:val="00647006"/>
    <w:rsid w:val="00647D0F"/>
    <w:rsid w:val="00647DBD"/>
    <w:rsid w:val="0065043B"/>
    <w:rsid w:val="00650626"/>
    <w:rsid w:val="00650C62"/>
    <w:rsid w:val="00650DC8"/>
    <w:rsid w:val="006512ED"/>
    <w:rsid w:val="00651664"/>
    <w:rsid w:val="00651A50"/>
    <w:rsid w:val="006531D6"/>
    <w:rsid w:val="0065342B"/>
    <w:rsid w:val="00653A87"/>
    <w:rsid w:val="00653E5E"/>
    <w:rsid w:val="00653F96"/>
    <w:rsid w:val="00653FC9"/>
    <w:rsid w:val="00655400"/>
    <w:rsid w:val="00655783"/>
    <w:rsid w:val="00655AF2"/>
    <w:rsid w:val="00655B03"/>
    <w:rsid w:val="00655F9D"/>
    <w:rsid w:val="0065696A"/>
    <w:rsid w:val="00656C63"/>
    <w:rsid w:val="00656CE7"/>
    <w:rsid w:val="00657069"/>
    <w:rsid w:val="00657D17"/>
    <w:rsid w:val="006601CA"/>
    <w:rsid w:val="00660958"/>
    <w:rsid w:val="00661DB4"/>
    <w:rsid w:val="006621C8"/>
    <w:rsid w:val="00662CC5"/>
    <w:rsid w:val="0066360A"/>
    <w:rsid w:val="0066392F"/>
    <w:rsid w:val="0066417F"/>
    <w:rsid w:val="00664180"/>
    <w:rsid w:val="00664212"/>
    <w:rsid w:val="006642C4"/>
    <w:rsid w:val="00664CEC"/>
    <w:rsid w:val="00664E78"/>
    <w:rsid w:val="00664F88"/>
    <w:rsid w:val="0066582B"/>
    <w:rsid w:val="0066588C"/>
    <w:rsid w:val="00665A81"/>
    <w:rsid w:val="006661D4"/>
    <w:rsid w:val="00666992"/>
    <w:rsid w:val="00666A86"/>
    <w:rsid w:val="006673BD"/>
    <w:rsid w:val="006706A8"/>
    <w:rsid w:val="006709D6"/>
    <w:rsid w:val="00670AFF"/>
    <w:rsid w:val="00670B1F"/>
    <w:rsid w:val="0067117B"/>
    <w:rsid w:val="00671219"/>
    <w:rsid w:val="006717AA"/>
    <w:rsid w:val="006718B4"/>
    <w:rsid w:val="006722C1"/>
    <w:rsid w:val="006726E9"/>
    <w:rsid w:val="00672738"/>
    <w:rsid w:val="00672B32"/>
    <w:rsid w:val="00672BD5"/>
    <w:rsid w:val="006738B7"/>
    <w:rsid w:val="006746F8"/>
    <w:rsid w:val="00675C2E"/>
    <w:rsid w:val="00676BFF"/>
    <w:rsid w:val="0067780D"/>
    <w:rsid w:val="00677863"/>
    <w:rsid w:val="00677BFE"/>
    <w:rsid w:val="00677E38"/>
    <w:rsid w:val="00677FAD"/>
    <w:rsid w:val="006802E5"/>
    <w:rsid w:val="006808A8"/>
    <w:rsid w:val="00681466"/>
    <w:rsid w:val="006818E9"/>
    <w:rsid w:val="0068192D"/>
    <w:rsid w:val="0068246F"/>
    <w:rsid w:val="00682E6A"/>
    <w:rsid w:val="006830AD"/>
    <w:rsid w:val="006838BE"/>
    <w:rsid w:val="006841C1"/>
    <w:rsid w:val="006841F5"/>
    <w:rsid w:val="00684482"/>
    <w:rsid w:val="00684CBF"/>
    <w:rsid w:val="00685139"/>
    <w:rsid w:val="006858B7"/>
    <w:rsid w:val="006859CF"/>
    <w:rsid w:val="00686715"/>
    <w:rsid w:val="00686821"/>
    <w:rsid w:val="00686ED3"/>
    <w:rsid w:val="00687340"/>
    <w:rsid w:val="00687716"/>
    <w:rsid w:val="006877FA"/>
    <w:rsid w:val="006879F1"/>
    <w:rsid w:val="00687EFF"/>
    <w:rsid w:val="006913C6"/>
    <w:rsid w:val="0069165E"/>
    <w:rsid w:val="0069176F"/>
    <w:rsid w:val="006919A5"/>
    <w:rsid w:val="00691BA9"/>
    <w:rsid w:val="0069257F"/>
    <w:rsid w:val="006935A7"/>
    <w:rsid w:val="00693834"/>
    <w:rsid w:val="00693D33"/>
    <w:rsid w:val="00694032"/>
    <w:rsid w:val="0069457C"/>
    <w:rsid w:val="006953AA"/>
    <w:rsid w:val="006964AE"/>
    <w:rsid w:val="006965CA"/>
    <w:rsid w:val="00696B12"/>
    <w:rsid w:val="00697BDF"/>
    <w:rsid w:val="00697E44"/>
    <w:rsid w:val="00697E7B"/>
    <w:rsid w:val="006A030B"/>
    <w:rsid w:val="006A0AC2"/>
    <w:rsid w:val="006A0E2E"/>
    <w:rsid w:val="006A1496"/>
    <w:rsid w:val="006A1FF8"/>
    <w:rsid w:val="006A2B12"/>
    <w:rsid w:val="006A3A23"/>
    <w:rsid w:val="006A3C5F"/>
    <w:rsid w:val="006A3D0C"/>
    <w:rsid w:val="006A4B4F"/>
    <w:rsid w:val="006A4FD8"/>
    <w:rsid w:val="006A4FE4"/>
    <w:rsid w:val="006A54A4"/>
    <w:rsid w:val="006A5F7B"/>
    <w:rsid w:val="006A625D"/>
    <w:rsid w:val="006A6631"/>
    <w:rsid w:val="006A7027"/>
    <w:rsid w:val="006A70F1"/>
    <w:rsid w:val="006A756A"/>
    <w:rsid w:val="006A781C"/>
    <w:rsid w:val="006A7C7D"/>
    <w:rsid w:val="006A7F1D"/>
    <w:rsid w:val="006B0125"/>
    <w:rsid w:val="006B020C"/>
    <w:rsid w:val="006B031E"/>
    <w:rsid w:val="006B0515"/>
    <w:rsid w:val="006B0D42"/>
    <w:rsid w:val="006B1A72"/>
    <w:rsid w:val="006B23F0"/>
    <w:rsid w:val="006B2A2B"/>
    <w:rsid w:val="006B3F17"/>
    <w:rsid w:val="006B3F89"/>
    <w:rsid w:val="006B40CC"/>
    <w:rsid w:val="006B42D4"/>
    <w:rsid w:val="006B435E"/>
    <w:rsid w:val="006B46CE"/>
    <w:rsid w:val="006B4752"/>
    <w:rsid w:val="006B4BAE"/>
    <w:rsid w:val="006B4FBF"/>
    <w:rsid w:val="006B527B"/>
    <w:rsid w:val="006B7389"/>
    <w:rsid w:val="006B76A5"/>
    <w:rsid w:val="006B775F"/>
    <w:rsid w:val="006B7B9F"/>
    <w:rsid w:val="006C007E"/>
    <w:rsid w:val="006C0A67"/>
    <w:rsid w:val="006C0FE6"/>
    <w:rsid w:val="006C1786"/>
    <w:rsid w:val="006C1B6D"/>
    <w:rsid w:val="006C1E45"/>
    <w:rsid w:val="006C1F07"/>
    <w:rsid w:val="006C1FC5"/>
    <w:rsid w:val="006C2AB8"/>
    <w:rsid w:val="006C2C9F"/>
    <w:rsid w:val="006C34BF"/>
    <w:rsid w:val="006C356F"/>
    <w:rsid w:val="006C3885"/>
    <w:rsid w:val="006C3CFD"/>
    <w:rsid w:val="006C4B4C"/>
    <w:rsid w:val="006C4D23"/>
    <w:rsid w:val="006C56BE"/>
    <w:rsid w:val="006C5926"/>
    <w:rsid w:val="006C5FA3"/>
    <w:rsid w:val="006C60CC"/>
    <w:rsid w:val="006C6E30"/>
    <w:rsid w:val="006C71F6"/>
    <w:rsid w:val="006C7484"/>
    <w:rsid w:val="006D052E"/>
    <w:rsid w:val="006D0654"/>
    <w:rsid w:val="006D10D3"/>
    <w:rsid w:val="006D1157"/>
    <w:rsid w:val="006D15AE"/>
    <w:rsid w:val="006D16C5"/>
    <w:rsid w:val="006D2117"/>
    <w:rsid w:val="006D2125"/>
    <w:rsid w:val="006D24EC"/>
    <w:rsid w:val="006D3CCF"/>
    <w:rsid w:val="006D401A"/>
    <w:rsid w:val="006D503F"/>
    <w:rsid w:val="006D5B49"/>
    <w:rsid w:val="006D5B8E"/>
    <w:rsid w:val="006D5ED2"/>
    <w:rsid w:val="006D619A"/>
    <w:rsid w:val="006D66AA"/>
    <w:rsid w:val="006D6A16"/>
    <w:rsid w:val="006D701D"/>
    <w:rsid w:val="006D7382"/>
    <w:rsid w:val="006D7597"/>
    <w:rsid w:val="006D77F3"/>
    <w:rsid w:val="006D789D"/>
    <w:rsid w:val="006D78FD"/>
    <w:rsid w:val="006D7B7A"/>
    <w:rsid w:val="006D7F53"/>
    <w:rsid w:val="006E055B"/>
    <w:rsid w:val="006E06A7"/>
    <w:rsid w:val="006E09C6"/>
    <w:rsid w:val="006E0CCD"/>
    <w:rsid w:val="006E21A5"/>
    <w:rsid w:val="006E21D4"/>
    <w:rsid w:val="006E24AC"/>
    <w:rsid w:val="006E2B9B"/>
    <w:rsid w:val="006E3784"/>
    <w:rsid w:val="006E406E"/>
    <w:rsid w:val="006E42E3"/>
    <w:rsid w:val="006E4350"/>
    <w:rsid w:val="006E4AE9"/>
    <w:rsid w:val="006E5196"/>
    <w:rsid w:val="006E56E0"/>
    <w:rsid w:val="006E57C0"/>
    <w:rsid w:val="006E5BE6"/>
    <w:rsid w:val="006E6159"/>
    <w:rsid w:val="006E6815"/>
    <w:rsid w:val="006E68BD"/>
    <w:rsid w:val="006E699E"/>
    <w:rsid w:val="006E717D"/>
    <w:rsid w:val="006E7D54"/>
    <w:rsid w:val="006F0AE1"/>
    <w:rsid w:val="006F0F68"/>
    <w:rsid w:val="006F17F2"/>
    <w:rsid w:val="006F1B9A"/>
    <w:rsid w:val="006F27E0"/>
    <w:rsid w:val="006F34BC"/>
    <w:rsid w:val="006F368C"/>
    <w:rsid w:val="006F3F7F"/>
    <w:rsid w:val="006F3F98"/>
    <w:rsid w:val="006F3FC1"/>
    <w:rsid w:val="006F40E9"/>
    <w:rsid w:val="006F5053"/>
    <w:rsid w:val="006F5897"/>
    <w:rsid w:val="006F62A3"/>
    <w:rsid w:val="006F66A4"/>
    <w:rsid w:val="006F69A5"/>
    <w:rsid w:val="006F69C8"/>
    <w:rsid w:val="006F7279"/>
    <w:rsid w:val="006F753E"/>
    <w:rsid w:val="006F763D"/>
    <w:rsid w:val="006F791F"/>
    <w:rsid w:val="006F7D73"/>
    <w:rsid w:val="007006D4"/>
    <w:rsid w:val="00700A25"/>
    <w:rsid w:val="0070103B"/>
    <w:rsid w:val="007015C8"/>
    <w:rsid w:val="00702304"/>
    <w:rsid w:val="007026BD"/>
    <w:rsid w:val="00702C5F"/>
    <w:rsid w:val="00703440"/>
    <w:rsid w:val="0070371D"/>
    <w:rsid w:val="00703E93"/>
    <w:rsid w:val="00703FD5"/>
    <w:rsid w:val="007044B6"/>
    <w:rsid w:val="007044EC"/>
    <w:rsid w:val="007049D4"/>
    <w:rsid w:val="00704BF2"/>
    <w:rsid w:val="007054E0"/>
    <w:rsid w:val="00705588"/>
    <w:rsid w:val="00705667"/>
    <w:rsid w:val="00705B68"/>
    <w:rsid w:val="00705C44"/>
    <w:rsid w:val="0070668E"/>
    <w:rsid w:val="007067DA"/>
    <w:rsid w:val="00706A67"/>
    <w:rsid w:val="00707631"/>
    <w:rsid w:val="00707AA4"/>
    <w:rsid w:val="00707B88"/>
    <w:rsid w:val="00707BCD"/>
    <w:rsid w:val="00707ECB"/>
    <w:rsid w:val="00710036"/>
    <w:rsid w:val="00710A0F"/>
    <w:rsid w:val="00710EA2"/>
    <w:rsid w:val="00710FBA"/>
    <w:rsid w:val="00711152"/>
    <w:rsid w:val="007113DE"/>
    <w:rsid w:val="007114C6"/>
    <w:rsid w:val="007115D4"/>
    <w:rsid w:val="0071188E"/>
    <w:rsid w:val="007118FD"/>
    <w:rsid w:val="00711D07"/>
    <w:rsid w:val="007121DB"/>
    <w:rsid w:val="007132B9"/>
    <w:rsid w:val="007132D8"/>
    <w:rsid w:val="00713307"/>
    <w:rsid w:val="00713354"/>
    <w:rsid w:val="007138F4"/>
    <w:rsid w:val="00714B4A"/>
    <w:rsid w:val="00714BDA"/>
    <w:rsid w:val="007159D3"/>
    <w:rsid w:val="00715BBD"/>
    <w:rsid w:val="00715C0B"/>
    <w:rsid w:val="007167E9"/>
    <w:rsid w:val="00716EB5"/>
    <w:rsid w:val="0071710A"/>
    <w:rsid w:val="00717A5B"/>
    <w:rsid w:val="00721D5B"/>
    <w:rsid w:val="00722150"/>
    <w:rsid w:val="0072237D"/>
    <w:rsid w:val="007223A3"/>
    <w:rsid w:val="00722D37"/>
    <w:rsid w:val="00722F3D"/>
    <w:rsid w:val="007239F8"/>
    <w:rsid w:val="00723B10"/>
    <w:rsid w:val="00723F0D"/>
    <w:rsid w:val="007240B7"/>
    <w:rsid w:val="0072417D"/>
    <w:rsid w:val="00724527"/>
    <w:rsid w:val="00724798"/>
    <w:rsid w:val="0072503A"/>
    <w:rsid w:val="00725B2A"/>
    <w:rsid w:val="00726604"/>
    <w:rsid w:val="007267C4"/>
    <w:rsid w:val="0072722D"/>
    <w:rsid w:val="007273C2"/>
    <w:rsid w:val="00727469"/>
    <w:rsid w:val="007275ED"/>
    <w:rsid w:val="00727781"/>
    <w:rsid w:val="007279F7"/>
    <w:rsid w:val="00727EDF"/>
    <w:rsid w:val="007308BB"/>
    <w:rsid w:val="00730BC5"/>
    <w:rsid w:val="00730C4A"/>
    <w:rsid w:val="00730EC7"/>
    <w:rsid w:val="007313EE"/>
    <w:rsid w:val="00731647"/>
    <w:rsid w:val="00732067"/>
    <w:rsid w:val="00732293"/>
    <w:rsid w:val="00732660"/>
    <w:rsid w:val="007327C4"/>
    <w:rsid w:val="00732A83"/>
    <w:rsid w:val="00732ACC"/>
    <w:rsid w:val="00732B89"/>
    <w:rsid w:val="00732CA7"/>
    <w:rsid w:val="007334B6"/>
    <w:rsid w:val="00733A54"/>
    <w:rsid w:val="00733AEB"/>
    <w:rsid w:val="007342BF"/>
    <w:rsid w:val="00735AE9"/>
    <w:rsid w:val="00735E1E"/>
    <w:rsid w:val="00736105"/>
    <w:rsid w:val="00736FF2"/>
    <w:rsid w:val="00737480"/>
    <w:rsid w:val="0074115B"/>
    <w:rsid w:val="0074146D"/>
    <w:rsid w:val="007418D1"/>
    <w:rsid w:val="007426CC"/>
    <w:rsid w:val="00742D9A"/>
    <w:rsid w:val="00742DB1"/>
    <w:rsid w:val="00743181"/>
    <w:rsid w:val="007435ED"/>
    <w:rsid w:val="007436FD"/>
    <w:rsid w:val="007438CD"/>
    <w:rsid w:val="00743E50"/>
    <w:rsid w:val="007444E6"/>
    <w:rsid w:val="007445E3"/>
    <w:rsid w:val="00744CBF"/>
    <w:rsid w:val="00745458"/>
    <w:rsid w:val="0074566A"/>
    <w:rsid w:val="0074575A"/>
    <w:rsid w:val="007457BD"/>
    <w:rsid w:val="00745B74"/>
    <w:rsid w:val="00745EEA"/>
    <w:rsid w:val="007466BC"/>
    <w:rsid w:val="00746A6D"/>
    <w:rsid w:val="00746CA0"/>
    <w:rsid w:val="00747302"/>
    <w:rsid w:val="0074733E"/>
    <w:rsid w:val="007473E2"/>
    <w:rsid w:val="00747414"/>
    <w:rsid w:val="007475F0"/>
    <w:rsid w:val="00747681"/>
    <w:rsid w:val="00747B3C"/>
    <w:rsid w:val="00747DAA"/>
    <w:rsid w:val="00747E8B"/>
    <w:rsid w:val="00750812"/>
    <w:rsid w:val="00751249"/>
    <w:rsid w:val="007513C6"/>
    <w:rsid w:val="00751427"/>
    <w:rsid w:val="00751431"/>
    <w:rsid w:val="007518AB"/>
    <w:rsid w:val="00751A73"/>
    <w:rsid w:val="00751BE5"/>
    <w:rsid w:val="007522D4"/>
    <w:rsid w:val="007527B3"/>
    <w:rsid w:val="0075298E"/>
    <w:rsid w:val="00752AD1"/>
    <w:rsid w:val="00752CD2"/>
    <w:rsid w:val="00752F50"/>
    <w:rsid w:val="00753006"/>
    <w:rsid w:val="0075353A"/>
    <w:rsid w:val="007539B9"/>
    <w:rsid w:val="00754178"/>
    <w:rsid w:val="00754448"/>
    <w:rsid w:val="00755078"/>
    <w:rsid w:val="0075516C"/>
    <w:rsid w:val="007576AE"/>
    <w:rsid w:val="00757730"/>
    <w:rsid w:val="00757C15"/>
    <w:rsid w:val="007601F7"/>
    <w:rsid w:val="00761A69"/>
    <w:rsid w:val="007620E2"/>
    <w:rsid w:val="00762EFE"/>
    <w:rsid w:val="0076341E"/>
    <w:rsid w:val="007635A9"/>
    <w:rsid w:val="007638E5"/>
    <w:rsid w:val="00763AEB"/>
    <w:rsid w:val="00763BED"/>
    <w:rsid w:val="00763C50"/>
    <w:rsid w:val="00763D6A"/>
    <w:rsid w:val="00765F4F"/>
    <w:rsid w:val="00766495"/>
    <w:rsid w:val="007666AF"/>
    <w:rsid w:val="00766815"/>
    <w:rsid w:val="00766CF0"/>
    <w:rsid w:val="00766F22"/>
    <w:rsid w:val="00767717"/>
    <w:rsid w:val="00767FB2"/>
    <w:rsid w:val="007704FD"/>
    <w:rsid w:val="00771152"/>
    <w:rsid w:val="007722BA"/>
    <w:rsid w:val="00772320"/>
    <w:rsid w:val="00772737"/>
    <w:rsid w:val="00773009"/>
    <w:rsid w:val="00773347"/>
    <w:rsid w:val="007733F1"/>
    <w:rsid w:val="00773715"/>
    <w:rsid w:val="00774160"/>
    <w:rsid w:val="007744C2"/>
    <w:rsid w:val="007751B2"/>
    <w:rsid w:val="00776C3E"/>
    <w:rsid w:val="00776CF5"/>
    <w:rsid w:val="007773BA"/>
    <w:rsid w:val="0077765C"/>
    <w:rsid w:val="0077791A"/>
    <w:rsid w:val="0078061B"/>
    <w:rsid w:val="00780C09"/>
    <w:rsid w:val="00780F67"/>
    <w:rsid w:val="0078166A"/>
    <w:rsid w:val="00781B73"/>
    <w:rsid w:val="00781F74"/>
    <w:rsid w:val="007827BE"/>
    <w:rsid w:val="00782E4D"/>
    <w:rsid w:val="00782FEC"/>
    <w:rsid w:val="0078389E"/>
    <w:rsid w:val="00783A34"/>
    <w:rsid w:val="00783D2B"/>
    <w:rsid w:val="00784091"/>
    <w:rsid w:val="00784962"/>
    <w:rsid w:val="0078538E"/>
    <w:rsid w:val="00785AB0"/>
    <w:rsid w:val="007861C6"/>
    <w:rsid w:val="00786CB1"/>
    <w:rsid w:val="00786F3D"/>
    <w:rsid w:val="007873C5"/>
    <w:rsid w:val="007905E2"/>
    <w:rsid w:val="007908C6"/>
    <w:rsid w:val="007908EC"/>
    <w:rsid w:val="00790D2B"/>
    <w:rsid w:val="00790F43"/>
    <w:rsid w:val="00790FA9"/>
    <w:rsid w:val="0079144A"/>
    <w:rsid w:val="0079192C"/>
    <w:rsid w:val="0079199B"/>
    <w:rsid w:val="00791A7B"/>
    <w:rsid w:val="00792294"/>
    <w:rsid w:val="00793318"/>
    <w:rsid w:val="00793801"/>
    <w:rsid w:val="00793E7C"/>
    <w:rsid w:val="007941E1"/>
    <w:rsid w:val="00794B81"/>
    <w:rsid w:val="00795755"/>
    <w:rsid w:val="00795F70"/>
    <w:rsid w:val="007964B8"/>
    <w:rsid w:val="00796628"/>
    <w:rsid w:val="00796858"/>
    <w:rsid w:val="00796A2D"/>
    <w:rsid w:val="00797024"/>
    <w:rsid w:val="00797ACD"/>
    <w:rsid w:val="007A183A"/>
    <w:rsid w:val="007A22F8"/>
    <w:rsid w:val="007A25AD"/>
    <w:rsid w:val="007A27D9"/>
    <w:rsid w:val="007A2FCE"/>
    <w:rsid w:val="007A337A"/>
    <w:rsid w:val="007A376D"/>
    <w:rsid w:val="007A38E8"/>
    <w:rsid w:val="007A3A78"/>
    <w:rsid w:val="007A3BE5"/>
    <w:rsid w:val="007A53E6"/>
    <w:rsid w:val="007A5509"/>
    <w:rsid w:val="007A56D4"/>
    <w:rsid w:val="007A59ED"/>
    <w:rsid w:val="007A5B33"/>
    <w:rsid w:val="007A5E60"/>
    <w:rsid w:val="007A629D"/>
    <w:rsid w:val="007A7819"/>
    <w:rsid w:val="007A79D8"/>
    <w:rsid w:val="007A7E23"/>
    <w:rsid w:val="007B08D3"/>
    <w:rsid w:val="007B1617"/>
    <w:rsid w:val="007B226F"/>
    <w:rsid w:val="007B22A8"/>
    <w:rsid w:val="007B25EB"/>
    <w:rsid w:val="007B2A93"/>
    <w:rsid w:val="007B39D3"/>
    <w:rsid w:val="007B3B1F"/>
    <w:rsid w:val="007B505A"/>
    <w:rsid w:val="007B51AD"/>
    <w:rsid w:val="007B5514"/>
    <w:rsid w:val="007B57D5"/>
    <w:rsid w:val="007B643F"/>
    <w:rsid w:val="007B6886"/>
    <w:rsid w:val="007B6B91"/>
    <w:rsid w:val="007B7225"/>
    <w:rsid w:val="007B7579"/>
    <w:rsid w:val="007B7B4D"/>
    <w:rsid w:val="007C01CB"/>
    <w:rsid w:val="007C0863"/>
    <w:rsid w:val="007C090C"/>
    <w:rsid w:val="007C1123"/>
    <w:rsid w:val="007C1EE7"/>
    <w:rsid w:val="007C2128"/>
    <w:rsid w:val="007C2987"/>
    <w:rsid w:val="007C32BC"/>
    <w:rsid w:val="007C367D"/>
    <w:rsid w:val="007C3721"/>
    <w:rsid w:val="007C3FDD"/>
    <w:rsid w:val="007C4493"/>
    <w:rsid w:val="007C491C"/>
    <w:rsid w:val="007C55E6"/>
    <w:rsid w:val="007C56D7"/>
    <w:rsid w:val="007C6509"/>
    <w:rsid w:val="007C684A"/>
    <w:rsid w:val="007C6C60"/>
    <w:rsid w:val="007C6FBB"/>
    <w:rsid w:val="007C70DE"/>
    <w:rsid w:val="007C73E9"/>
    <w:rsid w:val="007C7979"/>
    <w:rsid w:val="007C7DB9"/>
    <w:rsid w:val="007D01EB"/>
    <w:rsid w:val="007D08B2"/>
    <w:rsid w:val="007D0F00"/>
    <w:rsid w:val="007D1258"/>
    <w:rsid w:val="007D23A2"/>
    <w:rsid w:val="007D2464"/>
    <w:rsid w:val="007D2975"/>
    <w:rsid w:val="007D2DD8"/>
    <w:rsid w:val="007D3209"/>
    <w:rsid w:val="007D33F6"/>
    <w:rsid w:val="007D3721"/>
    <w:rsid w:val="007D37E5"/>
    <w:rsid w:val="007D4136"/>
    <w:rsid w:val="007D44E7"/>
    <w:rsid w:val="007D450F"/>
    <w:rsid w:val="007D46E3"/>
    <w:rsid w:val="007D4CFB"/>
    <w:rsid w:val="007D4F8D"/>
    <w:rsid w:val="007D5A1D"/>
    <w:rsid w:val="007D5C56"/>
    <w:rsid w:val="007D5FAB"/>
    <w:rsid w:val="007D6240"/>
    <w:rsid w:val="007D6542"/>
    <w:rsid w:val="007D670C"/>
    <w:rsid w:val="007D6EE3"/>
    <w:rsid w:val="007E02AC"/>
    <w:rsid w:val="007E0599"/>
    <w:rsid w:val="007E0A0A"/>
    <w:rsid w:val="007E11A0"/>
    <w:rsid w:val="007E18BA"/>
    <w:rsid w:val="007E1DAE"/>
    <w:rsid w:val="007E20AD"/>
    <w:rsid w:val="007E2288"/>
    <w:rsid w:val="007E24CE"/>
    <w:rsid w:val="007E2DA4"/>
    <w:rsid w:val="007E38FA"/>
    <w:rsid w:val="007E395D"/>
    <w:rsid w:val="007E39B7"/>
    <w:rsid w:val="007E47D4"/>
    <w:rsid w:val="007E4E78"/>
    <w:rsid w:val="007E4E90"/>
    <w:rsid w:val="007E55AF"/>
    <w:rsid w:val="007E55F6"/>
    <w:rsid w:val="007E5A67"/>
    <w:rsid w:val="007E5D77"/>
    <w:rsid w:val="007E5EFF"/>
    <w:rsid w:val="007E6581"/>
    <w:rsid w:val="007E67F2"/>
    <w:rsid w:val="007E6A8D"/>
    <w:rsid w:val="007E7D91"/>
    <w:rsid w:val="007E7FA9"/>
    <w:rsid w:val="007F0D65"/>
    <w:rsid w:val="007F0F44"/>
    <w:rsid w:val="007F152A"/>
    <w:rsid w:val="007F1967"/>
    <w:rsid w:val="007F1CE7"/>
    <w:rsid w:val="007F257B"/>
    <w:rsid w:val="007F2CEE"/>
    <w:rsid w:val="007F2E45"/>
    <w:rsid w:val="007F345B"/>
    <w:rsid w:val="007F517B"/>
    <w:rsid w:val="007F51B5"/>
    <w:rsid w:val="007F5469"/>
    <w:rsid w:val="007F565D"/>
    <w:rsid w:val="007F59AB"/>
    <w:rsid w:val="007F61CE"/>
    <w:rsid w:val="007F6A12"/>
    <w:rsid w:val="007F6DD1"/>
    <w:rsid w:val="007F70FD"/>
    <w:rsid w:val="007F7F34"/>
    <w:rsid w:val="008001E6"/>
    <w:rsid w:val="00800715"/>
    <w:rsid w:val="00800B1D"/>
    <w:rsid w:val="00800D02"/>
    <w:rsid w:val="00800E73"/>
    <w:rsid w:val="00801472"/>
    <w:rsid w:val="008014CC"/>
    <w:rsid w:val="00801B85"/>
    <w:rsid w:val="00802535"/>
    <w:rsid w:val="0080268D"/>
    <w:rsid w:val="00802C6E"/>
    <w:rsid w:val="00803A92"/>
    <w:rsid w:val="0080407B"/>
    <w:rsid w:val="00804771"/>
    <w:rsid w:val="00804D6B"/>
    <w:rsid w:val="00805249"/>
    <w:rsid w:val="00805816"/>
    <w:rsid w:val="00806157"/>
    <w:rsid w:val="00806B23"/>
    <w:rsid w:val="00806F28"/>
    <w:rsid w:val="00807362"/>
    <w:rsid w:val="00807F7D"/>
    <w:rsid w:val="008101FB"/>
    <w:rsid w:val="008109D3"/>
    <w:rsid w:val="0081104D"/>
    <w:rsid w:val="00811096"/>
    <w:rsid w:val="0081123B"/>
    <w:rsid w:val="00811480"/>
    <w:rsid w:val="00811F1C"/>
    <w:rsid w:val="00812BEB"/>
    <w:rsid w:val="00813194"/>
    <w:rsid w:val="00813DC7"/>
    <w:rsid w:val="008144D6"/>
    <w:rsid w:val="00814F1B"/>
    <w:rsid w:val="00815353"/>
    <w:rsid w:val="00815382"/>
    <w:rsid w:val="008157E6"/>
    <w:rsid w:val="00815855"/>
    <w:rsid w:val="00815F46"/>
    <w:rsid w:val="00816789"/>
    <w:rsid w:val="00816F07"/>
    <w:rsid w:val="008170BC"/>
    <w:rsid w:val="008176D0"/>
    <w:rsid w:val="0081790A"/>
    <w:rsid w:val="00817AB1"/>
    <w:rsid w:val="00820B89"/>
    <w:rsid w:val="00821392"/>
    <w:rsid w:val="00821C35"/>
    <w:rsid w:val="00822008"/>
    <w:rsid w:val="00822338"/>
    <w:rsid w:val="008223E2"/>
    <w:rsid w:val="008228D9"/>
    <w:rsid w:val="008230E8"/>
    <w:rsid w:val="0082333F"/>
    <w:rsid w:val="00823568"/>
    <w:rsid w:val="0082389C"/>
    <w:rsid w:val="0082453D"/>
    <w:rsid w:val="008245E3"/>
    <w:rsid w:val="00824F69"/>
    <w:rsid w:val="00825DD2"/>
    <w:rsid w:val="00826541"/>
    <w:rsid w:val="008269C5"/>
    <w:rsid w:val="00826A2F"/>
    <w:rsid w:val="008273F2"/>
    <w:rsid w:val="00830675"/>
    <w:rsid w:val="00830ABE"/>
    <w:rsid w:val="00830EDB"/>
    <w:rsid w:val="00831C41"/>
    <w:rsid w:val="00831F20"/>
    <w:rsid w:val="00831FFE"/>
    <w:rsid w:val="0083275A"/>
    <w:rsid w:val="00832A77"/>
    <w:rsid w:val="008330E7"/>
    <w:rsid w:val="0083372C"/>
    <w:rsid w:val="00833E9C"/>
    <w:rsid w:val="008343E3"/>
    <w:rsid w:val="008346A3"/>
    <w:rsid w:val="008346F6"/>
    <w:rsid w:val="008347F2"/>
    <w:rsid w:val="00834866"/>
    <w:rsid w:val="00834DC0"/>
    <w:rsid w:val="00835428"/>
    <w:rsid w:val="008361DD"/>
    <w:rsid w:val="00836572"/>
    <w:rsid w:val="008366B2"/>
    <w:rsid w:val="00836A6A"/>
    <w:rsid w:val="00836F68"/>
    <w:rsid w:val="008372DA"/>
    <w:rsid w:val="00837637"/>
    <w:rsid w:val="00837A58"/>
    <w:rsid w:val="00840568"/>
    <w:rsid w:val="00840BF5"/>
    <w:rsid w:val="0084171A"/>
    <w:rsid w:val="00841ADC"/>
    <w:rsid w:val="0084261A"/>
    <w:rsid w:val="00842784"/>
    <w:rsid w:val="00842D22"/>
    <w:rsid w:val="00843213"/>
    <w:rsid w:val="00843444"/>
    <w:rsid w:val="008435BD"/>
    <w:rsid w:val="008437DE"/>
    <w:rsid w:val="00843B47"/>
    <w:rsid w:val="00843C93"/>
    <w:rsid w:val="00844470"/>
    <w:rsid w:val="0084475C"/>
    <w:rsid w:val="00845289"/>
    <w:rsid w:val="008459B7"/>
    <w:rsid w:val="00846047"/>
    <w:rsid w:val="00846E5E"/>
    <w:rsid w:val="00846F6A"/>
    <w:rsid w:val="008470BE"/>
    <w:rsid w:val="00847E3A"/>
    <w:rsid w:val="008507B8"/>
    <w:rsid w:val="00850F7C"/>
    <w:rsid w:val="00850FC2"/>
    <w:rsid w:val="00851303"/>
    <w:rsid w:val="008518DF"/>
    <w:rsid w:val="00852379"/>
    <w:rsid w:val="00853CDC"/>
    <w:rsid w:val="008542A8"/>
    <w:rsid w:val="0085572E"/>
    <w:rsid w:val="008559B8"/>
    <w:rsid w:val="00855FBE"/>
    <w:rsid w:val="00855FE7"/>
    <w:rsid w:val="0085666E"/>
    <w:rsid w:val="00856CC6"/>
    <w:rsid w:val="00856EF5"/>
    <w:rsid w:val="008573A0"/>
    <w:rsid w:val="0085748A"/>
    <w:rsid w:val="00857A6A"/>
    <w:rsid w:val="008606CA"/>
    <w:rsid w:val="008607BA"/>
    <w:rsid w:val="00860936"/>
    <w:rsid w:val="00860ECE"/>
    <w:rsid w:val="008610CF"/>
    <w:rsid w:val="00861366"/>
    <w:rsid w:val="0086143E"/>
    <w:rsid w:val="008616EC"/>
    <w:rsid w:val="008618B8"/>
    <w:rsid w:val="00862789"/>
    <w:rsid w:val="00862825"/>
    <w:rsid w:val="00862DEA"/>
    <w:rsid w:val="00863114"/>
    <w:rsid w:val="008632DF"/>
    <w:rsid w:val="00863EFB"/>
    <w:rsid w:val="00863F8A"/>
    <w:rsid w:val="00864153"/>
    <w:rsid w:val="0086443B"/>
    <w:rsid w:val="0086480C"/>
    <w:rsid w:val="008649A5"/>
    <w:rsid w:val="00864BFA"/>
    <w:rsid w:val="00864CBF"/>
    <w:rsid w:val="00864F63"/>
    <w:rsid w:val="00866014"/>
    <w:rsid w:val="008665C0"/>
    <w:rsid w:val="00866909"/>
    <w:rsid w:val="00866ADB"/>
    <w:rsid w:val="00866DCE"/>
    <w:rsid w:val="008673F7"/>
    <w:rsid w:val="00867567"/>
    <w:rsid w:val="00867953"/>
    <w:rsid w:val="008700F1"/>
    <w:rsid w:val="00870756"/>
    <w:rsid w:val="008707FB"/>
    <w:rsid w:val="00870D51"/>
    <w:rsid w:val="00870DEC"/>
    <w:rsid w:val="00870E20"/>
    <w:rsid w:val="00870EE4"/>
    <w:rsid w:val="00871628"/>
    <w:rsid w:val="00872696"/>
    <w:rsid w:val="0087374F"/>
    <w:rsid w:val="008737C7"/>
    <w:rsid w:val="00873A9D"/>
    <w:rsid w:val="008747F4"/>
    <w:rsid w:val="0087482F"/>
    <w:rsid w:val="00874F66"/>
    <w:rsid w:val="008755F9"/>
    <w:rsid w:val="00875CE1"/>
    <w:rsid w:val="008761FA"/>
    <w:rsid w:val="008769BE"/>
    <w:rsid w:val="00876D3D"/>
    <w:rsid w:val="00876F18"/>
    <w:rsid w:val="0087734C"/>
    <w:rsid w:val="00877CE3"/>
    <w:rsid w:val="00880138"/>
    <w:rsid w:val="0088024E"/>
    <w:rsid w:val="0088036E"/>
    <w:rsid w:val="00880F9E"/>
    <w:rsid w:val="008810D0"/>
    <w:rsid w:val="00881256"/>
    <w:rsid w:val="008817D8"/>
    <w:rsid w:val="00882AAD"/>
    <w:rsid w:val="008836BC"/>
    <w:rsid w:val="00884108"/>
    <w:rsid w:val="008843E1"/>
    <w:rsid w:val="00884524"/>
    <w:rsid w:val="0088505F"/>
    <w:rsid w:val="00885F99"/>
    <w:rsid w:val="008861AB"/>
    <w:rsid w:val="0088624E"/>
    <w:rsid w:val="00886673"/>
    <w:rsid w:val="008867A2"/>
    <w:rsid w:val="008873BF"/>
    <w:rsid w:val="00887766"/>
    <w:rsid w:val="008877C0"/>
    <w:rsid w:val="008900E3"/>
    <w:rsid w:val="008903E5"/>
    <w:rsid w:val="0089066F"/>
    <w:rsid w:val="00890670"/>
    <w:rsid w:val="00890B7D"/>
    <w:rsid w:val="0089108D"/>
    <w:rsid w:val="00891D35"/>
    <w:rsid w:val="00891F4D"/>
    <w:rsid w:val="00892474"/>
    <w:rsid w:val="00892F49"/>
    <w:rsid w:val="0089359A"/>
    <w:rsid w:val="00893716"/>
    <w:rsid w:val="00894BF0"/>
    <w:rsid w:val="00894CF9"/>
    <w:rsid w:val="00894FF3"/>
    <w:rsid w:val="00897986"/>
    <w:rsid w:val="008979C6"/>
    <w:rsid w:val="00897D95"/>
    <w:rsid w:val="008A009D"/>
    <w:rsid w:val="008A0BCE"/>
    <w:rsid w:val="008A1076"/>
    <w:rsid w:val="008A17D8"/>
    <w:rsid w:val="008A1EA3"/>
    <w:rsid w:val="008A1FAC"/>
    <w:rsid w:val="008A207A"/>
    <w:rsid w:val="008A25C5"/>
    <w:rsid w:val="008A2832"/>
    <w:rsid w:val="008A3528"/>
    <w:rsid w:val="008A4226"/>
    <w:rsid w:val="008A48E6"/>
    <w:rsid w:val="008A4C74"/>
    <w:rsid w:val="008A5343"/>
    <w:rsid w:val="008A573B"/>
    <w:rsid w:val="008A5A7B"/>
    <w:rsid w:val="008A5BFD"/>
    <w:rsid w:val="008A62AE"/>
    <w:rsid w:val="008A67F5"/>
    <w:rsid w:val="008B023B"/>
    <w:rsid w:val="008B1146"/>
    <w:rsid w:val="008B14B5"/>
    <w:rsid w:val="008B157F"/>
    <w:rsid w:val="008B194F"/>
    <w:rsid w:val="008B1B4E"/>
    <w:rsid w:val="008B1B57"/>
    <w:rsid w:val="008B1FCA"/>
    <w:rsid w:val="008B2A67"/>
    <w:rsid w:val="008B36EA"/>
    <w:rsid w:val="008B4278"/>
    <w:rsid w:val="008B4331"/>
    <w:rsid w:val="008B4333"/>
    <w:rsid w:val="008B4378"/>
    <w:rsid w:val="008B4589"/>
    <w:rsid w:val="008B4805"/>
    <w:rsid w:val="008B5769"/>
    <w:rsid w:val="008B5E72"/>
    <w:rsid w:val="008B62B3"/>
    <w:rsid w:val="008B6863"/>
    <w:rsid w:val="008B68EE"/>
    <w:rsid w:val="008B6EA7"/>
    <w:rsid w:val="008B7484"/>
    <w:rsid w:val="008B7AF6"/>
    <w:rsid w:val="008B7DB6"/>
    <w:rsid w:val="008B7E96"/>
    <w:rsid w:val="008C07D1"/>
    <w:rsid w:val="008C09D5"/>
    <w:rsid w:val="008C09E5"/>
    <w:rsid w:val="008C0C51"/>
    <w:rsid w:val="008C0D42"/>
    <w:rsid w:val="008C10C3"/>
    <w:rsid w:val="008C1559"/>
    <w:rsid w:val="008C1D92"/>
    <w:rsid w:val="008C2011"/>
    <w:rsid w:val="008C2340"/>
    <w:rsid w:val="008C2573"/>
    <w:rsid w:val="008C29B8"/>
    <w:rsid w:val="008C2E0A"/>
    <w:rsid w:val="008C2FCE"/>
    <w:rsid w:val="008C30C1"/>
    <w:rsid w:val="008C327E"/>
    <w:rsid w:val="008C3834"/>
    <w:rsid w:val="008C4102"/>
    <w:rsid w:val="008C4AC5"/>
    <w:rsid w:val="008C4DD3"/>
    <w:rsid w:val="008C4F21"/>
    <w:rsid w:val="008C5D9B"/>
    <w:rsid w:val="008C6152"/>
    <w:rsid w:val="008C616A"/>
    <w:rsid w:val="008C66B9"/>
    <w:rsid w:val="008C67AE"/>
    <w:rsid w:val="008C6B35"/>
    <w:rsid w:val="008C6D12"/>
    <w:rsid w:val="008C7064"/>
    <w:rsid w:val="008C707F"/>
    <w:rsid w:val="008C7202"/>
    <w:rsid w:val="008C75AA"/>
    <w:rsid w:val="008D00F0"/>
    <w:rsid w:val="008D0302"/>
    <w:rsid w:val="008D0894"/>
    <w:rsid w:val="008D0F16"/>
    <w:rsid w:val="008D1667"/>
    <w:rsid w:val="008D18C5"/>
    <w:rsid w:val="008D1C2D"/>
    <w:rsid w:val="008D1D15"/>
    <w:rsid w:val="008D2474"/>
    <w:rsid w:val="008D2E96"/>
    <w:rsid w:val="008D33A3"/>
    <w:rsid w:val="008D358C"/>
    <w:rsid w:val="008D375B"/>
    <w:rsid w:val="008D3F82"/>
    <w:rsid w:val="008D489E"/>
    <w:rsid w:val="008D527B"/>
    <w:rsid w:val="008D552F"/>
    <w:rsid w:val="008D5594"/>
    <w:rsid w:val="008D57AA"/>
    <w:rsid w:val="008D5B5D"/>
    <w:rsid w:val="008D5D41"/>
    <w:rsid w:val="008D5DF9"/>
    <w:rsid w:val="008D5F1F"/>
    <w:rsid w:val="008D65A4"/>
    <w:rsid w:val="008D6A1E"/>
    <w:rsid w:val="008D70D0"/>
    <w:rsid w:val="008D7331"/>
    <w:rsid w:val="008D7490"/>
    <w:rsid w:val="008D7780"/>
    <w:rsid w:val="008D78B3"/>
    <w:rsid w:val="008D7A70"/>
    <w:rsid w:val="008D7A96"/>
    <w:rsid w:val="008D7CEF"/>
    <w:rsid w:val="008E0941"/>
    <w:rsid w:val="008E0A15"/>
    <w:rsid w:val="008E0C14"/>
    <w:rsid w:val="008E13E4"/>
    <w:rsid w:val="008E1A73"/>
    <w:rsid w:val="008E255A"/>
    <w:rsid w:val="008E319A"/>
    <w:rsid w:val="008E3260"/>
    <w:rsid w:val="008E3395"/>
    <w:rsid w:val="008E36F0"/>
    <w:rsid w:val="008E38CC"/>
    <w:rsid w:val="008E3C40"/>
    <w:rsid w:val="008E4261"/>
    <w:rsid w:val="008E4801"/>
    <w:rsid w:val="008E50F2"/>
    <w:rsid w:val="008E60AB"/>
    <w:rsid w:val="008E623D"/>
    <w:rsid w:val="008E6D4B"/>
    <w:rsid w:val="008E7C97"/>
    <w:rsid w:val="008F0054"/>
    <w:rsid w:val="008F0492"/>
    <w:rsid w:val="008F0636"/>
    <w:rsid w:val="008F08B1"/>
    <w:rsid w:val="008F095B"/>
    <w:rsid w:val="008F0DD8"/>
    <w:rsid w:val="008F0FD5"/>
    <w:rsid w:val="008F1692"/>
    <w:rsid w:val="008F16A4"/>
    <w:rsid w:val="008F1DB5"/>
    <w:rsid w:val="008F1E70"/>
    <w:rsid w:val="008F2172"/>
    <w:rsid w:val="008F2490"/>
    <w:rsid w:val="008F2654"/>
    <w:rsid w:val="008F2670"/>
    <w:rsid w:val="008F2B4E"/>
    <w:rsid w:val="008F3D80"/>
    <w:rsid w:val="008F46DE"/>
    <w:rsid w:val="008F4B17"/>
    <w:rsid w:val="008F54DD"/>
    <w:rsid w:val="008F5C5B"/>
    <w:rsid w:val="008F6623"/>
    <w:rsid w:val="008F6AE7"/>
    <w:rsid w:val="008F6F32"/>
    <w:rsid w:val="008F7482"/>
    <w:rsid w:val="008F798B"/>
    <w:rsid w:val="008F7D1D"/>
    <w:rsid w:val="008F7E56"/>
    <w:rsid w:val="009000EC"/>
    <w:rsid w:val="0090038D"/>
    <w:rsid w:val="00900A97"/>
    <w:rsid w:val="00901163"/>
    <w:rsid w:val="00901692"/>
    <w:rsid w:val="009018C2"/>
    <w:rsid w:val="00901A5E"/>
    <w:rsid w:val="00901D3B"/>
    <w:rsid w:val="0090213C"/>
    <w:rsid w:val="00902402"/>
    <w:rsid w:val="00902980"/>
    <w:rsid w:val="00902A75"/>
    <w:rsid w:val="00902F43"/>
    <w:rsid w:val="00902F93"/>
    <w:rsid w:val="00904705"/>
    <w:rsid w:val="009054B7"/>
    <w:rsid w:val="0090566C"/>
    <w:rsid w:val="009057D8"/>
    <w:rsid w:val="00905A03"/>
    <w:rsid w:val="00905AA2"/>
    <w:rsid w:val="00906AF0"/>
    <w:rsid w:val="0090701C"/>
    <w:rsid w:val="00907968"/>
    <w:rsid w:val="00907CB5"/>
    <w:rsid w:val="00910369"/>
    <w:rsid w:val="009104E6"/>
    <w:rsid w:val="00910D0C"/>
    <w:rsid w:val="00910FC2"/>
    <w:rsid w:val="009110AC"/>
    <w:rsid w:val="00911791"/>
    <w:rsid w:val="00911873"/>
    <w:rsid w:val="00911F13"/>
    <w:rsid w:val="00912010"/>
    <w:rsid w:val="0091217E"/>
    <w:rsid w:val="00912D21"/>
    <w:rsid w:val="00913B74"/>
    <w:rsid w:val="00913F12"/>
    <w:rsid w:val="0091418C"/>
    <w:rsid w:val="009145AA"/>
    <w:rsid w:val="00914F1C"/>
    <w:rsid w:val="0091581B"/>
    <w:rsid w:val="009158E6"/>
    <w:rsid w:val="00915B4C"/>
    <w:rsid w:val="00915B8E"/>
    <w:rsid w:val="00915F3C"/>
    <w:rsid w:val="00915FCE"/>
    <w:rsid w:val="00916975"/>
    <w:rsid w:val="009169AF"/>
    <w:rsid w:val="00916D57"/>
    <w:rsid w:val="009172E2"/>
    <w:rsid w:val="009175A2"/>
    <w:rsid w:val="0091767F"/>
    <w:rsid w:val="00917857"/>
    <w:rsid w:val="00920610"/>
    <w:rsid w:val="00920DFA"/>
    <w:rsid w:val="00920E43"/>
    <w:rsid w:val="00921039"/>
    <w:rsid w:val="00921666"/>
    <w:rsid w:val="00921F58"/>
    <w:rsid w:val="00922DDF"/>
    <w:rsid w:val="00923034"/>
    <w:rsid w:val="0092390F"/>
    <w:rsid w:val="00923B7A"/>
    <w:rsid w:val="00924958"/>
    <w:rsid w:val="0092528B"/>
    <w:rsid w:val="0092661C"/>
    <w:rsid w:val="009267BF"/>
    <w:rsid w:val="0092682B"/>
    <w:rsid w:val="00926C18"/>
    <w:rsid w:val="009273AE"/>
    <w:rsid w:val="00927B18"/>
    <w:rsid w:val="00930444"/>
    <w:rsid w:val="00930970"/>
    <w:rsid w:val="00930B58"/>
    <w:rsid w:val="00930B79"/>
    <w:rsid w:val="009311A6"/>
    <w:rsid w:val="009311E4"/>
    <w:rsid w:val="009311FF"/>
    <w:rsid w:val="00931C73"/>
    <w:rsid w:val="00931D7B"/>
    <w:rsid w:val="00931EF4"/>
    <w:rsid w:val="00932321"/>
    <w:rsid w:val="009325D4"/>
    <w:rsid w:val="00932794"/>
    <w:rsid w:val="009327DD"/>
    <w:rsid w:val="00932D11"/>
    <w:rsid w:val="00933EAD"/>
    <w:rsid w:val="00934EBD"/>
    <w:rsid w:val="00935954"/>
    <w:rsid w:val="00935DFB"/>
    <w:rsid w:val="00936169"/>
    <w:rsid w:val="00936303"/>
    <w:rsid w:val="0093726D"/>
    <w:rsid w:val="00937650"/>
    <w:rsid w:val="0093788C"/>
    <w:rsid w:val="00937898"/>
    <w:rsid w:val="0094012D"/>
    <w:rsid w:val="009401DA"/>
    <w:rsid w:val="0094020F"/>
    <w:rsid w:val="00940E34"/>
    <w:rsid w:val="00941C67"/>
    <w:rsid w:val="00941C9E"/>
    <w:rsid w:val="00941D1D"/>
    <w:rsid w:val="00941E8E"/>
    <w:rsid w:val="00942268"/>
    <w:rsid w:val="009427DD"/>
    <w:rsid w:val="00942829"/>
    <w:rsid w:val="00942F13"/>
    <w:rsid w:val="009430A9"/>
    <w:rsid w:val="00943A18"/>
    <w:rsid w:val="00944078"/>
    <w:rsid w:val="00946082"/>
    <w:rsid w:val="00946982"/>
    <w:rsid w:val="00947C12"/>
    <w:rsid w:val="00950406"/>
    <w:rsid w:val="0095078D"/>
    <w:rsid w:val="00951247"/>
    <w:rsid w:val="0095193C"/>
    <w:rsid w:val="00951957"/>
    <w:rsid w:val="0095230C"/>
    <w:rsid w:val="00952E8E"/>
    <w:rsid w:val="009532A5"/>
    <w:rsid w:val="0095346C"/>
    <w:rsid w:val="00953886"/>
    <w:rsid w:val="00953D47"/>
    <w:rsid w:val="0095422A"/>
    <w:rsid w:val="0095429B"/>
    <w:rsid w:val="00954677"/>
    <w:rsid w:val="00954780"/>
    <w:rsid w:val="00954845"/>
    <w:rsid w:val="00954C9A"/>
    <w:rsid w:val="00955512"/>
    <w:rsid w:val="00955D02"/>
    <w:rsid w:val="00956919"/>
    <w:rsid w:val="00956F0F"/>
    <w:rsid w:val="00957406"/>
    <w:rsid w:val="009574C9"/>
    <w:rsid w:val="009578C8"/>
    <w:rsid w:val="009600EC"/>
    <w:rsid w:val="0096059F"/>
    <w:rsid w:val="009606F3"/>
    <w:rsid w:val="009608FC"/>
    <w:rsid w:val="00960D51"/>
    <w:rsid w:val="00960E1D"/>
    <w:rsid w:val="00960E9D"/>
    <w:rsid w:val="00960EAA"/>
    <w:rsid w:val="00960EC2"/>
    <w:rsid w:val="00960F09"/>
    <w:rsid w:val="0096107D"/>
    <w:rsid w:val="00961220"/>
    <w:rsid w:val="00961934"/>
    <w:rsid w:val="00961988"/>
    <w:rsid w:val="00961C79"/>
    <w:rsid w:val="009620BC"/>
    <w:rsid w:val="009622F0"/>
    <w:rsid w:val="00962D79"/>
    <w:rsid w:val="009635D2"/>
    <w:rsid w:val="00963729"/>
    <w:rsid w:val="00963B6C"/>
    <w:rsid w:val="00963F67"/>
    <w:rsid w:val="0096475A"/>
    <w:rsid w:val="009669DD"/>
    <w:rsid w:val="0096708C"/>
    <w:rsid w:val="00967932"/>
    <w:rsid w:val="00967D87"/>
    <w:rsid w:val="009709B9"/>
    <w:rsid w:val="00971155"/>
    <w:rsid w:val="00971402"/>
    <w:rsid w:val="00971657"/>
    <w:rsid w:val="00971AD0"/>
    <w:rsid w:val="00971FA8"/>
    <w:rsid w:val="00972062"/>
    <w:rsid w:val="00972338"/>
    <w:rsid w:val="009724E4"/>
    <w:rsid w:val="00972651"/>
    <w:rsid w:val="00972B8F"/>
    <w:rsid w:val="00972E78"/>
    <w:rsid w:val="00973221"/>
    <w:rsid w:val="0097354C"/>
    <w:rsid w:val="00973754"/>
    <w:rsid w:val="00973A7D"/>
    <w:rsid w:val="0097403E"/>
    <w:rsid w:val="00974420"/>
    <w:rsid w:val="009746B2"/>
    <w:rsid w:val="0097562D"/>
    <w:rsid w:val="009756C9"/>
    <w:rsid w:val="00975845"/>
    <w:rsid w:val="00975B76"/>
    <w:rsid w:val="00975D30"/>
    <w:rsid w:val="00975F5E"/>
    <w:rsid w:val="009761A7"/>
    <w:rsid w:val="00976587"/>
    <w:rsid w:val="009767AB"/>
    <w:rsid w:val="009768D8"/>
    <w:rsid w:val="009778FA"/>
    <w:rsid w:val="00977A92"/>
    <w:rsid w:val="00977FC5"/>
    <w:rsid w:val="009801B5"/>
    <w:rsid w:val="009806B7"/>
    <w:rsid w:val="009820F4"/>
    <w:rsid w:val="0098226D"/>
    <w:rsid w:val="00982979"/>
    <w:rsid w:val="00983A95"/>
    <w:rsid w:val="00983B2B"/>
    <w:rsid w:val="00983BDC"/>
    <w:rsid w:val="0098401B"/>
    <w:rsid w:val="00984036"/>
    <w:rsid w:val="00984734"/>
    <w:rsid w:val="0098593B"/>
    <w:rsid w:val="00985ADE"/>
    <w:rsid w:val="00986D2F"/>
    <w:rsid w:val="009874A0"/>
    <w:rsid w:val="009879A5"/>
    <w:rsid w:val="00987F86"/>
    <w:rsid w:val="00987FC5"/>
    <w:rsid w:val="0099012C"/>
    <w:rsid w:val="00990385"/>
    <w:rsid w:val="009907B7"/>
    <w:rsid w:val="00990CB1"/>
    <w:rsid w:val="009920C0"/>
    <w:rsid w:val="009931CC"/>
    <w:rsid w:val="00993F11"/>
    <w:rsid w:val="009941EB"/>
    <w:rsid w:val="00994B98"/>
    <w:rsid w:val="00994E1C"/>
    <w:rsid w:val="00994F0A"/>
    <w:rsid w:val="00994FFF"/>
    <w:rsid w:val="00995361"/>
    <w:rsid w:val="00995759"/>
    <w:rsid w:val="009957E4"/>
    <w:rsid w:val="00995AF6"/>
    <w:rsid w:val="00995B99"/>
    <w:rsid w:val="00995CBC"/>
    <w:rsid w:val="00995E43"/>
    <w:rsid w:val="009962F6"/>
    <w:rsid w:val="00996323"/>
    <w:rsid w:val="00996E73"/>
    <w:rsid w:val="00997572"/>
    <w:rsid w:val="009977D9"/>
    <w:rsid w:val="00997BBA"/>
    <w:rsid w:val="009A03A9"/>
    <w:rsid w:val="009A071C"/>
    <w:rsid w:val="009A08A8"/>
    <w:rsid w:val="009A0D50"/>
    <w:rsid w:val="009A0D8F"/>
    <w:rsid w:val="009A12AD"/>
    <w:rsid w:val="009A15E4"/>
    <w:rsid w:val="009A1F7D"/>
    <w:rsid w:val="009A245A"/>
    <w:rsid w:val="009A295D"/>
    <w:rsid w:val="009A2E74"/>
    <w:rsid w:val="009A3522"/>
    <w:rsid w:val="009A3FCB"/>
    <w:rsid w:val="009A5105"/>
    <w:rsid w:val="009A55D4"/>
    <w:rsid w:val="009A6327"/>
    <w:rsid w:val="009A6439"/>
    <w:rsid w:val="009A6702"/>
    <w:rsid w:val="009A67A0"/>
    <w:rsid w:val="009A68D4"/>
    <w:rsid w:val="009A74F5"/>
    <w:rsid w:val="009A757A"/>
    <w:rsid w:val="009A7B25"/>
    <w:rsid w:val="009A7C76"/>
    <w:rsid w:val="009B025B"/>
    <w:rsid w:val="009B0920"/>
    <w:rsid w:val="009B124F"/>
    <w:rsid w:val="009B1649"/>
    <w:rsid w:val="009B20C6"/>
    <w:rsid w:val="009B2C85"/>
    <w:rsid w:val="009B33F6"/>
    <w:rsid w:val="009B3A67"/>
    <w:rsid w:val="009B3B1E"/>
    <w:rsid w:val="009B402D"/>
    <w:rsid w:val="009B453A"/>
    <w:rsid w:val="009B47D6"/>
    <w:rsid w:val="009B49AD"/>
    <w:rsid w:val="009B4EB0"/>
    <w:rsid w:val="009B51E4"/>
    <w:rsid w:val="009B56BE"/>
    <w:rsid w:val="009B5F65"/>
    <w:rsid w:val="009B60D5"/>
    <w:rsid w:val="009B6173"/>
    <w:rsid w:val="009B7176"/>
    <w:rsid w:val="009B746A"/>
    <w:rsid w:val="009B7E3E"/>
    <w:rsid w:val="009C071D"/>
    <w:rsid w:val="009C0E3F"/>
    <w:rsid w:val="009C0F12"/>
    <w:rsid w:val="009C1120"/>
    <w:rsid w:val="009C1AC9"/>
    <w:rsid w:val="009C1B0A"/>
    <w:rsid w:val="009C1DC9"/>
    <w:rsid w:val="009C2857"/>
    <w:rsid w:val="009C2E25"/>
    <w:rsid w:val="009C324A"/>
    <w:rsid w:val="009C345B"/>
    <w:rsid w:val="009C39A1"/>
    <w:rsid w:val="009C3D3C"/>
    <w:rsid w:val="009C4B68"/>
    <w:rsid w:val="009C4DC8"/>
    <w:rsid w:val="009C54C6"/>
    <w:rsid w:val="009C5862"/>
    <w:rsid w:val="009C5AB4"/>
    <w:rsid w:val="009C633C"/>
    <w:rsid w:val="009C6D9F"/>
    <w:rsid w:val="009C76DA"/>
    <w:rsid w:val="009C7AAB"/>
    <w:rsid w:val="009C7B62"/>
    <w:rsid w:val="009C7D67"/>
    <w:rsid w:val="009D033B"/>
    <w:rsid w:val="009D0F06"/>
    <w:rsid w:val="009D1C01"/>
    <w:rsid w:val="009D1D6B"/>
    <w:rsid w:val="009D22B4"/>
    <w:rsid w:val="009D2713"/>
    <w:rsid w:val="009D369E"/>
    <w:rsid w:val="009D3888"/>
    <w:rsid w:val="009D442F"/>
    <w:rsid w:val="009D4B8F"/>
    <w:rsid w:val="009D4D7E"/>
    <w:rsid w:val="009D4E03"/>
    <w:rsid w:val="009D5165"/>
    <w:rsid w:val="009D55EE"/>
    <w:rsid w:val="009D5A0F"/>
    <w:rsid w:val="009D654A"/>
    <w:rsid w:val="009D66D4"/>
    <w:rsid w:val="009D6F67"/>
    <w:rsid w:val="009D7D6E"/>
    <w:rsid w:val="009E0202"/>
    <w:rsid w:val="009E0367"/>
    <w:rsid w:val="009E17AF"/>
    <w:rsid w:val="009E19D4"/>
    <w:rsid w:val="009E1BDB"/>
    <w:rsid w:val="009E1FCB"/>
    <w:rsid w:val="009E22F0"/>
    <w:rsid w:val="009E3421"/>
    <w:rsid w:val="009E4383"/>
    <w:rsid w:val="009E5F5D"/>
    <w:rsid w:val="009E6A9F"/>
    <w:rsid w:val="009E6DD9"/>
    <w:rsid w:val="009E7544"/>
    <w:rsid w:val="009E78C2"/>
    <w:rsid w:val="009E7A38"/>
    <w:rsid w:val="009F01EB"/>
    <w:rsid w:val="009F0586"/>
    <w:rsid w:val="009F23E8"/>
    <w:rsid w:val="009F2FB4"/>
    <w:rsid w:val="009F36F4"/>
    <w:rsid w:val="009F370F"/>
    <w:rsid w:val="009F386A"/>
    <w:rsid w:val="009F3F63"/>
    <w:rsid w:val="009F41A6"/>
    <w:rsid w:val="009F45F6"/>
    <w:rsid w:val="009F4A11"/>
    <w:rsid w:val="009F53C0"/>
    <w:rsid w:val="009F5E01"/>
    <w:rsid w:val="009F6235"/>
    <w:rsid w:val="009F63B9"/>
    <w:rsid w:val="009F78EC"/>
    <w:rsid w:val="009F7B7B"/>
    <w:rsid w:val="00A011A6"/>
    <w:rsid w:val="00A014A5"/>
    <w:rsid w:val="00A01EC3"/>
    <w:rsid w:val="00A01F39"/>
    <w:rsid w:val="00A02B38"/>
    <w:rsid w:val="00A0326D"/>
    <w:rsid w:val="00A032DC"/>
    <w:rsid w:val="00A03361"/>
    <w:rsid w:val="00A03379"/>
    <w:rsid w:val="00A03DB4"/>
    <w:rsid w:val="00A0422E"/>
    <w:rsid w:val="00A0425A"/>
    <w:rsid w:val="00A04CAA"/>
    <w:rsid w:val="00A05458"/>
    <w:rsid w:val="00A057CE"/>
    <w:rsid w:val="00A05FC0"/>
    <w:rsid w:val="00A0613B"/>
    <w:rsid w:val="00A07AF8"/>
    <w:rsid w:val="00A1055F"/>
    <w:rsid w:val="00A107DA"/>
    <w:rsid w:val="00A10A44"/>
    <w:rsid w:val="00A10C39"/>
    <w:rsid w:val="00A11963"/>
    <w:rsid w:val="00A120BD"/>
    <w:rsid w:val="00A12D72"/>
    <w:rsid w:val="00A1371D"/>
    <w:rsid w:val="00A13956"/>
    <w:rsid w:val="00A143E0"/>
    <w:rsid w:val="00A148AB"/>
    <w:rsid w:val="00A14CD0"/>
    <w:rsid w:val="00A14F55"/>
    <w:rsid w:val="00A15B69"/>
    <w:rsid w:val="00A16646"/>
    <w:rsid w:val="00A1665B"/>
    <w:rsid w:val="00A16C32"/>
    <w:rsid w:val="00A16FC9"/>
    <w:rsid w:val="00A17268"/>
    <w:rsid w:val="00A17DA3"/>
    <w:rsid w:val="00A17E2A"/>
    <w:rsid w:val="00A20148"/>
    <w:rsid w:val="00A201B7"/>
    <w:rsid w:val="00A20368"/>
    <w:rsid w:val="00A20ED6"/>
    <w:rsid w:val="00A2151C"/>
    <w:rsid w:val="00A21706"/>
    <w:rsid w:val="00A21C74"/>
    <w:rsid w:val="00A21CD6"/>
    <w:rsid w:val="00A232FA"/>
    <w:rsid w:val="00A23562"/>
    <w:rsid w:val="00A23F43"/>
    <w:rsid w:val="00A2419D"/>
    <w:rsid w:val="00A242DC"/>
    <w:rsid w:val="00A24424"/>
    <w:rsid w:val="00A24703"/>
    <w:rsid w:val="00A24D64"/>
    <w:rsid w:val="00A24E3B"/>
    <w:rsid w:val="00A24EB8"/>
    <w:rsid w:val="00A25154"/>
    <w:rsid w:val="00A252AC"/>
    <w:rsid w:val="00A257F2"/>
    <w:rsid w:val="00A25810"/>
    <w:rsid w:val="00A2585F"/>
    <w:rsid w:val="00A25E89"/>
    <w:rsid w:val="00A25F64"/>
    <w:rsid w:val="00A26041"/>
    <w:rsid w:val="00A26862"/>
    <w:rsid w:val="00A26C49"/>
    <w:rsid w:val="00A276C0"/>
    <w:rsid w:val="00A27784"/>
    <w:rsid w:val="00A30440"/>
    <w:rsid w:val="00A30AEB"/>
    <w:rsid w:val="00A31588"/>
    <w:rsid w:val="00A31795"/>
    <w:rsid w:val="00A3181F"/>
    <w:rsid w:val="00A31898"/>
    <w:rsid w:val="00A326D5"/>
    <w:rsid w:val="00A332AD"/>
    <w:rsid w:val="00A3391F"/>
    <w:rsid w:val="00A33C09"/>
    <w:rsid w:val="00A3421D"/>
    <w:rsid w:val="00A34371"/>
    <w:rsid w:val="00A343CC"/>
    <w:rsid w:val="00A352B9"/>
    <w:rsid w:val="00A35359"/>
    <w:rsid w:val="00A35709"/>
    <w:rsid w:val="00A35E00"/>
    <w:rsid w:val="00A35E23"/>
    <w:rsid w:val="00A366DF"/>
    <w:rsid w:val="00A367F1"/>
    <w:rsid w:val="00A368F2"/>
    <w:rsid w:val="00A37129"/>
    <w:rsid w:val="00A37865"/>
    <w:rsid w:val="00A37D75"/>
    <w:rsid w:val="00A401A9"/>
    <w:rsid w:val="00A4038F"/>
    <w:rsid w:val="00A403DF"/>
    <w:rsid w:val="00A40716"/>
    <w:rsid w:val="00A40B89"/>
    <w:rsid w:val="00A40FB9"/>
    <w:rsid w:val="00A42B29"/>
    <w:rsid w:val="00A42B46"/>
    <w:rsid w:val="00A43553"/>
    <w:rsid w:val="00A43626"/>
    <w:rsid w:val="00A438FD"/>
    <w:rsid w:val="00A44146"/>
    <w:rsid w:val="00A4477F"/>
    <w:rsid w:val="00A44C3D"/>
    <w:rsid w:val="00A45071"/>
    <w:rsid w:val="00A45213"/>
    <w:rsid w:val="00A454CB"/>
    <w:rsid w:val="00A46026"/>
    <w:rsid w:val="00A46609"/>
    <w:rsid w:val="00A46779"/>
    <w:rsid w:val="00A468CF"/>
    <w:rsid w:val="00A46946"/>
    <w:rsid w:val="00A477E0"/>
    <w:rsid w:val="00A47CBB"/>
    <w:rsid w:val="00A5099D"/>
    <w:rsid w:val="00A51145"/>
    <w:rsid w:val="00A51461"/>
    <w:rsid w:val="00A51838"/>
    <w:rsid w:val="00A51987"/>
    <w:rsid w:val="00A519F2"/>
    <w:rsid w:val="00A52E43"/>
    <w:rsid w:val="00A52E8D"/>
    <w:rsid w:val="00A52FF2"/>
    <w:rsid w:val="00A5317C"/>
    <w:rsid w:val="00A534B3"/>
    <w:rsid w:val="00A535EE"/>
    <w:rsid w:val="00A538A8"/>
    <w:rsid w:val="00A53AB1"/>
    <w:rsid w:val="00A53FCF"/>
    <w:rsid w:val="00A54019"/>
    <w:rsid w:val="00A54053"/>
    <w:rsid w:val="00A54675"/>
    <w:rsid w:val="00A5486F"/>
    <w:rsid w:val="00A549EB"/>
    <w:rsid w:val="00A55577"/>
    <w:rsid w:val="00A55595"/>
    <w:rsid w:val="00A60378"/>
    <w:rsid w:val="00A609C7"/>
    <w:rsid w:val="00A613B0"/>
    <w:rsid w:val="00A6197E"/>
    <w:rsid w:val="00A61F92"/>
    <w:rsid w:val="00A62175"/>
    <w:rsid w:val="00A62DA4"/>
    <w:rsid w:val="00A63458"/>
    <w:rsid w:val="00A63952"/>
    <w:rsid w:val="00A63E93"/>
    <w:rsid w:val="00A64830"/>
    <w:rsid w:val="00A64E1C"/>
    <w:rsid w:val="00A65320"/>
    <w:rsid w:val="00A661E0"/>
    <w:rsid w:val="00A66F44"/>
    <w:rsid w:val="00A676BF"/>
    <w:rsid w:val="00A6799B"/>
    <w:rsid w:val="00A67BEE"/>
    <w:rsid w:val="00A70270"/>
    <w:rsid w:val="00A702AB"/>
    <w:rsid w:val="00A70EEF"/>
    <w:rsid w:val="00A71264"/>
    <w:rsid w:val="00A71390"/>
    <w:rsid w:val="00A71627"/>
    <w:rsid w:val="00A71A51"/>
    <w:rsid w:val="00A71BCA"/>
    <w:rsid w:val="00A71E04"/>
    <w:rsid w:val="00A72BC6"/>
    <w:rsid w:val="00A72C02"/>
    <w:rsid w:val="00A73729"/>
    <w:rsid w:val="00A73B99"/>
    <w:rsid w:val="00A73EAD"/>
    <w:rsid w:val="00A74225"/>
    <w:rsid w:val="00A744A2"/>
    <w:rsid w:val="00A746F8"/>
    <w:rsid w:val="00A74894"/>
    <w:rsid w:val="00A74A21"/>
    <w:rsid w:val="00A74BDC"/>
    <w:rsid w:val="00A74F1C"/>
    <w:rsid w:val="00A7512A"/>
    <w:rsid w:val="00A75301"/>
    <w:rsid w:val="00A75D00"/>
    <w:rsid w:val="00A76601"/>
    <w:rsid w:val="00A77613"/>
    <w:rsid w:val="00A776BD"/>
    <w:rsid w:val="00A8008A"/>
    <w:rsid w:val="00A8034A"/>
    <w:rsid w:val="00A8049A"/>
    <w:rsid w:val="00A806D6"/>
    <w:rsid w:val="00A807A3"/>
    <w:rsid w:val="00A811C9"/>
    <w:rsid w:val="00A8122F"/>
    <w:rsid w:val="00A82EF3"/>
    <w:rsid w:val="00A83158"/>
    <w:rsid w:val="00A832E8"/>
    <w:rsid w:val="00A8363F"/>
    <w:rsid w:val="00A8373B"/>
    <w:rsid w:val="00A83EEA"/>
    <w:rsid w:val="00A83FCF"/>
    <w:rsid w:val="00A84103"/>
    <w:rsid w:val="00A84285"/>
    <w:rsid w:val="00A84FFF"/>
    <w:rsid w:val="00A862F0"/>
    <w:rsid w:val="00A87044"/>
    <w:rsid w:val="00A87DF2"/>
    <w:rsid w:val="00A87F99"/>
    <w:rsid w:val="00A925A3"/>
    <w:rsid w:val="00A92714"/>
    <w:rsid w:val="00A92F6D"/>
    <w:rsid w:val="00A93252"/>
    <w:rsid w:val="00A938AA"/>
    <w:rsid w:val="00A938AC"/>
    <w:rsid w:val="00A93A0D"/>
    <w:rsid w:val="00A9458F"/>
    <w:rsid w:val="00A94B80"/>
    <w:rsid w:val="00A956EE"/>
    <w:rsid w:val="00A95E73"/>
    <w:rsid w:val="00A9628F"/>
    <w:rsid w:val="00A962AC"/>
    <w:rsid w:val="00A966EE"/>
    <w:rsid w:val="00A96AFD"/>
    <w:rsid w:val="00A96EE6"/>
    <w:rsid w:val="00A97000"/>
    <w:rsid w:val="00A97641"/>
    <w:rsid w:val="00AA0139"/>
    <w:rsid w:val="00AA0407"/>
    <w:rsid w:val="00AA072A"/>
    <w:rsid w:val="00AA0B8B"/>
    <w:rsid w:val="00AA0E48"/>
    <w:rsid w:val="00AA1443"/>
    <w:rsid w:val="00AA1528"/>
    <w:rsid w:val="00AA1F20"/>
    <w:rsid w:val="00AA1FB9"/>
    <w:rsid w:val="00AA271E"/>
    <w:rsid w:val="00AA28CE"/>
    <w:rsid w:val="00AA2AA5"/>
    <w:rsid w:val="00AA2C20"/>
    <w:rsid w:val="00AA2CF6"/>
    <w:rsid w:val="00AA2F00"/>
    <w:rsid w:val="00AA3964"/>
    <w:rsid w:val="00AA3C5B"/>
    <w:rsid w:val="00AA46C3"/>
    <w:rsid w:val="00AA5878"/>
    <w:rsid w:val="00AA5EA3"/>
    <w:rsid w:val="00AA5ED4"/>
    <w:rsid w:val="00AA60C0"/>
    <w:rsid w:val="00AA64E8"/>
    <w:rsid w:val="00AA6509"/>
    <w:rsid w:val="00AA65CC"/>
    <w:rsid w:val="00AA67E2"/>
    <w:rsid w:val="00AA7AFC"/>
    <w:rsid w:val="00AA7F17"/>
    <w:rsid w:val="00AB0557"/>
    <w:rsid w:val="00AB0D03"/>
    <w:rsid w:val="00AB1143"/>
    <w:rsid w:val="00AB1391"/>
    <w:rsid w:val="00AB16ED"/>
    <w:rsid w:val="00AB19A4"/>
    <w:rsid w:val="00AB2627"/>
    <w:rsid w:val="00AB3400"/>
    <w:rsid w:val="00AB3830"/>
    <w:rsid w:val="00AB39E6"/>
    <w:rsid w:val="00AB3A25"/>
    <w:rsid w:val="00AB446C"/>
    <w:rsid w:val="00AB4649"/>
    <w:rsid w:val="00AB4A03"/>
    <w:rsid w:val="00AB4C7E"/>
    <w:rsid w:val="00AB4C88"/>
    <w:rsid w:val="00AB503F"/>
    <w:rsid w:val="00AB505C"/>
    <w:rsid w:val="00AB5961"/>
    <w:rsid w:val="00AB6031"/>
    <w:rsid w:val="00AB6A43"/>
    <w:rsid w:val="00AB74E1"/>
    <w:rsid w:val="00AB7A11"/>
    <w:rsid w:val="00AC068A"/>
    <w:rsid w:val="00AC06D2"/>
    <w:rsid w:val="00AC0703"/>
    <w:rsid w:val="00AC0DEB"/>
    <w:rsid w:val="00AC0E78"/>
    <w:rsid w:val="00AC10CA"/>
    <w:rsid w:val="00AC123E"/>
    <w:rsid w:val="00AC2102"/>
    <w:rsid w:val="00AC23D6"/>
    <w:rsid w:val="00AC28DB"/>
    <w:rsid w:val="00AC2E56"/>
    <w:rsid w:val="00AC3725"/>
    <w:rsid w:val="00AC38CF"/>
    <w:rsid w:val="00AC3F99"/>
    <w:rsid w:val="00AC4C41"/>
    <w:rsid w:val="00AC4D78"/>
    <w:rsid w:val="00AC4E4C"/>
    <w:rsid w:val="00AC55D1"/>
    <w:rsid w:val="00AC6B45"/>
    <w:rsid w:val="00AC6D33"/>
    <w:rsid w:val="00AC70B7"/>
    <w:rsid w:val="00AC7219"/>
    <w:rsid w:val="00AC7797"/>
    <w:rsid w:val="00AC7BB1"/>
    <w:rsid w:val="00AC7CDE"/>
    <w:rsid w:val="00AD003C"/>
    <w:rsid w:val="00AD0079"/>
    <w:rsid w:val="00AD0CA2"/>
    <w:rsid w:val="00AD1037"/>
    <w:rsid w:val="00AD1592"/>
    <w:rsid w:val="00AD1F44"/>
    <w:rsid w:val="00AD202A"/>
    <w:rsid w:val="00AD20FC"/>
    <w:rsid w:val="00AD273C"/>
    <w:rsid w:val="00AD2A08"/>
    <w:rsid w:val="00AD307E"/>
    <w:rsid w:val="00AD3429"/>
    <w:rsid w:val="00AD394F"/>
    <w:rsid w:val="00AD3DEB"/>
    <w:rsid w:val="00AD4848"/>
    <w:rsid w:val="00AD49D5"/>
    <w:rsid w:val="00AD527B"/>
    <w:rsid w:val="00AD5376"/>
    <w:rsid w:val="00AD566E"/>
    <w:rsid w:val="00AD5D17"/>
    <w:rsid w:val="00AD5D24"/>
    <w:rsid w:val="00AD5F74"/>
    <w:rsid w:val="00AD60CE"/>
    <w:rsid w:val="00AD63BD"/>
    <w:rsid w:val="00AD6523"/>
    <w:rsid w:val="00AD6F33"/>
    <w:rsid w:val="00AD7856"/>
    <w:rsid w:val="00AE016C"/>
    <w:rsid w:val="00AE0CAE"/>
    <w:rsid w:val="00AE1E15"/>
    <w:rsid w:val="00AE1EFC"/>
    <w:rsid w:val="00AE2940"/>
    <w:rsid w:val="00AE3B15"/>
    <w:rsid w:val="00AE3BDD"/>
    <w:rsid w:val="00AE3F93"/>
    <w:rsid w:val="00AE4177"/>
    <w:rsid w:val="00AE48E4"/>
    <w:rsid w:val="00AE4E4A"/>
    <w:rsid w:val="00AE5025"/>
    <w:rsid w:val="00AE5995"/>
    <w:rsid w:val="00AE59C4"/>
    <w:rsid w:val="00AE5A68"/>
    <w:rsid w:val="00AE5F8C"/>
    <w:rsid w:val="00AE629A"/>
    <w:rsid w:val="00AE6A25"/>
    <w:rsid w:val="00AE7068"/>
    <w:rsid w:val="00AE714E"/>
    <w:rsid w:val="00AE76CE"/>
    <w:rsid w:val="00AE7AD2"/>
    <w:rsid w:val="00AF0183"/>
    <w:rsid w:val="00AF05C7"/>
    <w:rsid w:val="00AF097F"/>
    <w:rsid w:val="00AF0AC1"/>
    <w:rsid w:val="00AF0AF5"/>
    <w:rsid w:val="00AF0B39"/>
    <w:rsid w:val="00AF0C1F"/>
    <w:rsid w:val="00AF13B3"/>
    <w:rsid w:val="00AF14D2"/>
    <w:rsid w:val="00AF1EF5"/>
    <w:rsid w:val="00AF2B00"/>
    <w:rsid w:val="00AF2EF0"/>
    <w:rsid w:val="00AF3146"/>
    <w:rsid w:val="00AF3D93"/>
    <w:rsid w:val="00AF4754"/>
    <w:rsid w:val="00AF4F81"/>
    <w:rsid w:val="00AF5A7A"/>
    <w:rsid w:val="00AF5D3B"/>
    <w:rsid w:val="00AF5D58"/>
    <w:rsid w:val="00AF5DA9"/>
    <w:rsid w:val="00AF5E73"/>
    <w:rsid w:val="00AF6265"/>
    <w:rsid w:val="00AF6388"/>
    <w:rsid w:val="00AF661E"/>
    <w:rsid w:val="00AF704F"/>
    <w:rsid w:val="00AF789D"/>
    <w:rsid w:val="00AF7A5C"/>
    <w:rsid w:val="00AF7B2F"/>
    <w:rsid w:val="00AF7B45"/>
    <w:rsid w:val="00AF7C2B"/>
    <w:rsid w:val="00B00181"/>
    <w:rsid w:val="00B00372"/>
    <w:rsid w:val="00B0099B"/>
    <w:rsid w:val="00B00C83"/>
    <w:rsid w:val="00B01482"/>
    <w:rsid w:val="00B01607"/>
    <w:rsid w:val="00B0171A"/>
    <w:rsid w:val="00B01CEB"/>
    <w:rsid w:val="00B02141"/>
    <w:rsid w:val="00B025CE"/>
    <w:rsid w:val="00B02E32"/>
    <w:rsid w:val="00B032B4"/>
    <w:rsid w:val="00B03EE6"/>
    <w:rsid w:val="00B04285"/>
    <w:rsid w:val="00B04375"/>
    <w:rsid w:val="00B04A9F"/>
    <w:rsid w:val="00B04D0C"/>
    <w:rsid w:val="00B05018"/>
    <w:rsid w:val="00B054CE"/>
    <w:rsid w:val="00B055F2"/>
    <w:rsid w:val="00B0573D"/>
    <w:rsid w:val="00B05892"/>
    <w:rsid w:val="00B058FF"/>
    <w:rsid w:val="00B05BE7"/>
    <w:rsid w:val="00B06C9A"/>
    <w:rsid w:val="00B06D95"/>
    <w:rsid w:val="00B06E10"/>
    <w:rsid w:val="00B0726C"/>
    <w:rsid w:val="00B10483"/>
    <w:rsid w:val="00B107A8"/>
    <w:rsid w:val="00B10D44"/>
    <w:rsid w:val="00B1120C"/>
    <w:rsid w:val="00B116E3"/>
    <w:rsid w:val="00B11722"/>
    <w:rsid w:val="00B119B1"/>
    <w:rsid w:val="00B1234A"/>
    <w:rsid w:val="00B1238C"/>
    <w:rsid w:val="00B124FE"/>
    <w:rsid w:val="00B127F6"/>
    <w:rsid w:val="00B147B8"/>
    <w:rsid w:val="00B14825"/>
    <w:rsid w:val="00B14E7C"/>
    <w:rsid w:val="00B1550C"/>
    <w:rsid w:val="00B15B30"/>
    <w:rsid w:val="00B15BC8"/>
    <w:rsid w:val="00B15BF0"/>
    <w:rsid w:val="00B16162"/>
    <w:rsid w:val="00B161A4"/>
    <w:rsid w:val="00B16579"/>
    <w:rsid w:val="00B172DF"/>
    <w:rsid w:val="00B173D8"/>
    <w:rsid w:val="00B1746C"/>
    <w:rsid w:val="00B2064E"/>
    <w:rsid w:val="00B2092A"/>
    <w:rsid w:val="00B20AB1"/>
    <w:rsid w:val="00B213B4"/>
    <w:rsid w:val="00B2159B"/>
    <w:rsid w:val="00B21E8B"/>
    <w:rsid w:val="00B2278C"/>
    <w:rsid w:val="00B23106"/>
    <w:rsid w:val="00B23547"/>
    <w:rsid w:val="00B23548"/>
    <w:rsid w:val="00B23BF2"/>
    <w:rsid w:val="00B23E64"/>
    <w:rsid w:val="00B23FCE"/>
    <w:rsid w:val="00B245FC"/>
    <w:rsid w:val="00B24918"/>
    <w:rsid w:val="00B24BC7"/>
    <w:rsid w:val="00B24CAD"/>
    <w:rsid w:val="00B24DC3"/>
    <w:rsid w:val="00B25019"/>
    <w:rsid w:val="00B25471"/>
    <w:rsid w:val="00B2576A"/>
    <w:rsid w:val="00B25D51"/>
    <w:rsid w:val="00B263EC"/>
    <w:rsid w:val="00B26C4B"/>
    <w:rsid w:val="00B26CDC"/>
    <w:rsid w:val="00B26E8B"/>
    <w:rsid w:val="00B26EBE"/>
    <w:rsid w:val="00B270CF"/>
    <w:rsid w:val="00B27379"/>
    <w:rsid w:val="00B30047"/>
    <w:rsid w:val="00B309A4"/>
    <w:rsid w:val="00B31274"/>
    <w:rsid w:val="00B31480"/>
    <w:rsid w:val="00B31FFC"/>
    <w:rsid w:val="00B32704"/>
    <w:rsid w:val="00B32CA0"/>
    <w:rsid w:val="00B3358F"/>
    <w:rsid w:val="00B34945"/>
    <w:rsid w:val="00B34A07"/>
    <w:rsid w:val="00B34D3B"/>
    <w:rsid w:val="00B34EE5"/>
    <w:rsid w:val="00B358D4"/>
    <w:rsid w:val="00B35EDB"/>
    <w:rsid w:val="00B3602E"/>
    <w:rsid w:val="00B360E0"/>
    <w:rsid w:val="00B3634D"/>
    <w:rsid w:val="00B36A7E"/>
    <w:rsid w:val="00B36BCA"/>
    <w:rsid w:val="00B36D70"/>
    <w:rsid w:val="00B36F0F"/>
    <w:rsid w:val="00B37088"/>
    <w:rsid w:val="00B372FE"/>
    <w:rsid w:val="00B37458"/>
    <w:rsid w:val="00B37B96"/>
    <w:rsid w:val="00B37DDB"/>
    <w:rsid w:val="00B4038E"/>
    <w:rsid w:val="00B4040C"/>
    <w:rsid w:val="00B40458"/>
    <w:rsid w:val="00B409CA"/>
    <w:rsid w:val="00B40DC2"/>
    <w:rsid w:val="00B40F7A"/>
    <w:rsid w:val="00B42475"/>
    <w:rsid w:val="00B42E70"/>
    <w:rsid w:val="00B42EAF"/>
    <w:rsid w:val="00B433B2"/>
    <w:rsid w:val="00B43A7E"/>
    <w:rsid w:val="00B43A90"/>
    <w:rsid w:val="00B43CB6"/>
    <w:rsid w:val="00B440D3"/>
    <w:rsid w:val="00B44268"/>
    <w:rsid w:val="00B4472F"/>
    <w:rsid w:val="00B4494E"/>
    <w:rsid w:val="00B44A28"/>
    <w:rsid w:val="00B44AC9"/>
    <w:rsid w:val="00B44B94"/>
    <w:rsid w:val="00B44E05"/>
    <w:rsid w:val="00B45D83"/>
    <w:rsid w:val="00B467B7"/>
    <w:rsid w:val="00B47023"/>
    <w:rsid w:val="00B472CB"/>
    <w:rsid w:val="00B47396"/>
    <w:rsid w:val="00B47555"/>
    <w:rsid w:val="00B476B6"/>
    <w:rsid w:val="00B479AE"/>
    <w:rsid w:val="00B47F93"/>
    <w:rsid w:val="00B50394"/>
    <w:rsid w:val="00B50AA5"/>
    <w:rsid w:val="00B50FC6"/>
    <w:rsid w:val="00B5134F"/>
    <w:rsid w:val="00B51451"/>
    <w:rsid w:val="00B518AC"/>
    <w:rsid w:val="00B52610"/>
    <w:rsid w:val="00B531B1"/>
    <w:rsid w:val="00B531F6"/>
    <w:rsid w:val="00B53340"/>
    <w:rsid w:val="00B5342A"/>
    <w:rsid w:val="00B5349C"/>
    <w:rsid w:val="00B53618"/>
    <w:rsid w:val="00B53999"/>
    <w:rsid w:val="00B539EE"/>
    <w:rsid w:val="00B548A4"/>
    <w:rsid w:val="00B54D59"/>
    <w:rsid w:val="00B54D94"/>
    <w:rsid w:val="00B54E91"/>
    <w:rsid w:val="00B55554"/>
    <w:rsid w:val="00B556F9"/>
    <w:rsid w:val="00B55D7D"/>
    <w:rsid w:val="00B55E64"/>
    <w:rsid w:val="00B5621A"/>
    <w:rsid w:val="00B562B8"/>
    <w:rsid w:val="00B565D7"/>
    <w:rsid w:val="00B5675D"/>
    <w:rsid w:val="00B5690D"/>
    <w:rsid w:val="00B56DF5"/>
    <w:rsid w:val="00B578B0"/>
    <w:rsid w:val="00B57988"/>
    <w:rsid w:val="00B57CF7"/>
    <w:rsid w:val="00B6049F"/>
    <w:rsid w:val="00B60747"/>
    <w:rsid w:val="00B60872"/>
    <w:rsid w:val="00B608CA"/>
    <w:rsid w:val="00B60E30"/>
    <w:rsid w:val="00B60FDD"/>
    <w:rsid w:val="00B61005"/>
    <w:rsid w:val="00B61208"/>
    <w:rsid w:val="00B61317"/>
    <w:rsid w:val="00B61885"/>
    <w:rsid w:val="00B6193F"/>
    <w:rsid w:val="00B61AF7"/>
    <w:rsid w:val="00B61D15"/>
    <w:rsid w:val="00B62061"/>
    <w:rsid w:val="00B62956"/>
    <w:rsid w:val="00B62B9F"/>
    <w:rsid w:val="00B639A8"/>
    <w:rsid w:val="00B63E7A"/>
    <w:rsid w:val="00B63F00"/>
    <w:rsid w:val="00B64187"/>
    <w:rsid w:val="00B64947"/>
    <w:rsid w:val="00B652F0"/>
    <w:rsid w:val="00B66112"/>
    <w:rsid w:val="00B665B2"/>
    <w:rsid w:val="00B6674B"/>
    <w:rsid w:val="00B673CD"/>
    <w:rsid w:val="00B704F9"/>
    <w:rsid w:val="00B71C3B"/>
    <w:rsid w:val="00B72171"/>
    <w:rsid w:val="00B725A1"/>
    <w:rsid w:val="00B72BC1"/>
    <w:rsid w:val="00B72E62"/>
    <w:rsid w:val="00B72EED"/>
    <w:rsid w:val="00B72F62"/>
    <w:rsid w:val="00B73736"/>
    <w:rsid w:val="00B73FBB"/>
    <w:rsid w:val="00B7407B"/>
    <w:rsid w:val="00B7407F"/>
    <w:rsid w:val="00B74527"/>
    <w:rsid w:val="00B74AB2"/>
    <w:rsid w:val="00B75201"/>
    <w:rsid w:val="00B7560F"/>
    <w:rsid w:val="00B757C9"/>
    <w:rsid w:val="00B7604B"/>
    <w:rsid w:val="00B7613A"/>
    <w:rsid w:val="00B7613E"/>
    <w:rsid w:val="00B762E4"/>
    <w:rsid w:val="00B767E0"/>
    <w:rsid w:val="00B76DFA"/>
    <w:rsid w:val="00B809DE"/>
    <w:rsid w:val="00B80DF5"/>
    <w:rsid w:val="00B810BA"/>
    <w:rsid w:val="00B81E82"/>
    <w:rsid w:val="00B8238E"/>
    <w:rsid w:val="00B82397"/>
    <w:rsid w:val="00B8253F"/>
    <w:rsid w:val="00B8272E"/>
    <w:rsid w:val="00B82907"/>
    <w:rsid w:val="00B831AF"/>
    <w:rsid w:val="00B83D85"/>
    <w:rsid w:val="00B84633"/>
    <w:rsid w:val="00B8474C"/>
    <w:rsid w:val="00B847E5"/>
    <w:rsid w:val="00B847EA"/>
    <w:rsid w:val="00B84CFE"/>
    <w:rsid w:val="00B85067"/>
    <w:rsid w:val="00B85192"/>
    <w:rsid w:val="00B8524C"/>
    <w:rsid w:val="00B857FF"/>
    <w:rsid w:val="00B85B95"/>
    <w:rsid w:val="00B85BF5"/>
    <w:rsid w:val="00B86402"/>
    <w:rsid w:val="00B874BC"/>
    <w:rsid w:val="00B87657"/>
    <w:rsid w:val="00B87A3C"/>
    <w:rsid w:val="00B87BE9"/>
    <w:rsid w:val="00B90110"/>
    <w:rsid w:val="00B90A08"/>
    <w:rsid w:val="00B912CE"/>
    <w:rsid w:val="00B9140D"/>
    <w:rsid w:val="00B921D6"/>
    <w:rsid w:val="00B925E1"/>
    <w:rsid w:val="00B92720"/>
    <w:rsid w:val="00B92B95"/>
    <w:rsid w:val="00B9372A"/>
    <w:rsid w:val="00B944A5"/>
    <w:rsid w:val="00B945EE"/>
    <w:rsid w:val="00B94815"/>
    <w:rsid w:val="00B955EB"/>
    <w:rsid w:val="00B95AA6"/>
    <w:rsid w:val="00B9613C"/>
    <w:rsid w:val="00B961B3"/>
    <w:rsid w:val="00B961D1"/>
    <w:rsid w:val="00B9653D"/>
    <w:rsid w:val="00B96A94"/>
    <w:rsid w:val="00B97131"/>
    <w:rsid w:val="00B9747B"/>
    <w:rsid w:val="00B97B19"/>
    <w:rsid w:val="00BA054A"/>
    <w:rsid w:val="00BA0625"/>
    <w:rsid w:val="00BA0E78"/>
    <w:rsid w:val="00BA1B4C"/>
    <w:rsid w:val="00BA1C3D"/>
    <w:rsid w:val="00BA2326"/>
    <w:rsid w:val="00BA23A8"/>
    <w:rsid w:val="00BA2A25"/>
    <w:rsid w:val="00BA35EC"/>
    <w:rsid w:val="00BA4969"/>
    <w:rsid w:val="00BA4C71"/>
    <w:rsid w:val="00BA517C"/>
    <w:rsid w:val="00BA57D8"/>
    <w:rsid w:val="00BA6371"/>
    <w:rsid w:val="00BA63E5"/>
    <w:rsid w:val="00BA69F2"/>
    <w:rsid w:val="00BA6D73"/>
    <w:rsid w:val="00BA7587"/>
    <w:rsid w:val="00BA79F2"/>
    <w:rsid w:val="00BA7F94"/>
    <w:rsid w:val="00BB0A6A"/>
    <w:rsid w:val="00BB14D2"/>
    <w:rsid w:val="00BB15DD"/>
    <w:rsid w:val="00BB1662"/>
    <w:rsid w:val="00BB19AC"/>
    <w:rsid w:val="00BB388D"/>
    <w:rsid w:val="00BB3EA2"/>
    <w:rsid w:val="00BB4287"/>
    <w:rsid w:val="00BB4AB8"/>
    <w:rsid w:val="00BB4BC1"/>
    <w:rsid w:val="00BB5241"/>
    <w:rsid w:val="00BB5278"/>
    <w:rsid w:val="00BB6C33"/>
    <w:rsid w:val="00BB6C8D"/>
    <w:rsid w:val="00BB6D7C"/>
    <w:rsid w:val="00BB736B"/>
    <w:rsid w:val="00BB7B01"/>
    <w:rsid w:val="00BB7E23"/>
    <w:rsid w:val="00BC004E"/>
    <w:rsid w:val="00BC0356"/>
    <w:rsid w:val="00BC0496"/>
    <w:rsid w:val="00BC0D17"/>
    <w:rsid w:val="00BC0E1C"/>
    <w:rsid w:val="00BC0E25"/>
    <w:rsid w:val="00BC1CB3"/>
    <w:rsid w:val="00BC2593"/>
    <w:rsid w:val="00BC275B"/>
    <w:rsid w:val="00BC326C"/>
    <w:rsid w:val="00BC3405"/>
    <w:rsid w:val="00BC3A56"/>
    <w:rsid w:val="00BC3DB3"/>
    <w:rsid w:val="00BC4329"/>
    <w:rsid w:val="00BC4DD1"/>
    <w:rsid w:val="00BC5162"/>
    <w:rsid w:val="00BC5229"/>
    <w:rsid w:val="00BC5361"/>
    <w:rsid w:val="00BC541D"/>
    <w:rsid w:val="00BC5CF7"/>
    <w:rsid w:val="00BC658C"/>
    <w:rsid w:val="00BC6A2B"/>
    <w:rsid w:val="00BC6C76"/>
    <w:rsid w:val="00BD01C2"/>
    <w:rsid w:val="00BD0825"/>
    <w:rsid w:val="00BD0C2E"/>
    <w:rsid w:val="00BD1500"/>
    <w:rsid w:val="00BD1E43"/>
    <w:rsid w:val="00BD1ECB"/>
    <w:rsid w:val="00BD2386"/>
    <w:rsid w:val="00BD2FB5"/>
    <w:rsid w:val="00BD3333"/>
    <w:rsid w:val="00BD358C"/>
    <w:rsid w:val="00BD3C41"/>
    <w:rsid w:val="00BD3C84"/>
    <w:rsid w:val="00BD5057"/>
    <w:rsid w:val="00BD5554"/>
    <w:rsid w:val="00BD55A6"/>
    <w:rsid w:val="00BD5681"/>
    <w:rsid w:val="00BD5758"/>
    <w:rsid w:val="00BD5FE1"/>
    <w:rsid w:val="00BD6E48"/>
    <w:rsid w:val="00BE05A4"/>
    <w:rsid w:val="00BE05E2"/>
    <w:rsid w:val="00BE09F7"/>
    <w:rsid w:val="00BE0DCC"/>
    <w:rsid w:val="00BE0E06"/>
    <w:rsid w:val="00BE13BA"/>
    <w:rsid w:val="00BE1466"/>
    <w:rsid w:val="00BE1507"/>
    <w:rsid w:val="00BE188A"/>
    <w:rsid w:val="00BE1EA4"/>
    <w:rsid w:val="00BE20D1"/>
    <w:rsid w:val="00BE26E0"/>
    <w:rsid w:val="00BE2837"/>
    <w:rsid w:val="00BE2C7D"/>
    <w:rsid w:val="00BE2D57"/>
    <w:rsid w:val="00BE2FD0"/>
    <w:rsid w:val="00BE2FD9"/>
    <w:rsid w:val="00BE3264"/>
    <w:rsid w:val="00BE3891"/>
    <w:rsid w:val="00BE3B3A"/>
    <w:rsid w:val="00BE40D4"/>
    <w:rsid w:val="00BE49F6"/>
    <w:rsid w:val="00BE4A9E"/>
    <w:rsid w:val="00BE4CDD"/>
    <w:rsid w:val="00BE501C"/>
    <w:rsid w:val="00BE5A06"/>
    <w:rsid w:val="00BE5B72"/>
    <w:rsid w:val="00BE5CC9"/>
    <w:rsid w:val="00BE6482"/>
    <w:rsid w:val="00BE6693"/>
    <w:rsid w:val="00BE67C6"/>
    <w:rsid w:val="00BE6816"/>
    <w:rsid w:val="00BE703A"/>
    <w:rsid w:val="00BE750F"/>
    <w:rsid w:val="00BE7B3F"/>
    <w:rsid w:val="00BE7B97"/>
    <w:rsid w:val="00BF07DE"/>
    <w:rsid w:val="00BF0802"/>
    <w:rsid w:val="00BF1448"/>
    <w:rsid w:val="00BF20B8"/>
    <w:rsid w:val="00BF28E0"/>
    <w:rsid w:val="00BF2C49"/>
    <w:rsid w:val="00BF3547"/>
    <w:rsid w:val="00BF3728"/>
    <w:rsid w:val="00BF397B"/>
    <w:rsid w:val="00BF3B1A"/>
    <w:rsid w:val="00BF3F1D"/>
    <w:rsid w:val="00BF4004"/>
    <w:rsid w:val="00BF40A8"/>
    <w:rsid w:val="00BF4402"/>
    <w:rsid w:val="00BF7F72"/>
    <w:rsid w:val="00C00238"/>
    <w:rsid w:val="00C00600"/>
    <w:rsid w:val="00C00DD1"/>
    <w:rsid w:val="00C01906"/>
    <w:rsid w:val="00C01C31"/>
    <w:rsid w:val="00C01FBF"/>
    <w:rsid w:val="00C02472"/>
    <w:rsid w:val="00C02745"/>
    <w:rsid w:val="00C03322"/>
    <w:rsid w:val="00C033A8"/>
    <w:rsid w:val="00C03A5C"/>
    <w:rsid w:val="00C03FDC"/>
    <w:rsid w:val="00C04337"/>
    <w:rsid w:val="00C04779"/>
    <w:rsid w:val="00C0479D"/>
    <w:rsid w:val="00C048C8"/>
    <w:rsid w:val="00C04FB8"/>
    <w:rsid w:val="00C0501B"/>
    <w:rsid w:val="00C05CBB"/>
    <w:rsid w:val="00C060BB"/>
    <w:rsid w:val="00C060C7"/>
    <w:rsid w:val="00C06768"/>
    <w:rsid w:val="00C06A32"/>
    <w:rsid w:val="00C07089"/>
    <w:rsid w:val="00C07C7E"/>
    <w:rsid w:val="00C1004A"/>
    <w:rsid w:val="00C102A8"/>
    <w:rsid w:val="00C10991"/>
    <w:rsid w:val="00C1117A"/>
    <w:rsid w:val="00C111D4"/>
    <w:rsid w:val="00C1145C"/>
    <w:rsid w:val="00C11DD7"/>
    <w:rsid w:val="00C120E6"/>
    <w:rsid w:val="00C13417"/>
    <w:rsid w:val="00C136C1"/>
    <w:rsid w:val="00C1376F"/>
    <w:rsid w:val="00C13781"/>
    <w:rsid w:val="00C13E46"/>
    <w:rsid w:val="00C1490A"/>
    <w:rsid w:val="00C154F0"/>
    <w:rsid w:val="00C15589"/>
    <w:rsid w:val="00C1579B"/>
    <w:rsid w:val="00C161F4"/>
    <w:rsid w:val="00C16272"/>
    <w:rsid w:val="00C164A3"/>
    <w:rsid w:val="00C167E1"/>
    <w:rsid w:val="00C1733E"/>
    <w:rsid w:val="00C17673"/>
    <w:rsid w:val="00C17C16"/>
    <w:rsid w:val="00C17D76"/>
    <w:rsid w:val="00C2006F"/>
    <w:rsid w:val="00C2035B"/>
    <w:rsid w:val="00C206B1"/>
    <w:rsid w:val="00C21333"/>
    <w:rsid w:val="00C22290"/>
    <w:rsid w:val="00C22858"/>
    <w:rsid w:val="00C233D7"/>
    <w:rsid w:val="00C237BB"/>
    <w:rsid w:val="00C23836"/>
    <w:rsid w:val="00C23868"/>
    <w:rsid w:val="00C23888"/>
    <w:rsid w:val="00C239AC"/>
    <w:rsid w:val="00C24350"/>
    <w:rsid w:val="00C24419"/>
    <w:rsid w:val="00C248FC"/>
    <w:rsid w:val="00C24930"/>
    <w:rsid w:val="00C24E96"/>
    <w:rsid w:val="00C25962"/>
    <w:rsid w:val="00C25D6D"/>
    <w:rsid w:val="00C266EB"/>
    <w:rsid w:val="00C26959"/>
    <w:rsid w:val="00C26C43"/>
    <w:rsid w:val="00C273AB"/>
    <w:rsid w:val="00C277A4"/>
    <w:rsid w:val="00C27D4A"/>
    <w:rsid w:val="00C30053"/>
    <w:rsid w:val="00C301BC"/>
    <w:rsid w:val="00C3113A"/>
    <w:rsid w:val="00C317D0"/>
    <w:rsid w:val="00C31DD0"/>
    <w:rsid w:val="00C3223A"/>
    <w:rsid w:val="00C32FD0"/>
    <w:rsid w:val="00C32FDB"/>
    <w:rsid w:val="00C33668"/>
    <w:rsid w:val="00C33D19"/>
    <w:rsid w:val="00C33F0F"/>
    <w:rsid w:val="00C3409E"/>
    <w:rsid w:val="00C3412B"/>
    <w:rsid w:val="00C3461E"/>
    <w:rsid w:val="00C3467A"/>
    <w:rsid w:val="00C35B80"/>
    <w:rsid w:val="00C35D7E"/>
    <w:rsid w:val="00C362A1"/>
    <w:rsid w:val="00C364C8"/>
    <w:rsid w:val="00C36563"/>
    <w:rsid w:val="00C36AB2"/>
    <w:rsid w:val="00C36D3A"/>
    <w:rsid w:val="00C377D5"/>
    <w:rsid w:val="00C4017E"/>
    <w:rsid w:val="00C40866"/>
    <w:rsid w:val="00C40ABD"/>
    <w:rsid w:val="00C40D15"/>
    <w:rsid w:val="00C40D82"/>
    <w:rsid w:val="00C40F28"/>
    <w:rsid w:val="00C41340"/>
    <w:rsid w:val="00C4142A"/>
    <w:rsid w:val="00C4246A"/>
    <w:rsid w:val="00C425EC"/>
    <w:rsid w:val="00C4274B"/>
    <w:rsid w:val="00C42975"/>
    <w:rsid w:val="00C429B3"/>
    <w:rsid w:val="00C44177"/>
    <w:rsid w:val="00C4467D"/>
    <w:rsid w:val="00C45B40"/>
    <w:rsid w:val="00C470F8"/>
    <w:rsid w:val="00C47213"/>
    <w:rsid w:val="00C47629"/>
    <w:rsid w:val="00C5032A"/>
    <w:rsid w:val="00C503C9"/>
    <w:rsid w:val="00C503F0"/>
    <w:rsid w:val="00C50439"/>
    <w:rsid w:val="00C508B0"/>
    <w:rsid w:val="00C50A3B"/>
    <w:rsid w:val="00C50B48"/>
    <w:rsid w:val="00C50DC9"/>
    <w:rsid w:val="00C50DE0"/>
    <w:rsid w:val="00C51102"/>
    <w:rsid w:val="00C51D3D"/>
    <w:rsid w:val="00C52BFA"/>
    <w:rsid w:val="00C533CD"/>
    <w:rsid w:val="00C539A0"/>
    <w:rsid w:val="00C546F2"/>
    <w:rsid w:val="00C54884"/>
    <w:rsid w:val="00C548FB"/>
    <w:rsid w:val="00C54B04"/>
    <w:rsid w:val="00C54CFB"/>
    <w:rsid w:val="00C54F0A"/>
    <w:rsid w:val="00C554E5"/>
    <w:rsid w:val="00C55D01"/>
    <w:rsid w:val="00C56259"/>
    <w:rsid w:val="00C56614"/>
    <w:rsid w:val="00C56FBC"/>
    <w:rsid w:val="00C57458"/>
    <w:rsid w:val="00C57C21"/>
    <w:rsid w:val="00C60361"/>
    <w:rsid w:val="00C60933"/>
    <w:rsid w:val="00C60D67"/>
    <w:rsid w:val="00C60D77"/>
    <w:rsid w:val="00C615B4"/>
    <w:rsid w:val="00C61D6F"/>
    <w:rsid w:val="00C61DF3"/>
    <w:rsid w:val="00C621FB"/>
    <w:rsid w:val="00C62712"/>
    <w:rsid w:val="00C63856"/>
    <w:rsid w:val="00C63CDE"/>
    <w:rsid w:val="00C6570D"/>
    <w:rsid w:val="00C65810"/>
    <w:rsid w:val="00C658C7"/>
    <w:rsid w:val="00C65C8A"/>
    <w:rsid w:val="00C6617D"/>
    <w:rsid w:val="00C6677F"/>
    <w:rsid w:val="00C674B1"/>
    <w:rsid w:val="00C7091D"/>
    <w:rsid w:val="00C70A39"/>
    <w:rsid w:val="00C70AC3"/>
    <w:rsid w:val="00C7120F"/>
    <w:rsid w:val="00C715BF"/>
    <w:rsid w:val="00C71AA2"/>
    <w:rsid w:val="00C71B50"/>
    <w:rsid w:val="00C71E87"/>
    <w:rsid w:val="00C723AA"/>
    <w:rsid w:val="00C73033"/>
    <w:rsid w:val="00C73131"/>
    <w:rsid w:val="00C736E6"/>
    <w:rsid w:val="00C73D66"/>
    <w:rsid w:val="00C743FF"/>
    <w:rsid w:val="00C744D4"/>
    <w:rsid w:val="00C7543D"/>
    <w:rsid w:val="00C75DBC"/>
    <w:rsid w:val="00C76037"/>
    <w:rsid w:val="00C77380"/>
    <w:rsid w:val="00C7763B"/>
    <w:rsid w:val="00C77DBD"/>
    <w:rsid w:val="00C80296"/>
    <w:rsid w:val="00C80B6C"/>
    <w:rsid w:val="00C80C7A"/>
    <w:rsid w:val="00C8170B"/>
    <w:rsid w:val="00C81B68"/>
    <w:rsid w:val="00C81DF8"/>
    <w:rsid w:val="00C81FD4"/>
    <w:rsid w:val="00C82324"/>
    <w:rsid w:val="00C823A0"/>
    <w:rsid w:val="00C823FC"/>
    <w:rsid w:val="00C8241F"/>
    <w:rsid w:val="00C824E6"/>
    <w:rsid w:val="00C84364"/>
    <w:rsid w:val="00C8467E"/>
    <w:rsid w:val="00C84D0C"/>
    <w:rsid w:val="00C85819"/>
    <w:rsid w:val="00C8585D"/>
    <w:rsid w:val="00C85A3A"/>
    <w:rsid w:val="00C85DD3"/>
    <w:rsid w:val="00C86B11"/>
    <w:rsid w:val="00C86BA7"/>
    <w:rsid w:val="00C86E8F"/>
    <w:rsid w:val="00C87868"/>
    <w:rsid w:val="00C87BE2"/>
    <w:rsid w:val="00C87F81"/>
    <w:rsid w:val="00C9013A"/>
    <w:rsid w:val="00C90954"/>
    <w:rsid w:val="00C90991"/>
    <w:rsid w:val="00C91843"/>
    <w:rsid w:val="00C91A3B"/>
    <w:rsid w:val="00C91B44"/>
    <w:rsid w:val="00C92445"/>
    <w:rsid w:val="00C935BD"/>
    <w:rsid w:val="00C9448E"/>
    <w:rsid w:val="00C944E6"/>
    <w:rsid w:val="00C949B4"/>
    <w:rsid w:val="00C94CB7"/>
    <w:rsid w:val="00C94CD8"/>
    <w:rsid w:val="00C9566F"/>
    <w:rsid w:val="00C95B2E"/>
    <w:rsid w:val="00C960EF"/>
    <w:rsid w:val="00C96588"/>
    <w:rsid w:val="00C968AF"/>
    <w:rsid w:val="00C9782B"/>
    <w:rsid w:val="00CA0D51"/>
    <w:rsid w:val="00CA0F5A"/>
    <w:rsid w:val="00CA19E4"/>
    <w:rsid w:val="00CA2DC5"/>
    <w:rsid w:val="00CA2FD0"/>
    <w:rsid w:val="00CA3069"/>
    <w:rsid w:val="00CA310F"/>
    <w:rsid w:val="00CA34E3"/>
    <w:rsid w:val="00CA35C3"/>
    <w:rsid w:val="00CA374F"/>
    <w:rsid w:val="00CA382B"/>
    <w:rsid w:val="00CA3EFD"/>
    <w:rsid w:val="00CA45D2"/>
    <w:rsid w:val="00CA47C6"/>
    <w:rsid w:val="00CA4C46"/>
    <w:rsid w:val="00CA501D"/>
    <w:rsid w:val="00CA5653"/>
    <w:rsid w:val="00CA58BF"/>
    <w:rsid w:val="00CA5B89"/>
    <w:rsid w:val="00CA5C35"/>
    <w:rsid w:val="00CA6516"/>
    <w:rsid w:val="00CA6955"/>
    <w:rsid w:val="00CA6AE5"/>
    <w:rsid w:val="00CA6B32"/>
    <w:rsid w:val="00CA6ECE"/>
    <w:rsid w:val="00CA72BA"/>
    <w:rsid w:val="00CA7CC3"/>
    <w:rsid w:val="00CB094A"/>
    <w:rsid w:val="00CB0BAA"/>
    <w:rsid w:val="00CB0C59"/>
    <w:rsid w:val="00CB126B"/>
    <w:rsid w:val="00CB1E19"/>
    <w:rsid w:val="00CB23FB"/>
    <w:rsid w:val="00CB3010"/>
    <w:rsid w:val="00CB40EB"/>
    <w:rsid w:val="00CB42D5"/>
    <w:rsid w:val="00CB459E"/>
    <w:rsid w:val="00CB4658"/>
    <w:rsid w:val="00CB5D9E"/>
    <w:rsid w:val="00CB5F22"/>
    <w:rsid w:val="00CB61E7"/>
    <w:rsid w:val="00CB63D0"/>
    <w:rsid w:val="00CB7176"/>
    <w:rsid w:val="00CB7413"/>
    <w:rsid w:val="00CB78DF"/>
    <w:rsid w:val="00CB79A5"/>
    <w:rsid w:val="00CC0196"/>
    <w:rsid w:val="00CC031C"/>
    <w:rsid w:val="00CC0A62"/>
    <w:rsid w:val="00CC0D3F"/>
    <w:rsid w:val="00CC0D7C"/>
    <w:rsid w:val="00CC14F4"/>
    <w:rsid w:val="00CC20E9"/>
    <w:rsid w:val="00CC2896"/>
    <w:rsid w:val="00CC2A68"/>
    <w:rsid w:val="00CC2C14"/>
    <w:rsid w:val="00CC3015"/>
    <w:rsid w:val="00CC332A"/>
    <w:rsid w:val="00CC3D6F"/>
    <w:rsid w:val="00CC4425"/>
    <w:rsid w:val="00CC5692"/>
    <w:rsid w:val="00CC5974"/>
    <w:rsid w:val="00CC599C"/>
    <w:rsid w:val="00CC6016"/>
    <w:rsid w:val="00CC615E"/>
    <w:rsid w:val="00CC6929"/>
    <w:rsid w:val="00CC69D7"/>
    <w:rsid w:val="00CC6A5F"/>
    <w:rsid w:val="00CC7F75"/>
    <w:rsid w:val="00CD049E"/>
    <w:rsid w:val="00CD0D51"/>
    <w:rsid w:val="00CD14DD"/>
    <w:rsid w:val="00CD197B"/>
    <w:rsid w:val="00CD1A5C"/>
    <w:rsid w:val="00CD1CAE"/>
    <w:rsid w:val="00CD2F74"/>
    <w:rsid w:val="00CD3192"/>
    <w:rsid w:val="00CD3433"/>
    <w:rsid w:val="00CD3775"/>
    <w:rsid w:val="00CD37A8"/>
    <w:rsid w:val="00CD42A2"/>
    <w:rsid w:val="00CD478E"/>
    <w:rsid w:val="00CD49CF"/>
    <w:rsid w:val="00CD4EA2"/>
    <w:rsid w:val="00CD5089"/>
    <w:rsid w:val="00CD54FC"/>
    <w:rsid w:val="00CD599C"/>
    <w:rsid w:val="00CD6282"/>
    <w:rsid w:val="00CD6915"/>
    <w:rsid w:val="00CE0705"/>
    <w:rsid w:val="00CE13E3"/>
    <w:rsid w:val="00CE1554"/>
    <w:rsid w:val="00CE19D6"/>
    <w:rsid w:val="00CE1C98"/>
    <w:rsid w:val="00CE292D"/>
    <w:rsid w:val="00CE2BB4"/>
    <w:rsid w:val="00CE2FA7"/>
    <w:rsid w:val="00CE4076"/>
    <w:rsid w:val="00CE45C6"/>
    <w:rsid w:val="00CE4B57"/>
    <w:rsid w:val="00CE50E5"/>
    <w:rsid w:val="00CE5762"/>
    <w:rsid w:val="00CE57D6"/>
    <w:rsid w:val="00CE6325"/>
    <w:rsid w:val="00CE6644"/>
    <w:rsid w:val="00CE6D61"/>
    <w:rsid w:val="00CE6E82"/>
    <w:rsid w:val="00CE7579"/>
    <w:rsid w:val="00CF0136"/>
    <w:rsid w:val="00CF03B4"/>
    <w:rsid w:val="00CF0829"/>
    <w:rsid w:val="00CF1404"/>
    <w:rsid w:val="00CF15E2"/>
    <w:rsid w:val="00CF1757"/>
    <w:rsid w:val="00CF17AF"/>
    <w:rsid w:val="00CF1AAB"/>
    <w:rsid w:val="00CF1B80"/>
    <w:rsid w:val="00CF328D"/>
    <w:rsid w:val="00CF360B"/>
    <w:rsid w:val="00CF3CE0"/>
    <w:rsid w:val="00CF3DAC"/>
    <w:rsid w:val="00CF4115"/>
    <w:rsid w:val="00CF4602"/>
    <w:rsid w:val="00CF467C"/>
    <w:rsid w:val="00CF48D3"/>
    <w:rsid w:val="00CF4BED"/>
    <w:rsid w:val="00CF4DE5"/>
    <w:rsid w:val="00CF50C4"/>
    <w:rsid w:val="00CF57AD"/>
    <w:rsid w:val="00CF59C6"/>
    <w:rsid w:val="00CF59F0"/>
    <w:rsid w:val="00CF655B"/>
    <w:rsid w:val="00CF65F5"/>
    <w:rsid w:val="00CF7254"/>
    <w:rsid w:val="00CF732F"/>
    <w:rsid w:val="00CF77A8"/>
    <w:rsid w:val="00CF7F23"/>
    <w:rsid w:val="00D003AE"/>
    <w:rsid w:val="00D004F1"/>
    <w:rsid w:val="00D006A7"/>
    <w:rsid w:val="00D007F0"/>
    <w:rsid w:val="00D0166B"/>
    <w:rsid w:val="00D0187B"/>
    <w:rsid w:val="00D019DC"/>
    <w:rsid w:val="00D01D8B"/>
    <w:rsid w:val="00D0359D"/>
    <w:rsid w:val="00D0363B"/>
    <w:rsid w:val="00D0579B"/>
    <w:rsid w:val="00D059B1"/>
    <w:rsid w:val="00D05C6E"/>
    <w:rsid w:val="00D05ED7"/>
    <w:rsid w:val="00D067F9"/>
    <w:rsid w:val="00D06C67"/>
    <w:rsid w:val="00D074E5"/>
    <w:rsid w:val="00D0796A"/>
    <w:rsid w:val="00D1020D"/>
    <w:rsid w:val="00D105E1"/>
    <w:rsid w:val="00D10A29"/>
    <w:rsid w:val="00D11864"/>
    <w:rsid w:val="00D11E46"/>
    <w:rsid w:val="00D12083"/>
    <w:rsid w:val="00D121A2"/>
    <w:rsid w:val="00D12AB8"/>
    <w:rsid w:val="00D13887"/>
    <w:rsid w:val="00D138B0"/>
    <w:rsid w:val="00D13BA5"/>
    <w:rsid w:val="00D13C41"/>
    <w:rsid w:val="00D13E00"/>
    <w:rsid w:val="00D14028"/>
    <w:rsid w:val="00D1406F"/>
    <w:rsid w:val="00D1411A"/>
    <w:rsid w:val="00D148B2"/>
    <w:rsid w:val="00D15075"/>
    <w:rsid w:val="00D153CC"/>
    <w:rsid w:val="00D15765"/>
    <w:rsid w:val="00D158B4"/>
    <w:rsid w:val="00D15BE2"/>
    <w:rsid w:val="00D15D03"/>
    <w:rsid w:val="00D165DC"/>
    <w:rsid w:val="00D1660A"/>
    <w:rsid w:val="00D169C5"/>
    <w:rsid w:val="00D16DF3"/>
    <w:rsid w:val="00D20326"/>
    <w:rsid w:val="00D206E0"/>
    <w:rsid w:val="00D21457"/>
    <w:rsid w:val="00D214F9"/>
    <w:rsid w:val="00D218B5"/>
    <w:rsid w:val="00D21B37"/>
    <w:rsid w:val="00D21FFD"/>
    <w:rsid w:val="00D224B0"/>
    <w:rsid w:val="00D224F1"/>
    <w:rsid w:val="00D226DC"/>
    <w:rsid w:val="00D22875"/>
    <w:rsid w:val="00D22EE6"/>
    <w:rsid w:val="00D22FDD"/>
    <w:rsid w:val="00D230A4"/>
    <w:rsid w:val="00D231E2"/>
    <w:rsid w:val="00D231F5"/>
    <w:rsid w:val="00D23E0C"/>
    <w:rsid w:val="00D240BF"/>
    <w:rsid w:val="00D25BF5"/>
    <w:rsid w:val="00D26125"/>
    <w:rsid w:val="00D271DA"/>
    <w:rsid w:val="00D273EB"/>
    <w:rsid w:val="00D27558"/>
    <w:rsid w:val="00D27B55"/>
    <w:rsid w:val="00D30590"/>
    <w:rsid w:val="00D316C1"/>
    <w:rsid w:val="00D320E3"/>
    <w:rsid w:val="00D32D78"/>
    <w:rsid w:val="00D33268"/>
    <w:rsid w:val="00D33933"/>
    <w:rsid w:val="00D33A24"/>
    <w:rsid w:val="00D33D64"/>
    <w:rsid w:val="00D34147"/>
    <w:rsid w:val="00D34D7C"/>
    <w:rsid w:val="00D3513C"/>
    <w:rsid w:val="00D353F2"/>
    <w:rsid w:val="00D356BF"/>
    <w:rsid w:val="00D35ED0"/>
    <w:rsid w:val="00D36E9C"/>
    <w:rsid w:val="00D37079"/>
    <w:rsid w:val="00D37574"/>
    <w:rsid w:val="00D406D8"/>
    <w:rsid w:val="00D411C6"/>
    <w:rsid w:val="00D4145B"/>
    <w:rsid w:val="00D41615"/>
    <w:rsid w:val="00D41694"/>
    <w:rsid w:val="00D41AF4"/>
    <w:rsid w:val="00D41D46"/>
    <w:rsid w:val="00D41E65"/>
    <w:rsid w:val="00D42B09"/>
    <w:rsid w:val="00D42F6A"/>
    <w:rsid w:val="00D44623"/>
    <w:rsid w:val="00D459C5"/>
    <w:rsid w:val="00D45BF5"/>
    <w:rsid w:val="00D45C84"/>
    <w:rsid w:val="00D46043"/>
    <w:rsid w:val="00D46D3A"/>
    <w:rsid w:val="00D46F9D"/>
    <w:rsid w:val="00D471DD"/>
    <w:rsid w:val="00D476F1"/>
    <w:rsid w:val="00D478CF"/>
    <w:rsid w:val="00D47AE4"/>
    <w:rsid w:val="00D47B8D"/>
    <w:rsid w:val="00D47CA8"/>
    <w:rsid w:val="00D47E19"/>
    <w:rsid w:val="00D50556"/>
    <w:rsid w:val="00D50B44"/>
    <w:rsid w:val="00D50D8B"/>
    <w:rsid w:val="00D51178"/>
    <w:rsid w:val="00D51341"/>
    <w:rsid w:val="00D514DD"/>
    <w:rsid w:val="00D51786"/>
    <w:rsid w:val="00D518E7"/>
    <w:rsid w:val="00D51A8F"/>
    <w:rsid w:val="00D51CCF"/>
    <w:rsid w:val="00D52571"/>
    <w:rsid w:val="00D529E2"/>
    <w:rsid w:val="00D533BB"/>
    <w:rsid w:val="00D535EB"/>
    <w:rsid w:val="00D53B3D"/>
    <w:rsid w:val="00D53E2A"/>
    <w:rsid w:val="00D54177"/>
    <w:rsid w:val="00D5418C"/>
    <w:rsid w:val="00D5418E"/>
    <w:rsid w:val="00D5430D"/>
    <w:rsid w:val="00D55517"/>
    <w:rsid w:val="00D55833"/>
    <w:rsid w:val="00D56654"/>
    <w:rsid w:val="00D57048"/>
    <w:rsid w:val="00D57DA1"/>
    <w:rsid w:val="00D600F0"/>
    <w:rsid w:val="00D60EA1"/>
    <w:rsid w:val="00D6156D"/>
    <w:rsid w:val="00D6211D"/>
    <w:rsid w:val="00D62306"/>
    <w:rsid w:val="00D630F2"/>
    <w:rsid w:val="00D635E4"/>
    <w:rsid w:val="00D6373E"/>
    <w:rsid w:val="00D6374E"/>
    <w:rsid w:val="00D63BC9"/>
    <w:rsid w:val="00D653BC"/>
    <w:rsid w:val="00D655DC"/>
    <w:rsid w:val="00D65C28"/>
    <w:rsid w:val="00D65CF5"/>
    <w:rsid w:val="00D6622D"/>
    <w:rsid w:val="00D6767A"/>
    <w:rsid w:val="00D677E5"/>
    <w:rsid w:val="00D701B0"/>
    <w:rsid w:val="00D70592"/>
    <w:rsid w:val="00D72168"/>
    <w:rsid w:val="00D72441"/>
    <w:rsid w:val="00D72D0F"/>
    <w:rsid w:val="00D72D86"/>
    <w:rsid w:val="00D72FC8"/>
    <w:rsid w:val="00D7310C"/>
    <w:rsid w:val="00D732F7"/>
    <w:rsid w:val="00D73DA4"/>
    <w:rsid w:val="00D73E80"/>
    <w:rsid w:val="00D74121"/>
    <w:rsid w:val="00D74507"/>
    <w:rsid w:val="00D75D93"/>
    <w:rsid w:val="00D75F53"/>
    <w:rsid w:val="00D75F66"/>
    <w:rsid w:val="00D76334"/>
    <w:rsid w:val="00D763B6"/>
    <w:rsid w:val="00D766CC"/>
    <w:rsid w:val="00D766F2"/>
    <w:rsid w:val="00D767A9"/>
    <w:rsid w:val="00D76FDC"/>
    <w:rsid w:val="00D77175"/>
    <w:rsid w:val="00D802C5"/>
    <w:rsid w:val="00D80689"/>
    <w:rsid w:val="00D8097A"/>
    <w:rsid w:val="00D80C7A"/>
    <w:rsid w:val="00D80CDE"/>
    <w:rsid w:val="00D815E0"/>
    <w:rsid w:val="00D8174D"/>
    <w:rsid w:val="00D817E5"/>
    <w:rsid w:val="00D81E09"/>
    <w:rsid w:val="00D81F14"/>
    <w:rsid w:val="00D82CE6"/>
    <w:rsid w:val="00D830C8"/>
    <w:rsid w:val="00D83171"/>
    <w:rsid w:val="00D83B1F"/>
    <w:rsid w:val="00D84C4E"/>
    <w:rsid w:val="00D84FAE"/>
    <w:rsid w:val="00D853FF"/>
    <w:rsid w:val="00D8571D"/>
    <w:rsid w:val="00D85C84"/>
    <w:rsid w:val="00D85DB9"/>
    <w:rsid w:val="00D8665E"/>
    <w:rsid w:val="00D866CB"/>
    <w:rsid w:val="00D8676B"/>
    <w:rsid w:val="00D8679B"/>
    <w:rsid w:val="00D86EAE"/>
    <w:rsid w:val="00D86F8C"/>
    <w:rsid w:val="00D875E9"/>
    <w:rsid w:val="00D90464"/>
    <w:rsid w:val="00D90716"/>
    <w:rsid w:val="00D90781"/>
    <w:rsid w:val="00D90836"/>
    <w:rsid w:val="00D908F8"/>
    <w:rsid w:val="00D91599"/>
    <w:rsid w:val="00D93D7C"/>
    <w:rsid w:val="00D93F48"/>
    <w:rsid w:val="00D94183"/>
    <w:rsid w:val="00D944DF"/>
    <w:rsid w:val="00D94516"/>
    <w:rsid w:val="00D95307"/>
    <w:rsid w:val="00D957B8"/>
    <w:rsid w:val="00D95B08"/>
    <w:rsid w:val="00D95F09"/>
    <w:rsid w:val="00D9645E"/>
    <w:rsid w:val="00D967D4"/>
    <w:rsid w:val="00D96B15"/>
    <w:rsid w:val="00D975C4"/>
    <w:rsid w:val="00D976C9"/>
    <w:rsid w:val="00D97E0A"/>
    <w:rsid w:val="00DA000D"/>
    <w:rsid w:val="00DA0ABD"/>
    <w:rsid w:val="00DA0B82"/>
    <w:rsid w:val="00DA0F5D"/>
    <w:rsid w:val="00DA3C91"/>
    <w:rsid w:val="00DA3F1E"/>
    <w:rsid w:val="00DA41F4"/>
    <w:rsid w:val="00DA43FB"/>
    <w:rsid w:val="00DA44BA"/>
    <w:rsid w:val="00DA472F"/>
    <w:rsid w:val="00DA4B66"/>
    <w:rsid w:val="00DA4DC1"/>
    <w:rsid w:val="00DA576E"/>
    <w:rsid w:val="00DA5D04"/>
    <w:rsid w:val="00DA5EC8"/>
    <w:rsid w:val="00DA63DB"/>
    <w:rsid w:val="00DA6486"/>
    <w:rsid w:val="00DA68F8"/>
    <w:rsid w:val="00DA6C71"/>
    <w:rsid w:val="00DA6EC4"/>
    <w:rsid w:val="00DA7004"/>
    <w:rsid w:val="00DA728A"/>
    <w:rsid w:val="00DA76A1"/>
    <w:rsid w:val="00DA780C"/>
    <w:rsid w:val="00DB058E"/>
    <w:rsid w:val="00DB0BD2"/>
    <w:rsid w:val="00DB1EFC"/>
    <w:rsid w:val="00DB29AD"/>
    <w:rsid w:val="00DB2DD0"/>
    <w:rsid w:val="00DB36C8"/>
    <w:rsid w:val="00DB393B"/>
    <w:rsid w:val="00DB466D"/>
    <w:rsid w:val="00DB483C"/>
    <w:rsid w:val="00DB4BE4"/>
    <w:rsid w:val="00DB5158"/>
    <w:rsid w:val="00DB515B"/>
    <w:rsid w:val="00DB560A"/>
    <w:rsid w:val="00DB5BCB"/>
    <w:rsid w:val="00DB657A"/>
    <w:rsid w:val="00DB67C0"/>
    <w:rsid w:val="00DB68C3"/>
    <w:rsid w:val="00DB7626"/>
    <w:rsid w:val="00DB7B8F"/>
    <w:rsid w:val="00DB7BA9"/>
    <w:rsid w:val="00DB7D2A"/>
    <w:rsid w:val="00DB7F5D"/>
    <w:rsid w:val="00DB7F75"/>
    <w:rsid w:val="00DB7FC0"/>
    <w:rsid w:val="00DC0D07"/>
    <w:rsid w:val="00DC0DA4"/>
    <w:rsid w:val="00DC10B6"/>
    <w:rsid w:val="00DC1C51"/>
    <w:rsid w:val="00DC2250"/>
    <w:rsid w:val="00DC2750"/>
    <w:rsid w:val="00DC299B"/>
    <w:rsid w:val="00DC2B0B"/>
    <w:rsid w:val="00DC2C06"/>
    <w:rsid w:val="00DC2D9A"/>
    <w:rsid w:val="00DC345B"/>
    <w:rsid w:val="00DC35AF"/>
    <w:rsid w:val="00DC3A66"/>
    <w:rsid w:val="00DC3D08"/>
    <w:rsid w:val="00DC40E1"/>
    <w:rsid w:val="00DC43AD"/>
    <w:rsid w:val="00DC479F"/>
    <w:rsid w:val="00DC4B89"/>
    <w:rsid w:val="00DC4E74"/>
    <w:rsid w:val="00DC4EA7"/>
    <w:rsid w:val="00DC51C6"/>
    <w:rsid w:val="00DC6016"/>
    <w:rsid w:val="00DC66B6"/>
    <w:rsid w:val="00DC6CE1"/>
    <w:rsid w:val="00DC74E3"/>
    <w:rsid w:val="00DC7530"/>
    <w:rsid w:val="00DC7C9B"/>
    <w:rsid w:val="00DC7DA6"/>
    <w:rsid w:val="00DC7DEB"/>
    <w:rsid w:val="00DD0047"/>
    <w:rsid w:val="00DD0B31"/>
    <w:rsid w:val="00DD0CB3"/>
    <w:rsid w:val="00DD1837"/>
    <w:rsid w:val="00DD1DBB"/>
    <w:rsid w:val="00DD1E9D"/>
    <w:rsid w:val="00DD202F"/>
    <w:rsid w:val="00DD2AD4"/>
    <w:rsid w:val="00DD388E"/>
    <w:rsid w:val="00DD3FA5"/>
    <w:rsid w:val="00DD4CB6"/>
    <w:rsid w:val="00DD4EAB"/>
    <w:rsid w:val="00DD5802"/>
    <w:rsid w:val="00DD752A"/>
    <w:rsid w:val="00DD769B"/>
    <w:rsid w:val="00DD7AF0"/>
    <w:rsid w:val="00DD7E14"/>
    <w:rsid w:val="00DE0125"/>
    <w:rsid w:val="00DE0240"/>
    <w:rsid w:val="00DE0558"/>
    <w:rsid w:val="00DE05BF"/>
    <w:rsid w:val="00DE07A6"/>
    <w:rsid w:val="00DE0DA5"/>
    <w:rsid w:val="00DE1258"/>
    <w:rsid w:val="00DE126D"/>
    <w:rsid w:val="00DE159D"/>
    <w:rsid w:val="00DE1698"/>
    <w:rsid w:val="00DE1B8A"/>
    <w:rsid w:val="00DE1EF4"/>
    <w:rsid w:val="00DE2858"/>
    <w:rsid w:val="00DE2880"/>
    <w:rsid w:val="00DE3634"/>
    <w:rsid w:val="00DE3880"/>
    <w:rsid w:val="00DE42F1"/>
    <w:rsid w:val="00DE435D"/>
    <w:rsid w:val="00DE55B3"/>
    <w:rsid w:val="00DE5B0E"/>
    <w:rsid w:val="00DE5BF0"/>
    <w:rsid w:val="00DE5DB7"/>
    <w:rsid w:val="00DE6527"/>
    <w:rsid w:val="00DE6A4C"/>
    <w:rsid w:val="00DE6C6B"/>
    <w:rsid w:val="00DE6FC1"/>
    <w:rsid w:val="00DE7550"/>
    <w:rsid w:val="00DE75A7"/>
    <w:rsid w:val="00DE7A07"/>
    <w:rsid w:val="00DF05D4"/>
    <w:rsid w:val="00DF08BF"/>
    <w:rsid w:val="00DF09E7"/>
    <w:rsid w:val="00DF0A18"/>
    <w:rsid w:val="00DF10A8"/>
    <w:rsid w:val="00DF1AA4"/>
    <w:rsid w:val="00DF228A"/>
    <w:rsid w:val="00DF2879"/>
    <w:rsid w:val="00DF2BE8"/>
    <w:rsid w:val="00DF3FF8"/>
    <w:rsid w:val="00DF47AA"/>
    <w:rsid w:val="00DF57DB"/>
    <w:rsid w:val="00DF5FBF"/>
    <w:rsid w:val="00DF5FF4"/>
    <w:rsid w:val="00DF66C7"/>
    <w:rsid w:val="00DF6C06"/>
    <w:rsid w:val="00DF6C61"/>
    <w:rsid w:val="00DF6CDF"/>
    <w:rsid w:val="00DF6D99"/>
    <w:rsid w:val="00E012FA"/>
    <w:rsid w:val="00E0191B"/>
    <w:rsid w:val="00E01B0D"/>
    <w:rsid w:val="00E01CA3"/>
    <w:rsid w:val="00E02DBF"/>
    <w:rsid w:val="00E031D0"/>
    <w:rsid w:val="00E0408C"/>
    <w:rsid w:val="00E04925"/>
    <w:rsid w:val="00E04AB2"/>
    <w:rsid w:val="00E0546B"/>
    <w:rsid w:val="00E05D9E"/>
    <w:rsid w:val="00E0627D"/>
    <w:rsid w:val="00E07218"/>
    <w:rsid w:val="00E07436"/>
    <w:rsid w:val="00E07CC5"/>
    <w:rsid w:val="00E101DE"/>
    <w:rsid w:val="00E10486"/>
    <w:rsid w:val="00E10818"/>
    <w:rsid w:val="00E10AD4"/>
    <w:rsid w:val="00E10C5F"/>
    <w:rsid w:val="00E1121B"/>
    <w:rsid w:val="00E11277"/>
    <w:rsid w:val="00E12A46"/>
    <w:rsid w:val="00E12F86"/>
    <w:rsid w:val="00E1376D"/>
    <w:rsid w:val="00E13B7A"/>
    <w:rsid w:val="00E14545"/>
    <w:rsid w:val="00E14660"/>
    <w:rsid w:val="00E14967"/>
    <w:rsid w:val="00E14A41"/>
    <w:rsid w:val="00E15075"/>
    <w:rsid w:val="00E15172"/>
    <w:rsid w:val="00E151EE"/>
    <w:rsid w:val="00E153BA"/>
    <w:rsid w:val="00E155C6"/>
    <w:rsid w:val="00E15A51"/>
    <w:rsid w:val="00E15C43"/>
    <w:rsid w:val="00E15CFE"/>
    <w:rsid w:val="00E16B47"/>
    <w:rsid w:val="00E16E33"/>
    <w:rsid w:val="00E17500"/>
    <w:rsid w:val="00E17612"/>
    <w:rsid w:val="00E17E5E"/>
    <w:rsid w:val="00E213D3"/>
    <w:rsid w:val="00E21AB9"/>
    <w:rsid w:val="00E21BF8"/>
    <w:rsid w:val="00E224F5"/>
    <w:rsid w:val="00E22AB3"/>
    <w:rsid w:val="00E22E6C"/>
    <w:rsid w:val="00E237A1"/>
    <w:rsid w:val="00E2391B"/>
    <w:rsid w:val="00E23B23"/>
    <w:rsid w:val="00E24116"/>
    <w:rsid w:val="00E249D4"/>
    <w:rsid w:val="00E24B5D"/>
    <w:rsid w:val="00E24B5E"/>
    <w:rsid w:val="00E253F8"/>
    <w:rsid w:val="00E258AB"/>
    <w:rsid w:val="00E25EA1"/>
    <w:rsid w:val="00E264B3"/>
    <w:rsid w:val="00E2681C"/>
    <w:rsid w:val="00E26C54"/>
    <w:rsid w:val="00E26DE4"/>
    <w:rsid w:val="00E26E2F"/>
    <w:rsid w:val="00E26E4C"/>
    <w:rsid w:val="00E2734B"/>
    <w:rsid w:val="00E27480"/>
    <w:rsid w:val="00E30161"/>
    <w:rsid w:val="00E304DB"/>
    <w:rsid w:val="00E305C5"/>
    <w:rsid w:val="00E30CC4"/>
    <w:rsid w:val="00E31344"/>
    <w:rsid w:val="00E317A5"/>
    <w:rsid w:val="00E318B1"/>
    <w:rsid w:val="00E32265"/>
    <w:rsid w:val="00E3257A"/>
    <w:rsid w:val="00E32C9B"/>
    <w:rsid w:val="00E32D6A"/>
    <w:rsid w:val="00E33CC7"/>
    <w:rsid w:val="00E34277"/>
    <w:rsid w:val="00E34C56"/>
    <w:rsid w:val="00E35021"/>
    <w:rsid w:val="00E3599F"/>
    <w:rsid w:val="00E35A64"/>
    <w:rsid w:val="00E35E5F"/>
    <w:rsid w:val="00E36534"/>
    <w:rsid w:val="00E370B3"/>
    <w:rsid w:val="00E37759"/>
    <w:rsid w:val="00E37E94"/>
    <w:rsid w:val="00E40464"/>
    <w:rsid w:val="00E40468"/>
    <w:rsid w:val="00E409BC"/>
    <w:rsid w:val="00E40A46"/>
    <w:rsid w:val="00E40AEC"/>
    <w:rsid w:val="00E40FE0"/>
    <w:rsid w:val="00E4111F"/>
    <w:rsid w:val="00E4194F"/>
    <w:rsid w:val="00E41C59"/>
    <w:rsid w:val="00E41D24"/>
    <w:rsid w:val="00E4267B"/>
    <w:rsid w:val="00E42ED9"/>
    <w:rsid w:val="00E43542"/>
    <w:rsid w:val="00E43A4D"/>
    <w:rsid w:val="00E43BBE"/>
    <w:rsid w:val="00E43D04"/>
    <w:rsid w:val="00E43D2B"/>
    <w:rsid w:val="00E45581"/>
    <w:rsid w:val="00E461B1"/>
    <w:rsid w:val="00E4623B"/>
    <w:rsid w:val="00E46288"/>
    <w:rsid w:val="00E466AF"/>
    <w:rsid w:val="00E46D2C"/>
    <w:rsid w:val="00E46FB0"/>
    <w:rsid w:val="00E476DA"/>
    <w:rsid w:val="00E5000C"/>
    <w:rsid w:val="00E50124"/>
    <w:rsid w:val="00E5029F"/>
    <w:rsid w:val="00E50428"/>
    <w:rsid w:val="00E505C6"/>
    <w:rsid w:val="00E50AFB"/>
    <w:rsid w:val="00E5195A"/>
    <w:rsid w:val="00E51BF5"/>
    <w:rsid w:val="00E52CC2"/>
    <w:rsid w:val="00E535DE"/>
    <w:rsid w:val="00E54150"/>
    <w:rsid w:val="00E546B4"/>
    <w:rsid w:val="00E54AE0"/>
    <w:rsid w:val="00E54D26"/>
    <w:rsid w:val="00E55115"/>
    <w:rsid w:val="00E55548"/>
    <w:rsid w:val="00E564E3"/>
    <w:rsid w:val="00E5668D"/>
    <w:rsid w:val="00E5719E"/>
    <w:rsid w:val="00E579AD"/>
    <w:rsid w:val="00E60279"/>
    <w:rsid w:val="00E60CCB"/>
    <w:rsid w:val="00E612C1"/>
    <w:rsid w:val="00E6139A"/>
    <w:rsid w:val="00E6145A"/>
    <w:rsid w:val="00E61494"/>
    <w:rsid w:val="00E61663"/>
    <w:rsid w:val="00E61C5A"/>
    <w:rsid w:val="00E61F05"/>
    <w:rsid w:val="00E6234D"/>
    <w:rsid w:val="00E6246E"/>
    <w:rsid w:val="00E62C61"/>
    <w:rsid w:val="00E633F6"/>
    <w:rsid w:val="00E63559"/>
    <w:rsid w:val="00E63FC9"/>
    <w:rsid w:val="00E657D7"/>
    <w:rsid w:val="00E65D7D"/>
    <w:rsid w:val="00E66980"/>
    <w:rsid w:val="00E66E52"/>
    <w:rsid w:val="00E670BC"/>
    <w:rsid w:val="00E67C61"/>
    <w:rsid w:val="00E70585"/>
    <w:rsid w:val="00E70C3C"/>
    <w:rsid w:val="00E70FC6"/>
    <w:rsid w:val="00E71A8B"/>
    <w:rsid w:val="00E71B8D"/>
    <w:rsid w:val="00E71ED6"/>
    <w:rsid w:val="00E71F82"/>
    <w:rsid w:val="00E71FB4"/>
    <w:rsid w:val="00E726CD"/>
    <w:rsid w:val="00E72EB6"/>
    <w:rsid w:val="00E73F95"/>
    <w:rsid w:val="00E74472"/>
    <w:rsid w:val="00E744A3"/>
    <w:rsid w:val="00E74D3A"/>
    <w:rsid w:val="00E75593"/>
    <w:rsid w:val="00E75F1A"/>
    <w:rsid w:val="00E76026"/>
    <w:rsid w:val="00E7606C"/>
    <w:rsid w:val="00E76E74"/>
    <w:rsid w:val="00E776F6"/>
    <w:rsid w:val="00E77791"/>
    <w:rsid w:val="00E777E1"/>
    <w:rsid w:val="00E779AF"/>
    <w:rsid w:val="00E77A1D"/>
    <w:rsid w:val="00E77C3A"/>
    <w:rsid w:val="00E77F3D"/>
    <w:rsid w:val="00E77F44"/>
    <w:rsid w:val="00E80775"/>
    <w:rsid w:val="00E81016"/>
    <w:rsid w:val="00E8220E"/>
    <w:rsid w:val="00E82255"/>
    <w:rsid w:val="00E82730"/>
    <w:rsid w:val="00E8291C"/>
    <w:rsid w:val="00E82FA9"/>
    <w:rsid w:val="00E831C6"/>
    <w:rsid w:val="00E83EE8"/>
    <w:rsid w:val="00E84ECA"/>
    <w:rsid w:val="00E85188"/>
    <w:rsid w:val="00E85AB3"/>
    <w:rsid w:val="00E85B09"/>
    <w:rsid w:val="00E85BBE"/>
    <w:rsid w:val="00E86083"/>
    <w:rsid w:val="00E860F8"/>
    <w:rsid w:val="00E8693D"/>
    <w:rsid w:val="00E86A7B"/>
    <w:rsid w:val="00E86EA6"/>
    <w:rsid w:val="00E870CC"/>
    <w:rsid w:val="00E8760D"/>
    <w:rsid w:val="00E9046F"/>
    <w:rsid w:val="00E906AB"/>
    <w:rsid w:val="00E90869"/>
    <w:rsid w:val="00E90A72"/>
    <w:rsid w:val="00E90F12"/>
    <w:rsid w:val="00E90F3E"/>
    <w:rsid w:val="00E91451"/>
    <w:rsid w:val="00E915B7"/>
    <w:rsid w:val="00E921A5"/>
    <w:rsid w:val="00E921AE"/>
    <w:rsid w:val="00E92278"/>
    <w:rsid w:val="00E928F0"/>
    <w:rsid w:val="00E92ABF"/>
    <w:rsid w:val="00E931A8"/>
    <w:rsid w:val="00E931B7"/>
    <w:rsid w:val="00E932D7"/>
    <w:rsid w:val="00E9357E"/>
    <w:rsid w:val="00E93599"/>
    <w:rsid w:val="00E93735"/>
    <w:rsid w:val="00E93CAD"/>
    <w:rsid w:val="00E9488A"/>
    <w:rsid w:val="00E94904"/>
    <w:rsid w:val="00E94DC1"/>
    <w:rsid w:val="00E94ED2"/>
    <w:rsid w:val="00E95350"/>
    <w:rsid w:val="00E95557"/>
    <w:rsid w:val="00E956E6"/>
    <w:rsid w:val="00E95824"/>
    <w:rsid w:val="00E95D17"/>
    <w:rsid w:val="00E95D57"/>
    <w:rsid w:val="00E968D9"/>
    <w:rsid w:val="00E971D4"/>
    <w:rsid w:val="00E97384"/>
    <w:rsid w:val="00E97734"/>
    <w:rsid w:val="00E977D8"/>
    <w:rsid w:val="00E97C7A"/>
    <w:rsid w:val="00EA12EE"/>
    <w:rsid w:val="00EA20A6"/>
    <w:rsid w:val="00EA21FC"/>
    <w:rsid w:val="00EA2568"/>
    <w:rsid w:val="00EA31F7"/>
    <w:rsid w:val="00EA37A6"/>
    <w:rsid w:val="00EA3AE0"/>
    <w:rsid w:val="00EA4469"/>
    <w:rsid w:val="00EA4B28"/>
    <w:rsid w:val="00EA560F"/>
    <w:rsid w:val="00EA56F4"/>
    <w:rsid w:val="00EA6161"/>
    <w:rsid w:val="00EA6190"/>
    <w:rsid w:val="00EA62E1"/>
    <w:rsid w:val="00EA6714"/>
    <w:rsid w:val="00EA6805"/>
    <w:rsid w:val="00EA6D22"/>
    <w:rsid w:val="00EA6D69"/>
    <w:rsid w:val="00EA73D2"/>
    <w:rsid w:val="00EA7ABF"/>
    <w:rsid w:val="00EB0513"/>
    <w:rsid w:val="00EB09FD"/>
    <w:rsid w:val="00EB1596"/>
    <w:rsid w:val="00EB15D6"/>
    <w:rsid w:val="00EB18C3"/>
    <w:rsid w:val="00EB23A4"/>
    <w:rsid w:val="00EB27A7"/>
    <w:rsid w:val="00EB28BD"/>
    <w:rsid w:val="00EB28CE"/>
    <w:rsid w:val="00EB299D"/>
    <w:rsid w:val="00EB35CE"/>
    <w:rsid w:val="00EB379D"/>
    <w:rsid w:val="00EB43B0"/>
    <w:rsid w:val="00EB45F7"/>
    <w:rsid w:val="00EB4707"/>
    <w:rsid w:val="00EB4DFC"/>
    <w:rsid w:val="00EB5DF7"/>
    <w:rsid w:val="00EB5E9D"/>
    <w:rsid w:val="00EB5F7C"/>
    <w:rsid w:val="00EB6415"/>
    <w:rsid w:val="00EB6628"/>
    <w:rsid w:val="00EB6770"/>
    <w:rsid w:val="00EB6A06"/>
    <w:rsid w:val="00EB6A38"/>
    <w:rsid w:val="00EB6B75"/>
    <w:rsid w:val="00EB6F93"/>
    <w:rsid w:val="00EB7489"/>
    <w:rsid w:val="00EB7CE3"/>
    <w:rsid w:val="00EB7E6D"/>
    <w:rsid w:val="00EB7EFD"/>
    <w:rsid w:val="00EC0712"/>
    <w:rsid w:val="00EC0B65"/>
    <w:rsid w:val="00EC0B79"/>
    <w:rsid w:val="00EC0FA5"/>
    <w:rsid w:val="00EC162B"/>
    <w:rsid w:val="00EC1F64"/>
    <w:rsid w:val="00EC203A"/>
    <w:rsid w:val="00EC214F"/>
    <w:rsid w:val="00EC2A24"/>
    <w:rsid w:val="00EC355A"/>
    <w:rsid w:val="00EC3666"/>
    <w:rsid w:val="00EC3756"/>
    <w:rsid w:val="00EC3E4F"/>
    <w:rsid w:val="00EC405A"/>
    <w:rsid w:val="00EC630A"/>
    <w:rsid w:val="00EC6514"/>
    <w:rsid w:val="00EC70C5"/>
    <w:rsid w:val="00EC76F6"/>
    <w:rsid w:val="00EC7B6B"/>
    <w:rsid w:val="00EC7CFA"/>
    <w:rsid w:val="00ED0276"/>
    <w:rsid w:val="00ED055C"/>
    <w:rsid w:val="00ED08AC"/>
    <w:rsid w:val="00ED1027"/>
    <w:rsid w:val="00ED1EE7"/>
    <w:rsid w:val="00ED2059"/>
    <w:rsid w:val="00ED249B"/>
    <w:rsid w:val="00ED274B"/>
    <w:rsid w:val="00ED2BBF"/>
    <w:rsid w:val="00ED2E98"/>
    <w:rsid w:val="00ED302C"/>
    <w:rsid w:val="00ED342A"/>
    <w:rsid w:val="00ED344E"/>
    <w:rsid w:val="00ED34BF"/>
    <w:rsid w:val="00ED3848"/>
    <w:rsid w:val="00ED3A03"/>
    <w:rsid w:val="00ED40A8"/>
    <w:rsid w:val="00ED414C"/>
    <w:rsid w:val="00ED442F"/>
    <w:rsid w:val="00ED5A34"/>
    <w:rsid w:val="00ED5BBE"/>
    <w:rsid w:val="00ED6AA3"/>
    <w:rsid w:val="00ED75D9"/>
    <w:rsid w:val="00ED762F"/>
    <w:rsid w:val="00EE0369"/>
    <w:rsid w:val="00EE0766"/>
    <w:rsid w:val="00EE0CF6"/>
    <w:rsid w:val="00EE1010"/>
    <w:rsid w:val="00EE1406"/>
    <w:rsid w:val="00EE14AA"/>
    <w:rsid w:val="00EE1955"/>
    <w:rsid w:val="00EE250E"/>
    <w:rsid w:val="00EE2597"/>
    <w:rsid w:val="00EE2AB0"/>
    <w:rsid w:val="00EE31FA"/>
    <w:rsid w:val="00EE3317"/>
    <w:rsid w:val="00EE339C"/>
    <w:rsid w:val="00EE33C0"/>
    <w:rsid w:val="00EE350D"/>
    <w:rsid w:val="00EE35D0"/>
    <w:rsid w:val="00EE380B"/>
    <w:rsid w:val="00EE38E8"/>
    <w:rsid w:val="00EE4EEA"/>
    <w:rsid w:val="00EE4F0C"/>
    <w:rsid w:val="00EE5CB5"/>
    <w:rsid w:val="00EE5D03"/>
    <w:rsid w:val="00EE5D50"/>
    <w:rsid w:val="00EE61EA"/>
    <w:rsid w:val="00EE6796"/>
    <w:rsid w:val="00EE6B0F"/>
    <w:rsid w:val="00EE792E"/>
    <w:rsid w:val="00EF0443"/>
    <w:rsid w:val="00EF0A8F"/>
    <w:rsid w:val="00EF0D09"/>
    <w:rsid w:val="00EF1177"/>
    <w:rsid w:val="00EF17AA"/>
    <w:rsid w:val="00EF2AC8"/>
    <w:rsid w:val="00EF2DDD"/>
    <w:rsid w:val="00EF2F29"/>
    <w:rsid w:val="00EF30E0"/>
    <w:rsid w:val="00EF384C"/>
    <w:rsid w:val="00EF3C8A"/>
    <w:rsid w:val="00EF420B"/>
    <w:rsid w:val="00EF4B8C"/>
    <w:rsid w:val="00EF5CEF"/>
    <w:rsid w:val="00EF5F52"/>
    <w:rsid w:val="00EF64CB"/>
    <w:rsid w:val="00EF66D1"/>
    <w:rsid w:val="00EF6751"/>
    <w:rsid w:val="00EF6DFF"/>
    <w:rsid w:val="00EF775A"/>
    <w:rsid w:val="00F000F0"/>
    <w:rsid w:val="00F00202"/>
    <w:rsid w:val="00F002A8"/>
    <w:rsid w:val="00F010B4"/>
    <w:rsid w:val="00F017E5"/>
    <w:rsid w:val="00F02784"/>
    <w:rsid w:val="00F027C3"/>
    <w:rsid w:val="00F02BDD"/>
    <w:rsid w:val="00F03217"/>
    <w:rsid w:val="00F03317"/>
    <w:rsid w:val="00F03686"/>
    <w:rsid w:val="00F036DB"/>
    <w:rsid w:val="00F03D03"/>
    <w:rsid w:val="00F043EB"/>
    <w:rsid w:val="00F04428"/>
    <w:rsid w:val="00F05363"/>
    <w:rsid w:val="00F0548E"/>
    <w:rsid w:val="00F05705"/>
    <w:rsid w:val="00F05FB9"/>
    <w:rsid w:val="00F06A1A"/>
    <w:rsid w:val="00F077D8"/>
    <w:rsid w:val="00F07FA1"/>
    <w:rsid w:val="00F11B28"/>
    <w:rsid w:val="00F121F1"/>
    <w:rsid w:val="00F12235"/>
    <w:rsid w:val="00F126CD"/>
    <w:rsid w:val="00F12846"/>
    <w:rsid w:val="00F12D63"/>
    <w:rsid w:val="00F13558"/>
    <w:rsid w:val="00F135CC"/>
    <w:rsid w:val="00F137D3"/>
    <w:rsid w:val="00F13ADC"/>
    <w:rsid w:val="00F13B2C"/>
    <w:rsid w:val="00F13F6C"/>
    <w:rsid w:val="00F14440"/>
    <w:rsid w:val="00F146E0"/>
    <w:rsid w:val="00F14D67"/>
    <w:rsid w:val="00F15106"/>
    <w:rsid w:val="00F151D5"/>
    <w:rsid w:val="00F159C4"/>
    <w:rsid w:val="00F15CD2"/>
    <w:rsid w:val="00F15FD5"/>
    <w:rsid w:val="00F163C1"/>
    <w:rsid w:val="00F164E6"/>
    <w:rsid w:val="00F16781"/>
    <w:rsid w:val="00F17174"/>
    <w:rsid w:val="00F1785C"/>
    <w:rsid w:val="00F20104"/>
    <w:rsid w:val="00F20725"/>
    <w:rsid w:val="00F215F4"/>
    <w:rsid w:val="00F21875"/>
    <w:rsid w:val="00F21BB5"/>
    <w:rsid w:val="00F2204D"/>
    <w:rsid w:val="00F2235A"/>
    <w:rsid w:val="00F223B1"/>
    <w:rsid w:val="00F2257E"/>
    <w:rsid w:val="00F225F0"/>
    <w:rsid w:val="00F22A1B"/>
    <w:rsid w:val="00F22F08"/>
    <w:rsid w:val="00F23338"/>
    <w:rsid w:val="00F24672"/>
    <w:rsid w:val="00F24D69"/>
    <w:rsid w:val="00F252C5"/>
    <w:rsid w:val="00F255B9"/>
    <w:rsid w:val="00F260D3"/>
    <w:rsid w:val="00F263B1"/>
    <w:rsid w:val="00F265DE"/>
    <w:rsid w:val="00F267E8"/>
    <w:rsid w:val="00F274D0"/>
    <w:rsid w:val="00F2776D"/>
    <w:rsid w:val="00F277C9"/>
    <w:rsid w:val="00F304C9"/>
    <w:rsid w:val="00F30678"/>
    <w:rsid w:val="00F3095C"/>
    <w:rsid w:val="00F30C60"/>
    <w:rsid w:val="00F31200"/>
    <w:rsid w:val="00F31A3D"/>
    <w:rsid w:val="00F31ACA"/>
    <w:rsid w:val="00F325B7"/>
    <w:rsid w:val="00F32676"/>
    <w:rsid w:val="00F3275D"/>
    <w:rsid w:val="00F32862"/>
    <w:rsid w:val="00F32D21"/>
    <w:rsid w:val="00F3303A"/>
    <w:rsid w:val="00F33317"/>
    <w:rsid w:val="00F33B68"/>
    <w:rsid w:val="00F33C2F"/>
    <w:rsid w:val="00F3425B"/>
    <w:rsid w:val="00F35241"/>
    <w:rsid w:val="00F3647A"/>
    <w:rsid w:val="00F36E07"/>
    <w:rsid w:val="00F36F7F"/>
    <w:rsid w:val="00F37013"/>
    <w:rsid w:val="00F37171"/>
    <w:rsid w:val="00F374D9"/>
    <w:rsid w:val="00F376CC"/>
    <w:rsid w:val="00F40081"/>
    <w:rsid w:val="00F40E7B"/>
    <w:rsid w:val="00F40ED9"/>
    <w:rsid w:val="00F4152B"/>
    <w:rsid w:val="00F41E13"/>
    <w:rsid w:val="00F4200A"/>
    <w:rsid w:val="00F421FA"/>
    <w:rsid w:val="00F42303"/>
    <w:rsid w:val="00F42A97"/>
    <w:rsid w:val="00F42CD7"/>
    <w:rsid w:val="00F43D58"/>
    <w:rsid w:val="00F44504"/>
    <w:rsid w:val="00F4486F"/>
    <w:rsid w:val="00F44A94"/>
    <w:rsid w:val="00F44AEC"/>
    <w:rsid w:val="00F44CA0"/>
    <w:rsid w:val="00F44D1E"/>
    <w:rsid w:val="00F45191"/>
    <w:rsid w:val="00F4644E"/>
    <w:rsid w:val="00F466BA"/>
    <w:rsid w:val="00F46BC6"/>
    <w:rsid w:val="00F471CA"/>
    <w:rsid w:val="00F4744B"/>
    <w:rsid w:val="00F47703"/>
    <w:rsid w:val="00F50954"/>
    <w:rsid w:val="00F50AD8"/>
    <w:rsid w:val="00F50DB4"/>
    <w:rsid w:val="00F51381"/>
    <w:rsid w:val="00F5185B"/>
    <w:rsid w:val="00F52042"/>
    <w:rsid w:val="00F52209"/>
    <w:rsid w:val="00F528C2"/>
    <w:rsid w:val="00F52C69"/>
    <w:rsid w:val="00F52EDE"/>
    <w:rsid w:val="00F537F8"/>
    <w:rsid w:val="00F539F1"/>
    <w:rsid w:val="00F53AD8"/>
    <w:rsid w:val="00F53B3B"/>
    <w:rsid w:val="00F53EAA"/>
    <w:rsid w:val="00F54074"/>
    <w:rsid w:val="00F545C1"/>
    <w:rsid w:val="00F54800"/>
    <w:rsid w:val="00F54D18"/>
    <w:rsid w:val="00F5512B"/>
    <w:rsid w:val="00F5547C"/>
    <w:rsid w:val="00F55D29"/>
    <w:rsid w:val="00F55EE9"/>
    <w:rsid w:val="00F57560"/>
    <w:rsid w:val="00F57578"/>
    <w:rsid w:val="00F57A6E"/>
    <w:rsid w:val="00F60595"/>
    <w:rsid w:val="00F605BF"/>
    <w:rsid w:val="00F60D00"/>
    <w:rsid w:val="00F60FF6"/>
    <w:rsid w:val="00F6114D"/>
    <w:rsid w:val="00F611CF"/>
    <w:rsid w:val="00F6171E"/>
    <w:rsid w:val="00F618C7"/>
    <w:rsid w:val="00F62A2B"/>
    <w:rsid w:val="00F62B98"/>
    <w:rsid w:val="00F62FFE"/>
    <w:rsid w:val="00F6376A"/>
    <w:rsid w:val="00F639A4"/>
    <w:rsid w:val="00F63EC0"/>
    <w:rsid w:val="00F64382"/>
    <w:rsid w:val="00F64791"/>
    <w:rsid w:val="00F64F7F"/>
    <w:rsid w:val="00F66049"/>
    <w:rsid w:val="00F661B2"/>
    <w:rsid w:val="00F663C8"/>
    <w:rsid w:val="00F671A3"/>
    <w:rsid w:val="00F67546"/>
    <w:rsid w:val="00F6755D"/>
    <w:rsid w:val="00F67F13"/>
    <w:rsid w:val="00F70197"/>
    <w:rsid w:val="00F701D8"/>
    <w:rsid w:val="00F7096F"/>
    <w:rsid w:val="00F71249"/>
    <w:rsid w:val="00F7176F"/>
    <w:rsid w:val="00F71832"/>
    <w:rsid w:val="00F7183B"/>
    <w:rsid w:val="00F7198D"/>
    <w:rsid w:val="00F72440"/>
    <w:rsid w:val="00F72AEA"/>
    <w:rsid w:val="00F72CF9"/>
    <w:rsid w:val="00F72D8F"/>
    <w:rsid w:val="00F72F4D"/>
    <w:rsid w:val="00F73715"/>
    <w:rsid w:val="00F73BA1"/>
    <w:rsid w:val="00F74806"/>
    <w:rsid w:val="00F74CD4"/>
    <w:rsid w:val="00F74E59"/>
    <w:rsid w:val="00F75692"/>
    <w:rsid w:val="00F75F20"/>
    <w:rsid w:val="00F7721D"/>
    <w:rsid w:val="00F773B3"/>
    <w:rsid w:val="00F800FA"/>
    <w:rsid w:val="00F80A04"/>
    <w:rsid w:val="00F80D99"/>
    <w:rsid w:val="00F81874"/>
    <w:rsid w:val="00F81D94"/>
    <w:rsid w:val="00F827B2"/>
    <w:rsid w:val="00F82D0B"/>
    <w:rsid w:val="00F82E37"/>
    <w:rsid w:val="00F83BD7"/>
    <w:rsid w:val="00F83E54"/>
    <w:rsid w:val="00F83E94"/>
    <w:rsid w:val="00F84125"/>
    <w:rsid w:val="00F84399"/>
    <w:rsid w:val="00F84A65"/>
    <w:rsid w:val="00F84B76"/>
    <w:rsid w:val="00F84F50"/>
    <w:rsid w:val="00F84FB7"/>
    <w:rsid w:val="00F85185"/>
    <w:rsid w:val="00F8546E"/>
    <w:rsid w:val="00F854AD"/>
    <w:rsid w:val="00F857E9"/>
    <w:rsid w:val="00F85FDE"/>
    <w:rsid w:val="00F860C1"/>
    <w:rsid w:val="00F8638F"/>
    <w:rsid w:val="00F8648F"/>
    <w:rsid w:val="00F86614"/>
    <w:rsid w:val="00F86ACD"/>
    <w:rsid w:val="00F86C59"/>
    <w:rsid w:val="00F87307"/>
    <w:rsid w:val="00F900A8"/>
    <w:rsid w:val="00F903B7"/>
    <w:rsid w:val="00F9065B"/>
    <w:rsid w:val="00F90747"/>
    <w:rsid w:val="00F90AEA"/>
    <w:rsid w:val="00F90FD6"/>
    <w:rsid w:val="00F91992"/>
    <w:rsid w:val="00F91C29"/>
    <w:rsid w:val="00F92192"/>
    <w:rsid w:val="00F921E5"/>
    <w:rsid w:val="00F922AD"/>
    <w:rsid w:val="00F92D82"/>
    <w:rsid w:val="00F9314D"/>
    <w:rsid w:val="00F9360E"/>
    <w:rsid w:val="00F94050"/>
    <w:rsid w:val="00F948ED"/>
    <w:rsid w:val="00F94EA3"/>
    <w:rsid w:val="00F95A26"/>
    <w:rsid w:val="00F95EC1"/>
    <w:rsid w:val="00F96051"/>
    <w:rsid w:val="00F962C0"/>
    <w:rsid w:val="00F96F45"/>
    <w:rsid w:val="00F96F64"/>
    <w:rsid w:val="00FA0B5F"/>
    <w:rsid w:val="00FA0DAF"/>
    <w:rsid w:val="00FA1397"/>
    <w:rsid w:val="00FA1B31"/>
    <w:rsid w:val="00FA1BBF"/>
    <w:rsid w:val="00FA1D91"/>
    <w:rsid w:val="00FA2303"/>
    <w:rsid w:val="00FA2C82"/>
    <w:rsid w:val="00FA2CAF"/>
    <w:rsid w:val="00FA3355"/>
    <w:rsid w:val="00FA372C"/>
    <w:rsid w:val="00FA3D57"/>
    <w:rsid w:val="00FA3DCF"/>
    <w:rsid w:val="00FA42CD"/>
    <w:rsid w:val="00FA5922"/>
    <w:rsid w:val="00FA62DB"/>
    <w:rsid w:val="00FA6587"/>
    <w:rsid w:val="00FA6A14"/>
    <w:rsid w:val="00FA6DB7"/>
    <w:rsid w:val="00FA6E3E"/>
    <w:rsid w:val="00FA6EDC"/>
    <w:rsid w:val="00FA7F2D"/>
    <w:rsid w:val="00FB01E4"/>
    <w:rsid w:val="00FB09FF"/>
    <w:rsid w:val="00FB1E99"/>
    <w:rsid w:val="00FB1F86"/>
    <w:rsid w:val="00FB2133"/>
    <w:rsid w:val="00FB3063"/>
    <w:rsid w:val="00FB37E6"/>
    <w:rsid w:val="00FB488A"/>
    <w:rsid w:val="00FB4AFA"/>
    <w:rsid w:val="00FB4BD2"/>
    <w:rsid w:val="00FB5B07"/>
    <w:rsid w:val="00FB659A"/>
    <w:rsid w:val="00FB6604"/>
    <w:rsid w:val="00FB68A4"/>
    <w:rsid w:val="00FB6D31"/>
    <w:rsid w:val="00FB7040"/>
    <w:rsid w:val="00FB7545"/>
    <w:rsid w:val="00FB77F4"/>
    <w:rsid w:val="00FB7D19"/>
    <w:rsid w:val="00FC0316"/>
    <w:rsid w:val="00FC0BA3"/>
    <w:rsid w:val="00FC1847"/>
    <w:rsid w:val="00FC1DC2"/>
    <w:rsid w:val="00FC1F12"/>
    <w:rsid w:val="00FC2606"/>
    <w:rsid w:val="00FC28A4"/>
    <w:rsid w:val="00FC2AF1"/>
    <w:rsid w:val="00FC3EFA"/>
    <w:rsid w:val="00FC43F5"/>
    <w:rsid w:val="00FC449F"/>
    <w:rsid w:val="00FC457A"/>
    <w:rsid w:val="00FC460F"/>
    <w:rsid w:val="00FC497F"/>
    <w:rsid w:val="00FC4A77"/>
    <w:rsid w:val="00FC4CF2"/>
    <w:rsid w:val="00FC55EE"/>
    <w:rsid w:val="00FC5E03"/>
    <w:rsid w:val="00FC60C2"/>
    <w:rsid w:val="00FC6612"/>
    <w:rsid w:val="00FC661E"/>
    <w:rsid w:val="00FC6E9D"/>
    <w:rsid w:val="00FC71F6"/>
    <w:rsid w:val="00FC7628"/>
    <w:rsid w:val="00FC7989"/>
    <w:rsid w:val="00FC7C9E"/>
    <w:rsid w:val="00FD0932"/>
    <w:rsid w:val="00FD0FB5"/>
    <w:rsid w:val="00FD17A2"/>
    <w:rsid w:val="00FD1B04"/>
    <w:rsid w:val="00FD1EF1"/>
    <w:rsid w:val="00FD353B"/>
    <w:rsid w:val="00FD4293"/>
    <w:rsid w:val="00FD4E94"/>
    <w:rsid w:val="00FD50E0"/>
    <w:rsid w:val="00FD5DDA"/>
    <w:rsid w:val="00FD5F61"/>
    <w:rsid w:val="00FD6ABB"/>
    <w:rsid w:val="00FD6ABE"/>
    <w:rsid w:val="00FD710E"/>
    <w:rsid w:val="00FD7253"/>
    <w:rsid w:val="00FD7B8C"/>
    <w:rsid w:val="00FD7D33"/>
    <w:rsid w:val="00FD7F64"/>
    <w:rsid w:val="00FE023D"/>
    <w:rsid w:val="00FE04BF"/>
    <w:rsid w:val="00FE0AC2"/>
    <w:rsid w:val="00FE0C30"/>
    <w:rsid w:val="00FE1230"/>
    <w:rsid w:val="00FE17A1"/>
    <w:rsid w:val="00FE1C2F"/>
    <w:rsid w:val="00FE283A"/>
    <w:rsid w:val="00FE2C35"/>
    <w:rsid w:val="00FE2F78"/>
    <w:rsid w:val="00FE32EE"/>
    <w:rsid w:val="00FE3440"/>
    <w:rsid w:val="00FE39AC"/>
    <w:rsid w:val="00FE3F4E"/>
    <w:rsid w:val="00FE4136"/>
    <w:rsid w:val="00FE47F9"/>
    <w:rsid w:val="00FE5564"/>
    <w:rsid w:val="00FE5AFC"/>
    <w:rsid w:val="00FE5CBE"/>
    <w:rsid w:val="00FE61A2"/>
    <w:rsid w:val="00FE61F4"/>
    <w:rsid w:val="00FE64F3"/>
    <w:rsid w:val="00FE6CDB"/>
    <w:rsid w:val="00FE6F06"/>
    <w:rsid w:val="00FE71DF"/>
    <w:rsid w:val="00FE723C"/>
    <w:rsid w:val="00FE7CB5"/>
    <w:rsid w:val="00FF0260"/>
    <w:rsid w:val="00FF037D"/>
    <w:rsid w:val="00FF0762"/>
    <w:rsid w:val="00FF090B"/>
    <w:rsid w:val="00FF096C"/>
    <w:rsid w:val="00FF0973"/>
    <w:rsid w:val="00FF1142"/>
    <w:rsid w:val="00FF1658"/>
    <w:rsid w:val="00FF1A08"/>
    <w:rsid w:val="00FF1B39"/>
    <w:rsid w:val="00FF1D16"/>
    <w:rsid w:val="00FF2B28"/>
    <w:rsid w:val="00FF2B6A"/>
    <w:rsid w:val="00FF3092"/>
    <w:rsid w:val="00FF3CDF"/>
    <w:rsid w:val="00FF47E8"/>
    <w:rsid w:val="00FF52D7"/>
    <w:rsid w:val="00FF58DE"/>
    <w:rsid w:val="00FF58F8"/>
    <w:rsid w:val="00FF5F4A"/>
    <w:rsid w:val="00FF5F9C"/>
    <w:rsid w:val="00FF608F"/>
    <w:rsid w:val="00FF60EC"/>
    <w:rsid w:val="00FF61E8"/>
    <w:rsid w:val="00FF6485"/>
    <w:rsid w:val="00FF705B"/>
    <w:rsid w:val="00FF73D7"/>
    <w:rsid w:val="00FF7637"/>
    <w:rsid w:val="00FF7B51"/>
    <w:rsid w:val="00FF7D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57BFE4"/>
  <w15:docId w15:val="{C71EF647-F70D-4DFC-8370-4E7881676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DE5"/>
    <w:rPr>
      <w:sz w:val="24"/>
      <w:szCs w:val="24"/>
      <w:lang w:val="en-US" w:eastAsia="en-US"/>
    </w:rPr>
  </w:style>
  <w:style w:type="paragraph" w:styleId="Heading1">
    <w:name w:val="heading 1"/>
    <w:basedOn w:val="Normal"/>
    <w:next w:val="Normal"/>
    <w:link w:val="Heading1Char"/>
    <w:qFormat/>
    <w:rsid w:val="00305DE5"/>
    <w:pPr>
      <w:keepNext/>
      <w:spacing w:line="360" w:lineRule="auto"/>
      <w:outlineLvl w:val="0"/>
    </w:pPr>
    <w:rPr>
      <w:rFonts w:ascii="Arial" w:hAnsi="Arial" w:cs="Arial"/>
      <w:b/>
      <w:bCs/>
      <w:lang w:val="en-GB"/>
    </w:rPr>
  </w:style>
  <w:style w:type="paragraph" w:styleId="Heading2">
    <w:name w:val="heading 2"/>
    <w:basedOn w:val="Normal"/>
    <w:next w:val="Normal"/>
    <w:link w:val="Heading2Char"/>
    <w:qFormat/>
    <w:rsid w:val="00305DE5"/>
    <w:pPr>
      <w:keepNext/>
      <w:spacing w:line="360" w:lineRule="auto"/>
      <w:outlineLvl w:val="1"/>
    </w:pPr>
    <w:rPr>
      <w:rFonts w:ascii="Arial" w:hAnsi="Arial" w:cs="Arial"/>
      <w:u w:val="single"/>
      <w:lang w:val="en-GB"/>
    </w:rPr>
  </w:style>
  <w:style w:type="paragraph" w:styleId="Heading3">
    <w:name w:val="heading 3"/>
    <w:basedOn w:val="Normal"/>
    <w:next w:val="Normal"/>
    <w:link w:val="Heading3Char"/>
    <w:qFormat/>
    <w:rsid w:val="00305DE5"/>
    <w:pPr>
      <w:keepNext/>
      <w:outlineLvl w:val="2"/>
    </w:pPr>
    <w:rPr>
      <w:rFonts w:ascii="Arial" w:hAnsi="Arial"/>
      <w:i/>
      <w:sz w:val="16"/>
      <w:lang w:val="en-GB"/>
    </w:rPr>
  </w:style>
  <w:style w:type="paragraph" w:styleId="Heading4">
    <w:name w:val="heading 4"/>
    <w:basedOn w:val="Normal"/>
    <w:next w:val="Normal"/>
    <w:link w:val="Heading4Char"/>
    <w:qFormat/>
    <w:rsid w:val="00305DE5"/>
    <w:pPr>
      <w:keepNext/>
      <w:spacing w:before="240" w:after="60"/>
      <w:outlineLvl w:val="3"/>
    </w:pPr>
    <w:rPr>
      <w:b/>
      <w:bCs/>
      <w:sz w:val="28"/>
      <w:szCs w:val="28"/>
    </w:rPr>
  </w:style>
  <w:style w:type="paragraph" w:styleId="Heading5">
    <w:name w:val="heading 5"/>
    <w:basedOn w:val="Normal"/>
    <w:next w:val="Normal"/>
    <w:link w:val="Heading5Char"/>
    <w:qFormat/>
    <w:rsid w:val="00305DE5"/>
    <w:pPr>
      <w:spacing w:before="240" w:after="60"/>
      <w:outlineLvl w:val="4"/>
    </w:pPr>
    <w:rPr>
      <w:b/>
      <w:bCs/>
      <w:i/>
      <w:iCs/>
      <w:sz w:val="26"/>
      <w:szCs w:val="26"/>
    </w:rPr>
  </w:style>
  <w:style w:type="paragraph" w:styleId="Heading6">
    <w:name w:val="heading 6"/>
    <w:basedOn w:val="Normal"/>
    <w:next w:val="Normal"/>
    <w:link w:val="Heading6Char"/>
    <w:qFormat/>
    <w:rsid w:val="00305DE5"/>
    <w:pPr>
      <w:keepNext/>
      <w:outlineLvl w:val="5"/>
    </w:pPr>
    <w:rPr>
      <w:rFonts w:ascii="Arial" w:hAnsi="Arial"/>
      <w:b/>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rsid w:val="00305DE5"/>
    <w:pPr>
      <w:tabs>
        <w:tab w:val="center" w:pos="4320"/>
        <w:tab w:val="right" w:pos="8640"/>
      </w:tabs>
    </w:pPr>
  </w:style>
  <w:style w:type="character" w:styleId="PageNumber">
    <w:name w:val="page number"/>
    <w:basedOn w:val="DefaultParagraphFont"/>
    <w:rsid w:val="00305DE5"/>
  </w:style>
  <w:style w:type="paragraph" w:styleId="BalloonText">
    <w:name w:val="Balloon Text"/>
    <w:basedOn w:val="Normal"/>
    <w:link w:val="BalloonTextChar"/>
    <w:semiHidden/>
    <w:rsid w:val="00305DE5"/>
    <w:rPr>
      <w:rFonts w:ascii="Tahoma" w:hAnsi="Tahoma" w:cs="Tahoma"/>
      <w:sz w:val="16"/>
      <w:szCs w:val="16"/>
    </w:rPr>
  </w:style>
  <w:style w:type="paragraph" w:styleId="BodyText">
    <w:name w:val="Body Text"/>
    <w:basedOn w:val="Normal"/>
    <w:link w:val="BodyTextChar"/>
    <w:rsid w:val="00305DE5"/>
    <w:pPr>
      <w:spacing w:line="360" w:lineRule="auto"/>
      <w:jc w:val="center"/>
    </w:pPr>
    <w:rPr>
      <w:rFonts w:ascii="Arial" w:hAnsi="Arial" w:cs="Arial"/>
      <w:b/>
      <w:bCs/>
      <w:u w:val="single"/>
      <w:lang w:val="en-GB"/>
    </w:rPr>
  </w:style>
  <w:style w:type="paragraph" w:styleId="BodyTextIndent">
    <w:name w:val="Body Text Indent"/>
    <w:basedOn w:val="Normal"/>
    <w:link w:val="BodyTextIndentChar"/>
    <w:rsid w:val="00305DE5"/>
    <w:pPr>
      <w:spacing w:after="120"/>
      <w:ind w:left="283"/>
    </w:pPr>
  </w:style>
  <w:style w:type="paragraph" w:styleId="NormalWeb">
    <w:name w:val="Normal (Web)"/>
    <w:basedOn w:val="Normal"/>
    <w:uiPriority w:val="99"/>
    <w:rsid w:val="00305DE5"/>
    <w:pPr>
      <w:spacing w:before="100" w:beforeAutospacing="1" w:after="100" w:afterAutospacing="1"/>
    </w:pPr>
    <w:rPr>
      <w:rFonts w:ascii="Arial" w:hAnsi="Arial" w:cs="Arial"/>
      <w:lang w:val="en-GB" w:eastAsia="en-GB"/>
    </w:rPr>
  </w:style>
  <w:style w:type="character" w:styleId="Strong">
    <w:name w:val="Strong"/>
    <w:uiPriority w:val="22"/>
    <w:qFormat/>
    <w:rsid w:val="00305DE5"/>
    <w:rPr>
      <w:b/>
      <w:bCs/>
    </w:rPr>
  </w:style>
  <w:style w:type="character" w:styleId="Hyperlink">
    <w:name w:val="Hyperlink"/>
    <w:rsid w:val="00684482"/>
    <w:rPr>
      <w:color w:val="0000FF"/>
      <w:u w:val="single"/>
    </w:rPr>
  </w:style>
  <w:style w:type="paragraph" w:styleId="Header">
    <w:name w:val="header"/>
    <w:basedOn w:val="Normal"/>
    <w:link w:val="HeaderChar"/>
    <w:uiPriority w:val="99"/>
    <w:rsid w:val="003416E3"/>
    <w:pPr>
      <w:tabs>
        <w:tab w:val="center" w:pos="4153"/>
        <w:tab w:val="right" w:pos="8306"/>
      </w:tabs>
    </w:pPr>
  </w:style>
  <w:style w:type="table" w:styleId="TableGrid">
    <w:name w:val="Table Grid"/>
    <w:basedOn w:val="TableNormal"/>
    <w:uiPriority w:val="39"/>
    <w:rsid w:val="005161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4F1246"/>
    <w:rPr>
      <w:color w:val="800080"/>
      <w:u w:val="single"/>
    </w:rPr>
  </w:style>
  <w:style w:type="paragraph" w:styleId="Revision">
    <w:name w:val="Revision"/>
    <w:hidden/>
    <w:uiPriority w:val="99"/>
    <w:semiHidden/>
    <w:rsid w:val="00E34C56"/>
    <w:rPr>
      <w:sz w:val="24"/>
      <w:szCs w:val="24"/>
      <w:lang w:val="en-US" w:eastAsia="en-US"/>
    </w:rPr>
  </w:style>
  <w:style w:type="paragraph" w:styleId="ListParagraph">
    <w:name w:val="List Paragraph"/>
    <w:basedOn w:val="Normal"/>
    <w:uiPriority w:val="34"/>
    <w:qFormat/>
    <w:rsid w:val="00CB5D9E"/>
    <w:pPr>
      <w:ind w:left="720"/>
    </w:pPr>
  </w:style>
  <w:style w:type="character" w:styleId="CommentReference">
    <w:name w:val="annotation reference"/>
    <w:uiPriority w:val="99"/>
    <w:semiHidden/>
    <w:unhideWhenUsed/>
    <w:rsid w:val="001349D5"/>
    <w:rPr>
      <w:sz w:val="16"/>
      <w:szCs w:val="16"/>
    </w:rPr>
  </w:style>
  <w:style w:type="paragraph" w:styleId="CommentText">
    <w:name w:val="annotation text"/>
    <w:basedOn w:val="Normal"/>
    <w:link w:val="CommentTextChar"/>
    <w:uiPriority w:val="99"/>
    <w:unhideWhenUsed/>
    <w:rsid w:val="001349D5"/>
    <w:rPr>
      <w:sz w:val="20"/>
      <w:szCs w:val="20"/>
    </w:rPr>
  </w:style>
  <w:style w:type="character" w:customStyle="1" w:styleId="CommentTextChar">
    <w:name w:val="Comment Text Char"/>
    <w:link w:val="CommentText"/>
    <w:uiPriority w:val="99"/>
    <w:rsid w:val="001349D5"/>
    <w:rPr>
      <w:lang w:val="en-US" w:eastAsia="en-US"/>
    </w:rPr>
  </w:style>
  <w:style w:type="paragraph" w:styleId="CommentSubject">
    <w:name w:val="annotation subject"/>
    <w:basedOn w:val="CommentText"/>
    <w:next w:val="CommentText"/>
    <w:link w:val="CommentSubjectChar"/>
    <w:uiPriority w:val="99"/>
    <w:semiHidden/>
    <w:unhideWhenUsed/>
    <w:rsid w:val="001349D5"/>
    <w:rPr>
      <w:b/>
      <w:bCs/>
    </w:rPr>
  </w:style>
  <w:style w:type="character" w:customStyle="1" w:styleId="CommentSubjectChar">
    <w:name w:val="Comment Subject Char"/>
    <w:link w:val="CommentSubject"/>
    <w:uiPriority w:val="99"/>
    <w:semiHidden/>
    <w:rsid w:val="001349D5"/>
    <w:rPr>
      <w:b/>
      <w:bCs/>
      <w:lang w:val="en-US" w:eastAsia="en-US"/>
    </w:rPr>
  </w:style>
  <w:style w:type="character" w:customStyle="1" w:styleId="FooterChar">
    <w:name w:val="Footer Char"/>
    <w:link w:val="Footer"/>
    <w:uiPriority w:val="99"/>
    <w:rsid w:val="00297C2B"/>
    <w:rPr>
      <w:sz w:val="24"/>
      <w:szCs w:val="24"/>
      <w:lang w:val="en-US" w:eastAsia="en-US"/>
    </w:rPr>
  </w:style>
  <w:style w:type="character" w:styleId="HTMLCite">
    <w:name w:val="HTML Cite"/>
    <w:uiPriority w:val="99"/>
    <w:semiHidden/>
    <w:unhideWhenUsed/>
    <w:rsid w:val="00224BC5"/>
    <w:rPr>
      <w:i w:val="0"/>
      <w:iCs w:val="0"/>
      <w:color w:val="006621"/>
    </w:rPr>
  </w:style>
  <w:style w:type="paragraph" w:styleId="NoSpacing">
    <w:name w:val="No Spacing"/>
    <w:uiPriority w:val="1"/>
    <w:qFormat/>
    <w:rsid w:val="001E3BA2"/>
    <w:rPr>
      <w:sz w:val="24"/>
      <w:szCs w:val="24"/>
      <w:lang w:val="en-US" w:eastAsia="en-US"/>
    </w:rPr>
  </w:style>
  <w:style w:type="paragraph" w:styleId="FootnoteText">
    <w:name w:val="footnote text"/>
    <w:basedOn w:val="Normal"/>
    <w:link w:val="FootnoteTextChar"/>
    <w:uiPriority w:val="99"/>
    <w:semiHidden/>
    <w:unhideWhenUsed/>
    <w:rsid w:val="000C5BBD"/>
    <w:rPr>
      <w:sz w:val="20"/>
      <w:szCs w:val="20"/>
    </w:rPr>
  </w:style>
  <w:style w:type="character" w:customStyle="1" w:styleId="FootnoteTextChar">
    <w:name w:val="Footnote Text Char"/>
    <w:link w:val="FootnoteText"/>
    <w:uiPriority w:val="99"/>
    <w:semiHidden/>
    <w:rsid w:val="000C5BBD"/>
    <w:rPr>
      <w:lang w:val="en-US" w:eastAsia="en-US"/>
    </w:rPr>
  </w:style>
  <w:style w:type="table" w:customStyle="1" w:styleId="TableGrid1">
    <w:name w:val="Table Grid1"/>
    <w:basedOn w:val="TableNormal"/>
    <w:next w:val="TableGrid"/>
    <w:uiPriority w:val="59"/>
    <w:rsid w:val="0050068D"/>
    <w:rPr>
      <w:rFonts w:ascii="Arial" w:eastAsia="Calibri"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3C06A2"/>
    <w:rPr>
      <w:rFonts w:ascii="Arial" w:hAnsi="Arial" w:cs="Arial"/>
      <w:b/>
      <w:bCs/>
      <w:sz w:val="24"/>
      <w:szCs w:val="24"/>
      <w:lang w:eastAsia="en-US"/>
    </w:rPr>
  </w:style>
  <w:style w:type="character" w:customStyle="1" w:styleId="Heading2Char">
    <w:name w:val="Heading 2 Char"/>
    <w:link w:val="Heading2"/>
    <w:rsid w:val="003C06A2"/>
    <w:rPr>
      <w:rFonts w:ascii="Arial" w:hAnsi="Arial" w:cs="Arial"/>
      <w:sz w:val="24"/>
      <w:szCs w:val="24"/>
      <w:u w:val="single"/>
      <w:lang w:eastAsia="en-US"/>
    </w:rPr>
  </w:style>
  <w:style w:type="character" w:customStyle="1" w:styleId="Heading3Char">
    <w:name w:val="Heading 3 Char"/>
    <w:link w:val="Heading3"/>
    <w:rsid w:val="003C06A2"/>
    <w:rPr>
      <w:rFonts w:ascii="Arial" w:hAnsi="Arial"/>
      <w:i/>
      <w:sz w:val="16"/>
      <w:szCs w:val="24"/>
      <w:lang w:eastAsia="en-US"/>
    </w:rPr>
  </w:style>
  <w:style w:type="character" w:customStyle="1" w:styleId="Heading4Char">
    <w:name w:val="Heading 4 Char"/>
    <w:link w:val="Heading4"/>
    <w:rsid w:val="003C06A2"/>
    <w:rPr>
      <w:b/>
      <w:bCs/>
      <w:sz w:val="28"/>
      <w:szCs w:val="28"/>
      <w:lang w:val="en-US" w:eastAsia="en-US"/>
    </w:rPr>
  </w:style>
  <w:style w:type="character" w:customStyle="1" w:styleId="Heading5Char">
    <w:name w:val="Heading 5 Char"/>
    <w:link w:val="Heading5"/>
    <w:rsid w:val="003C06A2"/>
    <w:rPr>
      <w:b/>
      <w:bCs/>
      <w:i/>
      <w:iCs/>
      <w:sz w:val="26"/>
      <w:szCs w:val="26"/>
      <w:lang w:val="en-US" w:eastAsia="en-US"/>
    </w:rPr>
  </w:style>
  <w:style w:type="character" w:customStyle="1" w:styleId="Heading6Char">
    <w:name w:val="Heading 6 Char"/>
    <w:link w:val="Heading6"/>
    <w:rsid w:val="003C06A2"/>
    <w:rPr>
      <w:rFonts w:ascii="Arial" w:hAnsi="Arial"/>
      <w:b/>
      <w:sz w:val="24"/>
      <w:szCs w:val="24"/>
      <w:u w:val="single"/>
      <w:lang w:eastAsia="en-US"/>
    </w:rPr>
  </w:style>
  <w:style w:type="character" w:customStyle="1" w:styleId="BalloonTextChar">
    <w:name w:val="Balloon Text Char"/>
    <w:link w:val="BalloonText"/>
    <w:semiHidden/>
    <w:rsid w:val="003C06A2"/>
    <w:rPr>
      <w:rFonts w:ascii="Tahoma" w:hAnsi="Tahoma" w:cs="Tahoma"/>
      <w:sz w:val="16"/>
      <w:szCs w:val="16"/>
      <w:lang w:val="en-US" w:eastAsia="en-US"/>
    </w:rPr>
  </w:style>
  <w:style w:type="character" w:customStyle="1" w:styleId="BodyTextChar">
    <w:name w:val="Body Text Char"/>
    <w:link w:val="BodyText"/>
    <w:rsid w:val="003C06A2"/>
    <w:rPr>
      <w:rFonts w:ascii="Arial" w:hAnsi="Arial" w:cs="Arial"/>
      <w:b/>
      <w:bCs/>
      <w:sz w:val="24"/>
      <w:szCs w:val="24"/>
      <w:u w:val="single"/>
      <w:lang w:eastAsia="en-US"/>
    </w:rPr>
  </w:style>
  <w:style w:type="character" w:customStyle="1" w:styleId="BodyTextIndentChar">
    <w:name w:val="Body Text Indent Char"/>
    <w:link w:val="BodyTextIndent"/>
    <w:rsid w:val="003C06A2"/>
    <w:rPr>
      <w:sz w:val="24"/>
      <w:szCs w:val="24"/>
      <w:lang w:val="en-US" w:eastAsia="en-US"/>
    </w:rPr>
  </w:style>
  <w:style w:type="character" w:customStyle="1" w:styleId="HeaderChar">
    <w:name w:val="Header Char"/>
    <w:link w:val="Header"/>
    <w:uiPriority w:val="99"/>
    <w:rsid w:val="003C06A2"/>
    <w:rPr>
      <w:sz w:val="24"/>
      <w:szCs w:val="24"/>
      <w:lang w:val="en-US" w:eastAsia="en-US"/>
    </w:rPr>
  </w:style>
  <w:style w:type="character" w:styleId="UnresolvedMention">
    <w:name w:val="Unresolved Mention"/>
    <w:basedOn w:val="DefaultParagraphFont"/>
    <w:uiPriority w:val="99"/>
    <w:semiHidden/>
    <w:unhideWhenUsed/>
    <w:rsid w:val="00BF7F72"/>
    <w:rPr>
      <w:color w:val="605E5C"/>
      <w:shd w:val="clear" w:color="auto" w:fill="E1DFDD"/>
    </w:rPr>
  </w:style>
  <w:style w:type="paragraph" w:customStyle="1" w:styleId="Default">
    <w:name w:val="Default"/>
    <w:rsid w:val="00C40866"/>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703256">
      <w:bodyDiv w:val="1"/>
      <w:marLeft w:val="0"/>
      <w:marRight w:val="0"/>
      <w:marTop w:val="0"/>
      <w:marBottom w:val="0"/>
      <w:divBdr>
        <w:top w:val="none" w:sz="0" w:space="0" w:color="auto"/>
        <w:left w:val="none" w:sz="0" w:space="0" w:color="auto"/>
        <w:bottom w:val="none" w:sz="0" w:space="0" w:color="auto"/>
        <w:right w:val="none" w:sz="0" w:space="0" w:color="auto"/>
      </w:divBdr>
      <w:divsChild>
        <w:div w:id="1082796311">
          <w:marLeft w:val="0"/>
          <w:marRight w:val="0"/>
          <w:marTop w:val="0"/>
          <w:marBottom w:val="0"/>
          <w:divBdr>
            <w:top w:val="none" w:sz="0" w:space="0" w:color="auto"/>
            <w:left w:val="none" w:sz="0" w:space="0" w:color="auto"/>
            <w:bottom w:val="none" w:sz="0" w:space="0" w:color="auto"/>
            <w:right w:val="none" w:sz="0" w:space="0" w:color="auto"/>
          </w:divBdr>
        </w:div>
        <w:div w:id="1283850713">
          <w:marLeft w:val="0"/>
          <w:marRight w:val="0"/>
          <w:marTop w:val="0"/>
          <w:marBottom w:val="0"/>
          <w:divBdr>
            <w:top w:val="none" w:sz="0" w:space="0" w:color="auto"/>
            <w:left w:val="none" w:sz="0" w:space="0" w:color="auto"/>
            <w:bottom w:val="none" w:sz="0" w:space="0" w:color="auto"/>
            <w:right w:val="none" w:sz="0" w:space="0" w:color="auto"/>
          </w:divBdr>
        </w:div>
        <w:div w:id="1433431087">
          <w:marLeft w:val="0"/>
          <w:marRight w:val="0"/>
          <w:marTop w:val="0"/>
          <w:marBottom w:val="0"/>
          <w:divBdr>
            <w:top w:val="none" w:sz="0" w:space="0" w:color="auto"/>
            <w:left w:val="none" w:sz="0" w:space="0" w:color="auto"/>
            <w:bottom w:val="none" w:sz="0" w:space="0" w:color="auto"/>
            <w:right w:val="none" w:sz="0" w:space="0" w:color="auto"/>
          </w:divBdr>
        </w:div>
        <w:div w:id="1593126697">
          <w:marLeft w:val="0"/>
          <w:marRight w:val="0"/>
          <w:marTop w:val="0"/>
          <w:marBottom w:val="0"/>
          <w:divBdr>
            <w:top w:val="none" w:sz="0" w:space="0" w:color="auto"/>
            <w:left w:val="none" w:sz="0" w:space="0" w:color="auto"/>
            <w:bottom w:val="none" w:sz="0" w:space="0" w:color="auto"/>
            <w:right w:val="none" w:sz="0" w:space="0" w:color="auto"/>
          </w:divBdr>
        </w:div>
        <w:div w:id="2026518417">
          <w:marLeft w:val="0"/>
          <w:marRight w:val="0"/>
          <w:marTop w:val="0"/>
          <w:marBottom w:val="0"/>
          <w:divBdr>
            <w:top w:val="none" w:sz="0" w:space="0" w:color="auto"/>
            <w:left w:val="none" w:sz="0" w:space="0" w:color="auto"/>
            <w:bottom w:val="none" w:sz="0" w:space="0" w:color="auto"/>
            <w:right w:val="none" w:sz="0" w:space="0" w:color="auto"/>
          </w:divBdr>
        </w:div>
        <w:div w:id="2072193386">
          <w:marLeft w:val="0"/>
          <w:marRight w:val="0"/>
          <w:marTop w:val="0"/>
          <w:marBottom w:val="0"/>
          <w:divBdr>
            <w:top w:val="none" w:sz="0" w:space="0" w:color="auto"/>
            <w:left w:val="none" w:sz="0" w:space="0" w:color="auto"/>
            <w:bottom w:val="none" w:sz="0" w:space="0" w:color="auto"/>
            <w:right w:val="none" w:sz="0" w:space="0" w:color="auto"/>
          </w:divBdr>
        </w:div>
        <w:div w:id="2100827444">
          <w:marLeft w:val="0"/>
          <w:marRight w:val="0"/>
          <w:marTop w:val="0"/>
          <w:marBottom w:val="0"/>
          <w:divBdr>
            <w:top w:val="none" w:sz="0" w:space="0" w:color="auto"/>
            <w:left w:val="none" w:sz="0" w:space="0" w:color="auto"/>
            <w:bottom w:val="none" w:sz="0" w:space="0" w:color="auto"/>
            <w:right w:val="none" w:sz="0" w:space="0" w:color="auto"/>
          </w:divBdr>
        </w:div>
      </w:divsChild>
    </w:div>
    <w:div w:id="191306691">
      <w:bodyDiv w:val="1"/>
      <w:marLeft w:val="0"/>
      <w:marRight w:val="0"/>
      <w:marTop w:val="0"/>
      <w:marBottom w:val="0"/>
      <w:divBdr>
        <w:top w:val="none" w:sz="0" w:space="0" w:color="auto"/>
        <w:left w:val="none" w:sz="0" w:space="0" w:color="auto"/>
        <w:bottom w:val="none" w:sz="0" w:space="0" w:color="auto"/>
        <w:right w:val="none" w:sz="0" w:space="0" w:color="auto"/>
      </w:divBdr>
    </w:div>
    <w:div w:id="219102625">
      <w:bodyDiv w:val="1"/>
      <w:marLeft w:val="0"/>
      <w:marRight w:val="0"/>
      <w:marTop w:val="0"/>
      <w:marBottom w:val="0"/>
      <w:divBdr>
        <w:top w:val="none" w:sz="0" w:space="0" w:color="auto"/>
        <w:left w:val="none" w:sz="0" w:space="0" w:color="auto"/>
        <w:bottom w:val="none" w:sz="0" w:space="0" w:color="auto"/>
        <w:right w:val="none" w:sz="0" w:space="0" w:color="auto"/>
      </w:divBdr>
      <w:divsChild>
        <w:div w:id="50007348">
          <w:marLeft w:val="0"/>
          <w:marRight w:val="0"/>
          <w:marTop w:val="0"/>
          <w:marBottom w:val="0"/>
          <w:divBdr>
            <w:top w:val="none" w:sz="0" w:space="0" w:color="auto"/>
            <w:left w:val="none" w:sz="0" w:space="0" w:color="auto"/>
            <w:bottom w:val="none" w:sz="0" w:space="0" w:color="auto"/>
            <w:right w:val="none" w:sz="0" w:space="0" w:color="auto"/>
          </w:divBdr>
        </w:div>
        <w:div w:id="282077416">
          <w:marLeft w:val="0"/>
          <w:marRight w:val="0"/>
          <w:marTop w:val="0"/>
          <w:marBottom w:val="0"/>
          <w:divBdr>
            <w:top w:val="none" w:sz="0" w:space="0" w:color="auto"/>
            <w:left w:val="none" w:sz="0" w:space="0" w:color="auto"/>
            <w:bottom w:val="none" w:sz="0" w:space="0" w:color="auto"/>
            <w:right w:val="none" w:sz="0" w:space="0" w:color="auto"/>
          </w:divBdr>
        </w:div>
        <w:div w:id="1012220140">
          <w:marLeft w:val="0"/>
          <w:marRight w:val="0"/>
          <w:marTop w:val="0"/>
          <w:marBottom w:val="0"/>
          <w:divBdr>
            <w:top w:val="none" w:sz="0" w:space="0" w:color="auto"/>
            <w:left w:val="none" w:sz="0" w:space="0" w:color="auto"/>
            <w:bottom w:val="none" w:sz="0" w:space="0" w:color="auto"/>
            <w:right w:val="none" w:sz="0" w:space="0" w:color="auto"/>
          </w:divBdr>
        </w:div>
        <w:div w:id="1231967891">
          <w:marLeft w:val="0"/>
          <w:marRight w:val="0"/>
          <w:marTop w:val="0"/>
          <w:marBottom w:val="0"/>
          <w:divBdr>
            <w:top w:val="none" w:sz="0" w:space="0" w:color="auto"/>
            <w:left w:val="none" w:sz="0" w:space="0" w:color="auto"/>
            <w:bottom w:val="none" w:sz="0" w:space="0" w:color="auto"/>
            <w:right w:val="none" w:sz="0" w:space="0" w:color="auto"/>
          </w:divBdr>
        </w:div>
        <w:div w:id="1291396708">
          <w:marLeft w:val="0"/>
          <w:marRight w:val="0"/>
          <w:marTop w:val="0"/>
          <w:marBottom w:val="0"/>
          <w:divBdr>
            <w:top w:val="none" w:sz="0" w:space="0" w:color="auto"/>
            <w:left w:val="none" w:sz="0" w:space="0" w:color="auto"/>
            <w:bottom w:val="none" w:sz="0" w:space="0" w:color="auto"/>
            <w:right w:val="none" w:sz="0" w:space="0" w:color="auto"/>
          </w:divBdr>
        </w:div>
        <w:div w:id="1515920311">
          <w:marLeft w:val="0"/>
          <w:marRight w:val="0"/>
          <w:marTop w:val="0"/>
          <w:marBottom w:val="0"/>
          <w:divBdr>
            <w:top w:val="none" w:sz="0" w:space="0" w:color="auto"/>
            <w:left w:val="none" w:sz="0" w:space="0" w:color="auto"/>
            <w:bottom w:val="none" w:sz="0" w:space="0" w:color="auto"/>
            <w:right w:val="none" w:sz="0" w:space="0" w:color="auto"/>
          </w:divBdr>
        </w:div>
        <w:div w:id="1635675240">
          <w:marLeft w:val="0"/>
          <w:marRight w:val="0"/>
          <w:marTop w:val="0"/>
          <w:marBottom w:val="0"/>
          <w:divBdr>
            <w:top w:val="none" w:sz="0" w:space="0" w:color="auto"/>
            <w:left w:val="none" w:sz="0" w:space="0" w:color="auto"/>
            <w:bottom w:val="none" w:sz="0" w:space="0" w:color="auto"/>
            <w:right w:val="none" w:sz="0" w:space="0" w:color="auto"/>
          </w:divBdr>
        </w:div>
        <w:div w:id="1688366114">
          <w:marLeft w:val="0"/>
          <w:marRight w:val="0"/>
          <w:marTop w:val="0"/>
          <w:marBottom w:val="0"/>
          <w:divBdr>
            <w:top w:val="none" w:sz="0" w:space="0" w:color="auto"/>
            <w:left w:val="none" w:sz="0" w:space="0" w:color="auto"/>
            <w:bottom w:val="none" w:sz="0" w:space="0" w:color="auto"/>
            <w:right w:val="none" w:sz="0" w:space="0" w:color="auto"/>
          </w:divBdr>
        </w:div>
        <w:div w:id="1706365528">
          <w:marLeft w:val="0"/>
          <w:marRight w:val="0"/>
          <w:marTop w:val="0"/>
          <w:marBottom w:val="0"/>
          <w:divBdr>
            <w:top w:val="none" w:sz="0" w:space="0" w:color="auto"/>
            <w:left w:val="none" w:sz="0" w:space="0" w:color="auto"/>
            <w:bottom w:val="none" w:sz="0" w:space="0" w:color="auto"/>
            <w:right w:val="none" w:sz="0" w:space="0" w:color="auto"/>
          </w:divBdr>
        </w:div>
      </w:divsChild>
    </w:div>
    <w:div w:id="239293090">
      <w:bodyDiv w:val="1"/>
      <w:marLeft w:val="0"/>
      <w:marRight w:val="0"/>
      <w:marTop w:val="0"/>
      <w:marBottom w:val="0"/>
      <w:divBdr>
        <w:top w:val="none" w:sz="0" w:space="0" w:color="auto"/>
        <w:left w:val="none" w:sz="0" w:space="0" w:color="auto"/>
        <w:bottom w:val="none" w:sz="0" w:space="0" w:color="auto"/>
        <w:right w:val="none" w:sz="0" w:space="0" w:color="auto"/>
      </w:divBdr>
    </w:div>
    <w:div w:id="255985120">
      <w:bodyDiv w:val="1"/>
      <w:marLeft w:val="0"/>
      <w:marRight w:val="0"/>
      <w:marTop w:val="0"/>
      <w:marBottom w:val="0"/>
      <w:divBdr>
        <w:top w:val="none" w:sz="0" w:space="0" w:color="auto"/>
        <w:left w:val="none" w:sz="0" w:space="0" w:color="auto"/>
        <w:bottom w:val="none" w:sz="0" w:space="0" w:color="auto"/>
        <w:right w:val="none" w:sz="0" w:space="0" w:color="auto"/>
      </w:divBdr>
      <w:divsChild>
        <w:div w:id="3673319">
          <w:marLeft w:val="0"/>
          <w:marRight w:val="0"/>
          <w:marTop w:val="0"/>
          <w:marBottom w:val="0"/>
          <w:divBdr>
            <w:top w:val="none" w:sz="0" w:space="0" w:color="auto"/>
            <w:left w:val="none" w:sz="0" w:space="0" w:color="auto"/>
            <w:bottom w:val="none" w:sz="0" w:space="0" w:color="auto"/>
            <w:right w:val="none" w:sz="0" w:space="0" w:color="auto"/>
          </w:divBdr>
        </w:div>
        <w:div w:id="13196568">
          <w:marLeft w:val="0"/>
          <w:marRight w:val="0"/>
          <w:marTop w:val="0"/>
          <w:marBottom w:val="0"/>
          <w:divBdr>
            <w:top w:val="none" w:sz="0" w:space="0" w:color="auto"/>
            <w:left w:val="none" w:sz="0" w:space="0" w:color="auto"/>
            <w:bottom w:val="none" w:sz="0" w:space="0" w:color="auto"/>
            <w:right w:val="none" w:sz="0" w:space="0" w:color="auto"/>
          </w:divBdr>
        </w:div>
        <w:div w:id="33115933">
          <w:marLeft w:val="0"/>
          <w:marRight w:val="0"/>
          <w:marTop w:val="0"/>
          <w:marBottom w:val="0"/>
          <w:divBdr>
            <w:top w:val="none" w:sz="0" w:space="0" w:color="auto"/>
            <w:left w:val="none" w:sz="0" w:space="0" w:color="auto"/>
            <w:bottom w:val="none" w:sz="0" w:space="0" w:color="auto"/>
            <w:right w:val="none" w:sz="0" w:space="0" w:color="auto"/>
          </w:divBdr>
        </w:div>
        <w:div w:id="60376661">
          <w:marLeft w:val="0"/>
          <w:marRight w:val="0"/>
          <w:marTop w:val="0"/>
          <w:marBottom w:val="0"/>
          <w:divBdr>
            <w:top w:val="none" w:sz="0" w:space="0" w:color="auto"/>
            <w:left w:val="none" w:sz="0" w:space="0" w:color="auto"/>
            <w:bottom w:val="none" w:sz="0" w:space="0" w:color="auto"/>
            <w:right w:val="none" w:sz="0" w:space="0" w:color="auto"/>
          </w:divBdr>
        </w:div>
        <w:div w:id="73479405">
          <w:marLeft w:val="0"/>
          <w:marRight w:val="0"/>
          <w:marTop w:val="0"/>
          <w:marBottom w:val="0"/>
          <w:divBdr>
            <w:top w:val="none" w:sz="0" w:space="0" w:color="auto"/>
            <w:left w:val="none" w:sz="0" w:space="0" w:color="auto"/>
            <w:bottom w:val="none" w:sz="0" w:space="0" w:color="auto"/>
            <w:right w:val="none" w:sz="0" w:space="0" w:color="auto"/>
          </w:divBdr>
        </w:div>
        <w:div w:id="78797540">
          <w:marLeft w:val="0"/>
          <w:marRight w:val="0"/>
          <w:marTop w:val="0"/>
          <w:marBottom w:val="0"/>
          <w:divBdr>
            <w:top w:val="none" w:sz="0" w:space="0" w:color="auto"/>
            <w:left w:val="none" w:sz="0" w:space="0" w:color="auto"/>
            <w:bottom w:val="none" w:sz="0" w:space="0" w:color="auto"/>
            <w:right w:val="none" w:sz="0" w:space="0" w:color="auto"/>
          </w:divBdr>
        </w:div>
        <w:div w:id="337314115">
          <w:marLeft w:val="0"/>
          <w:marRight w:val="0"/>
          <w:marTop w:val="0"/>
          <w:marBottom w:val="0"/>
          <w:divBdr>
            <w:top w:val="none" w:sz="0" w:space="0" w:color="auto"/>
            <w:left w:val="none" w:sz="0" w:space="0" w:color="auto"/>
            <w:bottom w:val="none" w:sz="0" w:space="0" w:color="auto"/>
            <w:right w:val="none" w:sz="0" w:space="0" w:color="auto"/>
          </w:divBdr>
        </w:div>
        <w:div w:id="649948528">
          <w:marLeft w:val="0"/>
          <w:marRight w:val="0"/>
          <w:marTop w:val="0"/>
          <w:marBottom w:val="0"/>
          <w:divBdr>
            <w:top w:val="none" w:sz="0" w:space="0" w:color="auto"/>
            <w:left w:val="none" w:sz="0" w:space="0" w:color="auto"/>
            <w:bottom w:val="none" w:sz="0" w:space="0" w:color="auto"/>
            <w:right w:val="none" w:sz="0" w:space="0" w:color="auto"/>
          </w:divBdr>
        </w:div>
        <w:div w:id="657733279">
          <w:marLeft w:val="0"/>
          <w:marRight w:val="0"/>
          <w:marTop w:val="0"/>
          <w:marBottom w:val="0"/>
          <w:divBdr>
            <w:top w:val="none" w:sz="0" w:space="0" w:color="auto"/>
            <w:left w:val="none" w:sz="0" w:space="0" w:color="auto"/>
            <w:bottom w:val="none" w:sz="0" w:space="0" w:color="auto"/>
            <w:right w:val="none" w:sz="0" w:space="0" w:color="auto"/>
          </w:divBdr>
        </w:div>
        <w:div w:id="900213676">
          <w:marLeft w:val="0"/>
          <w:marRight w:val="0"/>
          <w:marTop w:val="0"/>
          <w:marBottom w:val="0"/>
          <w:divBdr>
            <w:top w:val="none" w:sz="0" w:space="0" w:color="auto"/>
            <w:left w:val="none" w:sz="0" w:space="0" w:color="auto"/>
            <w:bottom w:val="none" w:sz="0" w:space="0" w:color="auto"/>
            <w:right w:val="none" w:sz="0" w:space="0" w:color="auto"/>
          </w:divBdr>
        </w:div>
        <w:div w:id="1027947124">
          <w:marLeft w:val="0"/>
          <w:marRight w:val="0"/>
          <w:marTop w:val="0"/>
          <w:marBottom w:val="0"/>
          <w:divBdr>
            <w:top w:val="none" w:sz="0" w:space="0" w:color="auto"/>
            <w:left w:val="none" w:sz="0" w:space="0" w:color="auto"/>
            <w:bottom w:val="none" w:sz="0" w:space="0" w:color="auto"/>
            <w:right w:val="none" w:sz="0" w:space="0" w:color="auto"/>
          </w:divBdr>
        </w:div>
        <w:div w:id="1066688458">
          <w:marLeft w:val="0"/>
          <w:marRight w:val="0"/>
          <w:marTop w:val="0"/>
          <w:marBottom w:val="0"/>
          <w:divBdr>
            <w:top w:val="none" w:sz="0" w:space="0" w:color="auto"/>
            <w:left w:val="none" w:sz="0" w:space="0" w:color="auto"/>
            <w:bottom w:val="none" w:sz="0" w:space="0" w:color="auto"/>
            <w:right w:val="none" w:sz="0" w:space="0" w:color="auto"/>
          </w:divBdr>
        </w:div>
        <w:div w:id="1167860234">
          <w:marLeft w:val="0"/>
          <w:marRight w:val="0"/>
          <w:marTop w:val="0"/>
          <w:marBottom w:val="0"/>
          <w:divBdr>
            <w:top w:val="none" w:sz="0" w:space="0" w:color="auto"/>
            <w:left w:val="none" w:sz="0" w:space="0" w:color="auto"/>
            <w:bottom w:val="none" w:sz="0" w:space="0" w:color="auto"/>
            <w:right w:val="none" w:sz="0" w:space="0" w:color="auto"/>
          </w:divBdr>
        </w:div>
        <w:div w:id="1229345999">
          <w:marLeft w:val="0"/>
          <w:marRight w:val="0"/>
          <w:marTop w:val="0"/>
          <w:marBottom w:val="0"/>
          <w:divBdr>
            <w:top w:val="none" w:sz="0" w:space="0" w:color="auto"/>
            <w:left w:val="none" w:sz="0" w:space="0" w:color="auto"/>
            <w:bottom w:val="none" w:sz="0" w:space="0" w:color="auto"/>
            <w:right w:val="none" w:sz="0" w:space="0" w:color="auto"/>
          </w:divBdr>
        </w:div>
        <w:div w:id="1345591671">
          <w:marLeft w:val="0"/>
          <w:marRight w:val="0"/>
          <w:marTop w:val="0"/>
          <w:marBottom w:val="0"/>
          <w:divBdr>
            <w:top w:val="none" w:sz="0" w:space="0" w:color="auto"/>
            <w:left w:val="none" w:sz="0" w:space="0" w:color="auto"/>
            <w:bottom w:val="none" w:sz="0" w:space="0" w:color="auto"/>
            <w:right w:val="none" w:sz="0" w:space="0" w:color="auto"/>
          </w:divBdr>
        </w:div>
        <w:div w:id="1497376162">
          <w:marLeft w:val="0"/>
          <w:marRight w:val="0"/>
          <w:marTop w:val="0"/>
          <w:marBottom w:val="0"/>
          <w:divBdr>
            <w:top w:val="none" w:sz="0" w:space="0" w:color="auto"/>
            <w:left w:val="none" w:sz="0" w:space="0" w:color="auto"/>
            <w:bottom w:val="none" w:sz="0" w:space="0" w:color="auto"/>
            <w:right w:val="none" w:sz="0" w:space="0" w:color="auto"/>
          </w:divBdr>
        </w:div>
        <w:div w:id="1574050967">
          <w:marLeft w:val="0"/>
          <w:marRight w:val="0"/>
          <w:marTop w:val="0"/>
          <w:marBottom w:val="0"/>
          <w:divBdr>
            <w:top w:val="none" w:sz="0" w:space="0" w:color="auto"/>
            <w:left w:val="none" w:sz="0" w:space="0" w:color="auto"/>
            <w:bottom w:val="none" w:sz="0" w:space="0" w:color="auto"/>
            <w:right w:val="none" w:sz="0" w:space="0" w:color="auto"/>
          </w:divBdr>
        </w:div>
        <w:div w:id="1629236626">
          <w:marLeft w:val="0"/>
          <w:marRight w:val="0"/>
          <w:marTop w:val="0"/>
          <w:marBottom w:val="0"/>
          <w:divBdr>
            <w:top w:val="none" w:sz="0" w:space="0" w:color="auto"/>
            <w:left w:val="none" w:sz="0" w:space="0" w:color="auto"/>
            <w:bottom w:val="none" w:sz="0" w:space="0" w:color="auto"/>
            <w:right w:val="none" w:sz="0" w:space="0" w:color="auto"/>
          </w:divBdr>
        </w:div>
        <w:div w:id="1755930025">
          <w:marLeft w:val="0"/>
          <w:marRight w:val="0"/>
          <w:marTop w:val="0"/>
          <w:marBottom w:val="0"/>
          <w:divBdr>
            <w:top w:val="none" w:sz="0" w:space="0" w:color="auto"/>
            <w:left w:val="none" w:sz="0" w:space="0" w:color="auto"/>
            <w:bottom w:val="none" w:sz="0" w:space="0" w:color="auto"/>
            <w:right w:val="none" w:sz="0" w:space="0" w:color="auto"/>
          </w:divBdr>
        </w:div>
        <w:div w:id="1817449824">
          <w:marLeft w:val="0"/>
          <w:marRight w:val="0"/>
          <w:marTop w:val="0"/>
          <w:marBottom w:val="0"/>
          <w:divBdr>
            <w:top w:val="none" w:sz="0" w:space="0" w:color="auto"/>
            <w:left w:val="none" w:sz="0" w:space="0" w:color="auto"/>
            <w:bottom w:val="none" w:sz="0" w:space="0" w:color="auto"/>
            <w:right w:val="none" w:sz="0" w:space="0" w:color="auto"/>
          </w:divBdr>
        </w:div>
        <w:div w:id="1830554133">
          <w:marLeft w:val="0"/>
          <w:marRight w:val="0"/>
          <w:marTop w:val="0"/>
          <w:marBottom w:val="0"/>
          <w:divBdr>
            <w:top w:val="none" w:sz="0" w:space="0" w:color="auto"/>
            <w:left w:val="none" w:sz="0" w:space="0" w:color="auto"/>
            <w:bottom w:val="none" w:sz="0" w:space="0" w:color="auto"/>
            <w:right w:val="none" w:sz="0" w:space="0" w:color="auto"/>
          </w:divBdr>
        </w:div>
        <w:div w:id="1881939778">
          <w:marLeft w:val="0"/>
          <w:marRight w:val="0"/>
          <w:marTop w:val="0"/>
          <w:marBottom w:val="0"/>
          <w:divBdr>
            <w:top w:val="none" w:sz="0" w:space="0" w:color="auto"/>
            <w:left w:val="none" w:sz="0" w:space="0" w:color="auto"/>
            <w:bottom w:val="none" w:sz="0" w:space="0" w:color="auto"/>
            <w:right w:val="none" w:sz="0" w:space="0" w:color="auto"/>
          </w:divBdr>
        </w:div>
        <w:div w:id="2071222413">
          <w:marLeft w:val="0"/>
          <w:marRight w:val="0"/>
          <w:marTop w:val="0"/>
          <w:marBottom w:val="0"/>
          <w:divBdr>
            <w:top w:val="none" w:sz="0" w:space="0" w:color="auto"/>
            <w:left w:val="none" w:sz="0" w:space="0" w:color="auto"/>
            <w:bottom w:val="none" w:sz="0" w:space="0" w:color="auto"/>
            <w:right w:val="none" w:sz="0" w:space="0" w:color="auto"/>
          </w:divBdr>
        </w:div>
        <w:div w:id="2093895936">
          <w:marLeft w:val="0"/>
          <w:marRight w:val="0"/>
          <w:marTop w:val="0"/>
          <w:marBottom w:val="0"/>
          <w:divBdr>
            <w:top w:val="none" w:sz="0" w:space="0" w:color="auto"/>
            <w:left w:val="none" w:sz="0" w:space="0" w:color="auto"/>
            <w:bottom w:val="none" w:sz="0" w:space="0" w:color="auto"/>
            <w:right w:val="none" w:sz="0" w:space="0" w:color="auto"/>
          </w:divBdr>
        </w:div>
      </w:divsChild>
    </w:div>
    <w:div w:id="291449961">
      <w:bodyDiv w:val="1"/>
      <w:marLeft w:val="0"/>
      <w:marRight w:val="0"/>
      <w:marTop w:val="0"/>
      <w:marBottom w:val="0"/>
      <w:divBdr>
        <w:top w:val="none" w:sz="0" w:space="0" w:color="auto"/>
        <w:left w:val="none" w:sz="0" w:space="0" w:color="auto"/>
        <w:bottom w:val="none" w:sz="0" w:space="0" w:color="auto"/>
        <w:right w:val="none" w:sz="0" w:space="0" w:color="auto"/>
      </w:divBdr>
    </w:div>
    <w:div w:id="330304854">
      <w:bodyDiv w:val="1"/>
      <w:marLeft w:val="0"/>
      <w:marRight w:val="0"/>
      <w:marTop w:val="0"/>
      <w:marBottom w:val="0"/>
      <w:divBdr>
        <w:top w:val="none" w:sz="0" w:space="0" w:color="auto"/>
        <w:left w:val="none" w:sz="0" w:space="0" w:color="auto"/>
        <w:bottom w:val="none" w:sz="0" w:space="0" w:color="auto"/>
        <w:right w:val="none" w:sz="0" w:space="0" w:color="auto"/>
      </w:divBdr>
      <w:divsChild>
        <w:div w:id="270205813">
          <w:marLeft w:val="0"/>
          <w:marRight w:val="0"/>
          <w:marTop w:val="0"/>
          <w:marBottom w:val="0"/>
          <w:divBdr>
            <w:top w:val="none" w:sz="0" w:space="0" w:color="auto"/>
            <w:left w:val="none" w:sz="0" w:space="0" w:color="auto"/>
            <w:bottom w:val="none" w:sz="0" w:space="0" w:color="auto"/>
            <w:right w:val="none" w:sz="0" w:space="0" w:color="auto"/>
          </w:divBdr>
        </w:div>
        <w:div w:id="546572696">
          <w:marLeft w:val="0"/>
          <w:marRight w:val="0"/>
          <w:marTop w:val="0"/>
          <w:marBottom w:val="0"/>
          <w:divBdr>
            <w:top w:val="none" w:sz="0" w:space="0" w:color="auto"/>
            <w:left w:val="none" w:sz="0" w:space="0" w:color="auto"/>
            <w:bottom w:val="none" w:sz="0" w:space="0" w:color="auto"/>
            <w:right w:val="none" w:sz="0" w:space="0" w:color="auto"/>
          </w:divBdr>
        </w:div>
        <w:div w:id="546915155">
          <w:marLeft w:val="0"/>
          <w:marRight w:val="0"/>
          <w:marTop w:val="0"/>
          <w:marBottom w:val="0"/>
          <w:divBdr>
            <w:top w:val="none" w:sz="0" w:space="0" w:color="auto"/>
            <w:left w:val="none" w:sz="0" w:space="0" w:color="auto"/>
            <w:bottom w:val="none" w:sz="0" w:space="0" w:color="auto"/>
            <w:right w:val="none" w:sz="0" w:space="0" w:color="auto"/>
          </w:divBdr>
        </w:div>
        <w:div w:id="724372254">
          <w:marLeft w:val="0"/>
          <w:marRight w:val="0"/>
          <w:marTop w:val="0"/>
          <w:marBottom w:val="0"/>
          <w:divBdr>
            <w:top w:val="none" w:sz="0" w:space="0" w:color="auto"/>
            <w:left w:val="none" w:sz="0" w:space="0" w:color="auto"/>
            <w:bottom w:val="none" w:sz="0" w:space="0" w:color="auto"/>
            <w:right w:val="none" w:sz="0" w:space="0" w:color="auto"/>
          </w:divBdr>
        </w:div>
        <w:div w:id="1014461532">
          <w:marLeft w:val="0"/>
          <w:marRight w:val="0"/>
          <w:marTop w:val="0"/>
          <w:marBottom w:val="0"/>
          <w:divBdr>
            <w:top w:val="none" w:sz="0" w:space="0" w:color="auto"/>
            <w:left w:val="none" w:sz="0" w:space="0" w:color="auto"/>
            <w:bottom w:val="none" w:sz="0" w:space="0" w:color="auto"/>
            <w:right w:val="none" w:sz="0" w:space="0" w:color="auto"/>
          </w:divBdr>
        </w:div>
        <w:div w:id="1225722595">
          <w:marLeft w:val="0"/>
          <w:marRight w:val="0"/>
          <w:marTop w:val="0"/>
          <w:marBottom w:val="0"/>
          <w:divBdr>
            <w:top w:val="none" w:sz="0" w:space="0" w:color="auto"/>
            <w:left w:val="none" w:sz="0" w:space="0" w:color="auto"/>
            <w:bottom w:val="none" w:sz="0" w:space="0" w:color="auto"/>
            <w:right w:val="none" w:sz="0" w:space="0" w:color="auto"/>
          </w:divBdr>
        </w:div>
        <w:div w:id="1342463885">
          <w:marLeft w:val="0"/>
          <w:marRight w:val="0"/>
          <w:marTop w:val="0"/>
          <w:marBottom w:val="0"/>
          <w:divBdr>
            <w:top w:val="none" w:sz="0" w:space="0" w:color="auto"/>
            <w:left w:val="none" w:sz="0" w:space="0" w:color="auto"/>
            <w:bottom w:val="none" w:sz="0" w:space="0" w:color="auto"/>
            <w:right w:val="none" w:sz="0" w:space="0" w:color="auto"/>
          </w:divBdr>
        </w:div>
        <w:div w:id="1492985268">
          <w:marLeft w:val="0"/>
          <w:marRight w:val="0"/>
          <w:marTop w:val="0"/>
          <w:marBottom w:val="0"/>
          <w:divBdr>
            <w:top w:val="none" w:sz="0" w:space="0" w:color="auto"/>
            <w:left w:val="none" w:sz="0" w:space="0" w:color="auto"/>
            <w:bottom w:val="none" w:sz="0" w:space="0" w:color="auto"/>
            <w:right w:val="none" w:sz="0" w:space="0" w:color="auto"/>
          </w:divBdr>
        </w:div>
        <w:div w:id="1552035802">
          <w:marLeft w:val="0"/>
          <w:marRight w:val="0"/>
          <w:marTop w:val="0"/>
          <w:marBottom w:val="0"/>
          <w:divBdr>
            <w:top w:val="none" w:sz="0" w:space="0" w:color="auto"/>
            <w:left w:val="none" w:sz="0" w:space="0" w:color="auto"/>
            <w:bottom w:val="none" w:sz="0" w:space="0" w:color="auto"/>
            <w:right w:val="none" w:sz="0" w:space="0" w:color="auto"/>
          </w:divBdr>
        </w:div>
        <w:div w:id="1881866815">
          <w:marLeft w:val="0"/>
          <w:marRight w:val="0"/>
          <w:marTop w:val="0"/>
          <w:marBottom w:val="0"/>
          <w:divBdr>
            <w:top w:val="none" w:sz="0" w:space="0" w:color="auto"/>
            <w:left w:val="none" w:sz="0" w:space="0" w:color="auto"/>
            <w:bottom w:val="none" w:sz="0" w:space="0" w:color="auto"/>
            <w:right w:val="none" w:sz="0" w:space="0" w:color="auto"/>
          </w:divBdr>
        </w:div>
      </w:divsChild>
    </w:div>
    <w:div w:id="420684146">
      <w:bodyDiv w:val="1"/>
      <w:marLeft w:val="0"/>
      <w:marRight w:val="0"/>
      <w:marTop w:val="0"/>
      <w:marBottom w:val="0"/>
      <w:divBdr>
        <w:top w:val="none" w:sz="0" w:space="0" w:color="auto"/>
        <w:left w:val="none" w:sz="0" w:space="0" w:color="auto"/>
        <w:bottom w:val="none" w:sz="0" w:space="0" w:color="auto"/>
        <w:right w:val="none" w:sz="0" w:space="0" w:color="auto"/>
      </w:divBdr>
    </w:div>
    <w:div w:id="443112310">
      <w:bodyDiv w:val="1"/>
      <w:marLeft w:val="0"/>
      <w:marRight w:val="0"/>
      <w:marTop w:val="0"/>
      <w:marBottom w:val="0"/>
      <w:divBdr>
        <w:top w:val="none" w:sz="0" w:space="0" w:color="auto"/>
        <w:left w:val="none" w:sz="0" w:space="0" w:color="auto"/>
        <w:bottom w:val="none" w:sz="0" w:space="0" w:color="auto"/>
        <w:right w:val="none" w:sz="0" w:space="0" w:color="auto"/>
      </w:divBdr>
    </w:div>
    <w:div w:id="493490475">
      <w:bodyDiv w:val="1"/>
      <w:marLeft w:val="0"/>
      <w:marRight w:val="0"/>
      <w:marTop w:val="0"/>
      <w:marBottom w:val="0"/>
      <w:divBdr>
        <w:top w:val="none" w:sz="0" w:space="0" w:color="auto"/>
        <w:left w:val="none" w:sz="0" w:space="0" w:color="auto"/>
        <w:bottom w:val="none" w:sz="0" w:space="0" w:color="auto"/>
        <w:right w:val="none" w:sz="0" w:space="0" w:color="auto"/>
      </w:divBdr>
    </w:div>
    <w:div w:id="519851758">
      <w:bodyDiv w:val="1"/>
      <w:marLeft w:val="0"/>
      <w:marRight w:val="0"/>
      <w:marTop w:val="0"/>
      <w:marBottom w:val="0"/>
      <w:divBdr>
        <w:top w:val="none" w:sz="0" w:space="0" w:color="auto"/>
        <w:left w:val="none" w:sz="0" w:space="0" w:color="auto"/>
        <w:bottom w:val="none" w:sz="0" w:space="0" w:color="auto"/>
        <w:right w:val="none" w:sz="0" w:space="0" w:color="auto"/>
      </w:divBdr>
    </w:div>
    <w:div w:id="550386352">
      <w:bodyDiv w:val="1"/>
      <w:marLeft w:val="0"/>
      <w:marRight w:val="0"/>
      <w:marTop w:val="0"/>
      <w:marBottom w:val="0"/>
      <w:divBdr>
        <w:top w:val="none" w:sz="0" w:space="0" w:color="auto"/>
        <w:left w:val="none" w:sz="0" w:space="0" w:color="auto"/>
        <w:bottom w:val="none" w:sz="0" w:space="0" w:color="auto"/>
        <w:right w:val="none" w:sz="0" w:space="0" w:color="auto"/>
      </w:divBdr>
      <w:divsChild>
        <w:div w:id="33358668">
          <w:marLeft w:val="0"/>
          <w:marRight w:val="0"/>
          <w:marTop w:val="0"/>
          <w:marBottom w:val="0"/>
          <w:divBdr>
            <w:top w:val="none" w:sz="0" w:space="0" w:color="auto"/>
            <w:left w:val="none" w:sz="0" w:space="0" w:color="auto"/>
            <w:bottom w:val="none" w:sz="0" w:space="0" w:color="auto"/>
            <w:right w:val="none" w:sz="0" w:space="0" w:color="auto"/>
          </w:divBdr>
        </w:div>
        <w:div w:id="158739109">
          <w:marLeft w:val="0"/>
          <w:marRight w:val="0"/>
          <w:marTop w:val="0"/>
          <w:marBottom w:val="0"/>
          <w:divBdr>
            <w:top w:val="none" w:sz="0" w:space="0" w:color="auto"/>
            <w:left w:val="none" w:sz="0" w:space="0" w:color="auto"/>
            <w:bottom w:val="none" w:sz="0" w:space="0" w:color="auto"/>
            <w:right w:val="none" w:sz="0" w:space="0" w:color="auto"/>
          </w:divBdr>
        </w:div>
        <w:div w:id="289433015">
          <w:marLeft w:val="0"/>
          <w:marRight w:val="0"/>
          <w:marTop w:val="0"/>
          <w:marBottom w:val="0"/>
          <w:divBdr>
            <w:top w:val="none" w:sz="0" w:space="0" w:color="auto"/>
            <w:left w:val="none" w:sz="0" w:space="0" w:color="auto"/>
            <w:bottom w:val="none" w:sz="0" w:space="0" w:color="auto"/>
            <w:right w:val="none" w:sz="0" w:space="0" w:color="auto"/>
          </w:divBdr>
        </w:div>
        <w:div w:id="371271994">
          <w:marLeft w:val="0"/>
          <w:marRight w:val="0"/>
          <w:marTop w:val="0"/>
          <w:marBottom w:val="0"/>
          <w:divBdr>
            <w:top w:val="none" w:sz="0" w:space="0" w:color="auto"/>
            <w:left w:val="none" w:sz="0" w:space="0" w:color="auto"/>
            <w:bottom w:val="none" w:sz="0" w:space="0" w:color="auto"/>
            <w:right w:val="none" w:sz="0" w:space="0" w:color="auto"/>
          </w:divBdr>
        </w:div>
        <w:div w:id="546718889">
          <w:marLeft w:val="0"/>
          <w:marRight w:val="0"/>
          <w:marTop w:val="0"/>
          <w:marBottom w:val="0"/>
          <w:divBdr>
            <w:top w:val="none" w:sz="0" w:space="0" w:color="auto"/>
            <w:left w:val="none" w:sz="0" w:space="0" w:color="auto"/>
            <w:bottom w:val="none" w:sz="0" w:space="0" w:color="auto"/>
            <w:right w:val="none" w:sz="0" w:space="0" w:color="auto"/>
          </w:divBdr>
        </w:div>
        <w:div w:id="686953909">
          <w:marLeft w:val="0"/>
          <w:marRight w:val="0"/>
          <w:marTop w:val="0"/>
          <w:marBottom w:val="0"/>
          <w:divBdr>
            <w:top w:val="none" w:sz="0" w:space="0" w:color="auto"/>
            <w:left w:val="none" w:sz="0" w:space="0" w:color="auto"/>
            <w:bottom w:val="none" w:sz="0" w:space="0" w:color="auto"/>
            <w:right w:val="none" w:sz="0" w:space="0" w:color="auto"/>
          </w:divBdr>
        </w:div>
        <w:div w:id="691300425">
          <w:marLeft w:val="0"/>
          <w:marRight w:val="0"/>
          <w:marTop w:val="0"/>
          <w:marBottom w:val="0"/>
          <w:divBdr>
            <w:top w:val="none" w:sz="0" w:space="0" w:color="auto"/>
            <w:left w:val="none" w:sz="0" w:space="0" w:color="auto"/>
            <w:bottom w:val="none" w:sz="0" w:space="0" w:color="auto"/>
            <w:right w:val="none" w:sz="0" w:space="0" w:color="auto"/>
          </w:divBdr>
        </w:div>
        <w:div w:id="750272439">
          <w:marLeft w:val="0"/>
          <w:marRight w:val="0"/>
          <w:marTop w:val="0"/>
          <w:marBottom w:val="0"/>
          <w:divBdr>
            <w:top w:val="none" w:sz="0" w:space="0" w:color="auto"/>
            <w:left w:val="none" w:sz="0" w:space="0" w:color="auto"/>
            <w:bottom w:val="none" w:sz="0" w:space="0" w:color="auto"/>
            <w:right w:val="none" w:sz="0" w:space="0" w:color="auto"/>
          </w:divBdr>
        </w:div>
        <w:div w:id="1269047463">
          <w:marLeft w:val="0"/>
          <w:marRight w:val="0"/>
          <w:marTop w:val="0"/>
          <w:marBottom w:val="0"/>
          <w:divBdr>
            <w:top w:val="none" w:sz="0" w:space="0" w:color="auto"/>
            <w:left w:val="none" w:sz="0" w:space="0" w:color="auto"/>
            <w:bottom w:val="none" w:sz="0" w:space="0" w:color="auto"/>
            <w:right w:val="none" w:sz="0" w:space="0" w:color="auto"/>
          </w:divBdr>
        </w:div>
        <w:div w:id="1318025472">
          <w:marLeft w:val="0"/>
          <w:marRight w:val="0"/>
          <w:marTop w:val="0"/>
          <w:marBottom w:val="0"/>
          <w:divBdr>
            <w:top w:val="none" w:sz="0" w:space="0" w:color="auto"/>
            <w:left w:val="none" w:sz="0" w:space="0" w:color="auto"/>
            <w:bottom w:val="none" w:sz="0" w:space="0" w:color="auto"/>
            <w:right w:val="none" w:sz="0" w:space="0" w:color="auto"/>
          </w:divBdr>
        </w:div>
        <w:div w:id="1391004328">
          <w:marLeft w:val="0"/>
          <w:marRight w:val="0"/>
          <w:marTop w:val="0"/>
          <w:marBottom w:val="0"/>
          <w:divBdr>
            <w:top w:val="none" w:sz="0" w:space="0" w:color="auto"/>
            <w:left w:val="none" w:sz="0" w:space="0" w:color="auto"/>
            <w:bottom w:val="none" w:sz="0" w:space="0" w:color="auto"/>
            <w:right w:val="none" w:sz="0" w:space="0" w:color="auto"/>
          </w:divBdr>
        </w:div>
        <w:div w:id="1470632976">
          <w:marLeft w:val="0"/>
          <w:marRight w:val="0"/>
          <w:marTop w:val="0"/>
          <w:marBottom w:val="0"/>
          <w:divBdr>
            <w:top w:val="none" w:sz="0" w:space="0" w:color="auto"/>
            <w:left w:val="none" w:sz="0" w:space="0" w:color="auto"/>
            <w:bottom w:val="none" w:sz="0" w:space="0" w:color="auto"/>
            <w:right w:val="none" w:sz="0" w:space="0" w:color="auto"/>
          </w:divBdr>
        </w:div>
        <w:div w:id="1572080801">
          <w:marLeft w:val="0"/>
          <w:marRight w:val="0"/>
          <w:marTop w:val="0"/>
          <w:marBottom w:val="0"/>
          <w:divBdr>
            <w:top w:val="none" w:sz="0" w:space="0" w:color="auto"/>
            <w:left w:val="none" w:sz="0" w:space="0" w:color="auto"/>
            <w:bottom w:val="none" w:sz="0" w:space="0" w:color="auto"/>
            <w:right w:val="none" w:sz="0" w:space="0" w:color="auto"/>
          </w:divBdr>
        </w:div>
        <w:div w:id="1953397155">
          <w:marLeft w:val="0"/>
          <w:marRight w:val="0"/>
          <w:marTop w:val="0"/>
          <w:marBottom w:val="0"/>
          <w:divBdr>
            <w:top w:val="none" w:sz="0" w:space="0" w:color="auto"/>
            <w:left w:val="none" w:sz="0" w:space="0" w:color="auto"/>
            <w:bottom w:val="none" w:sz="0" w:space="0" w:color="auto"/>
            <w:right w:val="none" w:sz="0" w:space="0" w:color="auto"/>
          </w:divBdr>
        </w:div>
      </w:divsChild>
    </w:div>
    <w:div w:id="604264303">
      <w:bodyDiv w:val="1"/>
      <w:marLeft w:val="0"/>
      <w:marRight w:val="0"/>
      <w:marTop w:val="0"/>
      <w:marBottom w:val="0"/>
      <w:divBdr>
        <w:top w:val="none" w:sz="0" w:space="0" w:color="auto"/>
        <w:left w:val="none" w:sz="0" w:space="0" w:color="auto"/>
        <w:bottom w:val="none" w:sz="0" w:space="0" w:color="auto"/>
        <w:right w:val="none" w:sz="0" w:space="0" w:color="auto"/>
      </w:divBdr>
      <w:divsChild>
        <w:div w:id="784348301">
          <w:marLeft w:val="0"/>
          <w:marRight w:val="0"/>
          <w:marTop w:val="49"/>
          <w:marBottom w:val="0"/>
          <w:divBdr>
            <w:top w:val="none" w:sz="0" w:space="0" w:color="auto"/>
            <w:left w:val="none" w:sz="0" w:space="0" w:color="auto"/>
            <w:bottom w:val="none" w:sz="0" w:space="0" w:color="auto"/>
            <w:right w:val="none" w:sz="0" w:space="0" w:color="auto"/>
          </w:divBdr>
          <w:divsChild>
            <w:div w:id="1472283494">
              <w:marLeft w:val="0"/>
              <w:marRight w:val="0"/>
              <w:marTop w:val="0"/>
              <w:marBottom w:val="0"/>
              <w:divBdr>
                <w:top w:val="single" w:sz="4" w:space="5" w:color="CCCCCC"/>
                <w:left w:val="single" w:sz="4" w:space="7" w:color="CCCCCC"/>
                <w:bottom w:val="single" w:sz="12" w:space="12" w:color="999999"/>
                <w:right w:val="single" w:sz="12" w:space="5" w:color="999999"/>
              </w:divBdr>
              <w:divsChild>
                <w:div w:id="289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12564">
      <w:bodyDiv w:val="1"/>
      <w:marLeft w:val="0"/>
      <w:marRight w:val="0"/>
      <w:marTop w:val="0"/>
      <w:marBottom w:val="0"/>
      <w:divBdr>
        <w:top w:val="none" w:sz="0" w:space="0" w:color="auto"/>
        <w:left w:val="none" w:sz="0" w:space="0" w:color="auto"/>
        <w:bottom w:val="none" w:sz="0" w:space="0" w:color="auto"/>
        <w:right w:val="none" w:sz="0" w:space="0" w:color="auto"/>
      </w:divBdr>
      <w:divsChild>
        <w:div w:id="1431197146">
          <w:marLeft w:val="0"/>
          <w:marRight w:val="0"/>
          <w:marTop w:val="0"/>
          <w:marBottom w:val="0"/>
          <w:divBdr>
            <w:top w:val="none" w:sz="0" w:space="0" w:color="auto"/>
            <w:left w:val="none" w:sz="0" w:space="0" w:color="auto"/>
            <w:bottom w:val="none" w:sz="0" w:space="0" w:color="auto"/>
            <w:right w:val="none" w:sz="0" w:space="0" w:color="auto"/>
          </w:divBdr>
          <w:divsChild>
            <w:div w:id="744686354">
              <w:marLeft w:val="0"/>
              <w:marRight w:val="0"/>
              <w:marTop w:val="0"/>
              <w:marBottom w:val="0"/>
              <w:divBdr>
                <w:top w:val="none" w:sz="0" w:space="0" w:color="auto"/>
                <w:left w:val="none" w:sz="0" w:space="0" w:color="auto"/>
                <w:bottom w:val="none" w:sz="0" w:space="0" w:color="auto"/>
                <w:right w:val="none" w:sz="0" w:space="0" w:color="auto"/>
              </w:divBdr>
              <w:divsChild>
                <w:div w:id="1770276420">
                  <w:marLeft w:val="1849"/>
                  <w:marRight w:val="0"/>
                  <w:marTop w:val="0"/>
                  <w:marBottom w:val="0"/>
                  <w:divBdr>
                    <w:top w:val="none" w:sz="0" w:space="0" w:color="auto"/>
                    <w:left w:val="none" w:sz="0" w:space="0" w:color="auto"/>
                    <w:bottom w:val="none" w:sz="0" w:space="0" w:color="auto"/>
                    <w:right w:val="none" w:sz="0" w:space="0" w:color="auto"/>
                  </w:divBdr>
                  <w:divsChild>
                    <w:div w:id="2318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006208">
      <w:bodyDiv w:val="1"/>
      <w:marLeft w:val="0"/>
      <w:marRight w:val="0"/>
      <w:marTop w:val="0"/>
      <w:marBottom w:val="0"/>
      <w:divBdr>
        <w:top w:val="none" w:sz="0" w:space="0" w:color="auto"/>
        <w:left w:val="none" w:sz="0" w:space="0" w:color="auto"/>
        <w:bottom w:val="none" w:sz="0" w:space="0" w:color="auto"/>
        <w:right w:val="none" w:sz="0" w:space="0" w:color="auto"/>
      </w:divBdr>
    </w:div>
    <w:div w:id="663892975">
      <w:bodyDiv w:val="1"/>
      <w:marLeft w:val="0"/>
      <w:marRight w:val="0"/>
      <w:marTop w:val="0"/>
      <w:marBottom w:val="0"/>
      <w:divBdr>
        <w:top w:val="none" w:sz="0" w:space="0" w:color="auto"/>
        <w:left w:val="none" w:sz="0" w:space="0" w:color="auto"/>
        <w:bottom w:val="none" w:sz="0" w:space="0" w:color="auto"/>
        <w:right w:val="none" w:sz="0" w:space="0" w:color="auto"/>
      </w:divBdr>
      <w:divsChild>
        <w:div w:id="1174801931">
          <w:marLeft w:val="547"/>
          <w:marRight w:val="0"/>
          <w:marTop w:val="96"/>
          <w:marBottom w:val="0"/>
          <w:divBdr>
            <w:top w:val="none" w:sz="0" w:space="0" w:color="auto"/>
            <w:left w:val="none" w:sz="0" w:space="0" w:color="auto"/>
            <w:bottom w:val="none" w:sz="0" w:space="0" w:color="auto"/>
            <w:right w:val="none" w:sz="0" w:space="0" w:color="auto"/>
          </w:divBdr>
        </w:div>
        <w:div w:id="1191379375">
          <w:marLeft w:val="547"/>
          <w:marRight w:val="0"/>
          <w:marTop w:val="96"/>
          <w:marBottom w:val="0"/>
          <w:divBdr>
            <w:top w:val="none" w:sz="0" w:space="0" w:color="auto"/>
            <w:left w:val="none" w:sz="0" w:space="0" w:color="auto"/>
            <w:bottom w:val="none" w:sz="0" w:space="0" w:color="auto"/>
            <w:right w:val="none" w:sz="0" w:space="0" w:color="auto"/>
          </w:divBdr>
        </w:div>
        <w:div w:id="1638686304">
          <w:marLeft w:val="547"/>
          <w:marRight w:val="0"/>
          <w:marTop w:val="96"/>
          <w:marBottom w:val="0"/>
          <w:divBdr>
            <w:top w:val="none" w:sz="0" w:space="0" w:color="auto"/>
            <w:left w:val="none" w:sz="0" w:space="0" w:color="auto"/>
            <w:bottom w:val="none" w:sz="0" w:space="0" w:color="auto"/>
            <w:right w:val="none" w:sz="0" w:space="0" w:color="auto"/>
          </w:divBdr>
        </w:div>
      </w:divsChild>
    </w:div>
    <w:div w:id="674721880">
      <w:bodyDiv w:val="1"/>
      <w:marLeft w:val="0"/>
      <w:marRight w:val="0"/>
      <w:marTop w:val="0"/>
      <w:marBottom w:val="0"/>
      <w:divBdr>
        <w:top w:val="none" w:sz="0" w:space="0" w:color="auto"/>
        <w:left w:val="none" w:sz="0" w:space="0" w:color="auto"/>
        <w:bottom w:val="none" w:sz="0" w:space="0" w:color="auto"/>
        <w:right w:val="none" w:sz="0" w:space="0" w:color="auto"/>
      </w:divBdr>
      <w:divsChild>
        <w:div w:id="65341074">
          <w:marLeft w:val="0"/>
          <w:marRight w:val="0"/>
          <w:marTop w:val="0"/>
          <w:marBottom w:val="0"/>
          <w:divBdr>
            <w:top w:val="none" w:sz="0" w:space="0" w:color="auto"/>
            <w:left w:val="none" w:sz="0" w:space="0" w:color="auto"/>
            <w:bottom w:val="none" w:sz="0" w:space="0" w:color="auto"/>
            <w:right w:val="none" w:sz="0" w:space="0" w:color="auto"/>
          </w:divBdr>
          <w:divsChild>
            <w:div w:id="980304707">
              <w:marLeft w:val="0"/>
              <w:marRight w:val="0"/>
              <w:marTop w:val="0"/>
              <w:marBottom w:val="0"/>
              <w:divBdr>
                <w:top w:val="none" w:sz="0" w:space="0" w:color="auto"/>
                <w:left w:val="none" w:sz="0" w:space="0" w:color="auto"/>
                <w:bottom w:val="none" w:sz="0" w:space="0" w:color="auto"/>
                <w:right w:val="none" w:sz="0" w:space="0" w:color="auto"/>
              </w:divBdr>
              <w:divsChild>
                <w:div w:id="56130640">
                  <w:marLeft w:val="1849"/>
                  <w:marRight w:val="0"/>
                  <w:marTop w:val="0"/>
                  <w:marBottom w:val="0"/>
                  <w:divBdr>
                    <w:top w:val="none" w:sz="0" w:space="0" w:color="auto"/>
                    <w:left w:val="none" w:sz="0" w:space="0" w:color="auto"/>
                    <w:bottom w:val="none" w:sz="0" w:space="0" w:color="auto"/>
                    <w:right w:val="none" w:sz="0" w:space="0" w:color="auto"/>
                  </w:divBdr>
                  <w:divsChild>
                    <w:div w:id="382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254874">
      <w:bodyDiv w:val="1"/>
      <w:marLeft w:val="0"/>
      <w:marRight w:val="0"/>
      <w:marTop w:val="0"/>
      <w:marBottom w:val="0"/>
      <w:divBdr>
        <w:top w:val="none" w:sz="0" w:space="0" w:color="auto"/>
        <w:left w:val="none" w:sz="0" w:space="0" w:color="auto"/>
        <w:bottom w:val="none" w:sz="0" w:space="0" w:color="auto"/>
        <w:right w:val="none" w:sz="0" w:space="0" w:color="auto"/>
      </w:divBdr>
    </w:div>
    <w:div w:id="704792494">
      <w:bodyDiv w:val="1"/>
      <w:marLeft w:val="0"/>
      <w:marRight w:val="0"/>
      <w:marTop w:val="0"/>
      <w:marBottom w:val="0"/>
      <w:divBdr>
        <w:top w:val="none" w:sz="0" w:space="0" w:color="auto"/>
        <w:left w:val="none" w:sz="0" w:space="0" w:color="auto"/>
        <w:bottom w:val="none" w:sz="0" w:space="0" w:color="auto"/>
        <w:right w:val="none" w:sz="0" w:space="0" w:color="auto"/>
      </w:divBdr>
      <w:divsChild>
        <w:div w:id="8459206">
          <w:marLeft w:val="547"/>
          <w:marRight w:val="0"/>
          <w:marTop w:val="0"/>
          <w:marBottom w:val="0"/>
          <w:divBdr>
            <w:top w:val="none" w:sz="0" w:space="0" w:color="auto"/>
            <w:left w:val="none" w:sz="0" w:space="0" w:color="auto"/>
            <w:bottom w:val="none" w:sz="0" w:space="0" w:color="auto"/>
            <w:right w:val="none" w:sz="0" w:space="0" w:color="auto"/>
          </w:divBdr>
        </w:div>
      </w:divsChild>
    </w:div>
    <w:div w:id="725882684">
      <w:bodyDiv w:val="1"/>
      <w:marLeft w:val="0"/>
      <w:marRight w:val="0"/>
      <w:marTop w:val="0"/>
      <w:marBottom w:val="0"/>
      <w:divBdr>
        <w:top w:val="none" w:sz="0" w:space="0" w:color="auto"/>
        <w:left w:val="none" w:sz="0" w:space="0" w:color="auto"/>
        <w:bottom w:val="none" w:sz="0" w:space="0" w:color="auto"/>
        <w:right w:val="none" w:sz="0" w:space="0" w:color="auto"/>
      </w:divBdr>
    </w:div>
    <w:div w:id="738674083">
      <w:bodyDiv w:val="1"/>
      <w:marLeft w:val="0"/>
      <w:marRight w:val="0"/>
      <w:marTop w:val="0"/>
      <w:marBottom w:val="0"/>
      <w:divBdr>
        <w:top w:val="none" w:sz="0" w:space="0" w:color="auto"/>
        <w:left w:val="none" w:sz="0" w:space="0" w:color="auto"/>
        <w:bottom w:val="none" w:sz="0" w:space="0" w:color="auto"/>
        <w:right w:val="none" w:sz="0" w:space="0" w:color="auto"/>
      </w:divBdr>
    </w:div>
    <w:div w:id="750271243">
      <w:bodyDiv w:val="1"/>
      <w:marLeft w:val="0"/>
      <w:marRight w:val="0"/>
      <w:marTop w:val="0"/>
      <w:marBottom w:val="0"/>
      <w:divBdr>
        <w:top w:val="none" w:sz="0" w:space="0" w:color="auto"/>
        <w:left w:val="none" w:sz="0" w:space="0" w:color="auto"/>
        <w:bottom w:val="none" w:sz="0" w:space="0" w:color="auto"/>
        <w:right w:val="none" w:sz="0" w:space="0" w:color="auto"/>
      </w:divBdr>
      <w:divsChild>
        <w:div w:id="1134101435">
          <w:marLeft w:val="547"/>
          <w:marRight w:val="0"/>
          <w:marTop w:val="86"/>
          <w:marBottom w:val="0"/>
          <w:divBdr>
            <w:top w:val="none" w:sz="0" w:space="0" w:color="auto"/>
            <w:left w:val="none" w:sz="0" w:space="0" w:color="auto"/>
            <w:bottom w:val="none" w:sz="0" w:space="0" w:color="auto"/>
            <w:right w:val="none" w:sz="0" w:space="0" w:color="auto"/>
          </w:divBdr>
        </w:div>
      </w:divsChild>
    </w:div>
    <w:div w:id="825516326">
      <w:bodyDiv w:val="1"/>
      <w:marLeft w:val="0"/>
      <w:marRight w:val="0"/>
      <w:marTop w:val="0"/>
      <w:marBottom w:val="0"/>
      <w:divBdr>
        <w:top w:val="none" w:sz="0" w:space="0" w:color="auto"/>
        <w:left w:val="none" w:sz="0" w:space="0" w:color="auto"/>
        <w:bottom w:val="none" w:sz="0" w:space="0" w:color="auto"/>
        <w:right w:val="none" w:sz="0" w:space="0" w:color="auto"/>
      </w:divBdr>
      <w:divsChild>
        <w:div w:id="9138798">
          <w:marLeft w:val="0"/>
          <w:marRight w:val="0"/>
          <w:marTop w:val="0"/>
          <w:marBottom w:val="0"/>
          <w:divBdr>
            <w:top w:val="none" w:sz="0" w:space="0" w:color="auto"/>
            <w:left w:val="none" w:sz="0" w:space="0" w:color="auto"/>
            <w:bottom w:val="none" w:sz="0" w:space="0" w:color="auto"/>
            <w:right w:val="none" w:sz="0" w:space="0" w:color="auto"/>
          </w:divBdr>
        </w:div>
        <w:div w:id="41369077">
          <w:marLeft w:val="0"/>
          <w:marRight w:val="0"/>
          <w:marTop w:val="0"/>
          <w:marBottom w:val="0"/>
          <w:divBdr>
            <w:top w:val="none" w:sz="0" w:space="0" w:color="auto"/>
            <w:left w:val="none" w:sz="0" w:space="0" w:color="auto"/>
            <w:bottom w:val="none" w:sz="0" w:space="0" w:color="auto"/>
            <w:right w:val="none" w:sz="0" w:space="0" w:color="auto"/>
          </w:divBdr>
        </w:div>
        <w:div w:id="96416252">
          <w:marLeft w:val="0"/>
          <w:marRight w:val="0"/>
          <w:marTop w:val="0"/>
          <w:marBottom w:val="0"/>
          <w:divBdr>
            <w:top w:val="none" w:sz="0" w:space="0" w:color="auto"/>
            <w:left w:val="none" w:sz="0" w:space="0" w:color="auto"/>
            <w:bottom w:val="none" w:sz="0" w:space="0" w:color="auto"/>
            <w:right w:val="none" w:sz="0" w:space="0" w:color="auto"/>
          </w:divBdr>
        </w:div>
        <w:div w:id="134176807">
          <w:marLeft w:val="0"/>
          <w:marRight w:val="0"/>
          <w:marTop w:val="0"/>
          <w:marBottom w:val="0"/>
          <w:divBdr>
            <w:top w:val="none" w:sz="0" w:space="0" w:color="auto"/>
            <w:left w:val="none" w:sz="0" w:space="0" w:color="auto"/>
            <w:bottom w:val="none" w:sz="0" w:space="0" w:color="auto"/>
            <w:right w:val="none" w:sz="0" w:space="0" w:color="auto"/>
          </w:divBdr>
        </w:div>
        <w:div w:id="211500084">
          <w:marLeft w:val="0"/>
          <w:marRight w:val="0"/>
          <w:marTop w:val="0"/>
          <w:marBottom w:val="0"/>
          <w:divBdr>
            <w:top w:val="none" w:sz="0" w:space="0" w:color="auto"/>
            <w:left w:val="none" w:sz="0" w:space="0" w:color="auto"/>
            <w:bottom w:val="none" w:sz="0" w:space="0" w:color="auto"/>
            <w:right w:val="none" w:sz="0" w:space="0" w:color="auto"/>
          </w:divBdr>
        </w:div>
        <w:div w:id="318384332">
          <w:marLeft w:val="0"/>
          <w:marRight w:val="0"/>
          <w:marTop w:val="0"/>
          <w:marBottom w:val="0"/>
          <w:divBdr>
            <w:top w:val="none" w:sz="0" w:space="0" w:color="auto"/>
            <w:left w:val="none" w:sz="0" w:space="0" w:color="auto"/>
            <w:bottom w:val="none" w:sz="0" w:space="0" w:color="auto"/>
            <w:right w:val="none" w:sz="0" w:space="0" w:color="auto"/>
          </w:divBdr>
        </w:div>
        <w:div w:id="423189757">
          <w:marLeft w:val="0"/>
          <w:marRight w:val="0"/>
          <w:marTop w:val="0"/>
          <w:marBottom w:val="0"/>
          <w:divBdr>
            <w:top w:val="none" w:sz="0" w:space="0" w:color="auto"/>
            <w:left w:val="none" w:sz="0" w:space="0" w:color="auto"/>
            <w:bottom w:val="none" w:sz="0" w:space="0" w:color="auto"/>
            <w:right w:val="none" w:sz="0" w:space="0" w:color="auto"/>
          </w:divBdr>
        </w:div>
        <w:div w:id="541207754">
          <w:marLeft w:val="0"/>
          <w:marRight w:val="0"/>
          <w:marTop w:val="0"/>
          <w:marBottom w:val="0"/>
          <w:divBdr>
            <w:top w:val="none" w:sz="0" w:space="0" w:color="auto"/>
            <w:left w:val="none" w:sz="0" w:space="0" w:color="auto"/>
            <w:bottom w:val="none" w:sz="0" w:space="0" w:color="auto"/>
            <w:right w:val="none" w:sz="0" w:space="0" w:color="auto"/>
          </w:divBdr>
        </w:div>
        <w:div w:id="564728700">
          <w:marLeft w:val="0"/>
          <w:marRight w:val="0"/>
          <w:marTop w:val="0"/>
          <w:marBottom w:val="0"/>
          <w:divBdr>
            <w:top w:val="none" w:sz="0" w:space="0" w:color="auto"/>
            <w:left w:val="none" w:sz="0" w:space="0" w:color="auto"/>
            <w:bottom w:val="none" w:sz="0" w:space="0" w:color="auto"/>
            <w:right w:val="none" w:sz="0" w:space="0" w:color="auto"/>
          </w:divBdr>
        </w:div>
        <w:div w:id="635255511">
          <w:marLeft w:val="0"/>
          <w:marRight w:val="0"/>
          <w:marTop w:val="0"/>
          <w:marBottom w:val="0"/>
          <w:divBdr>
            <w:top w:val="none" w:sz="0" w:space="0" w:color="auto"/>
            <w:left w:val="none" w:sz="0" w:space="0" w:color="auto"/>
            <w:bottom w:val="none" w:sz="0" w:space="0" w:color="auto"/>
            <w:right w:val="none" w:sz="0" w:space="0" w:color="auto"/>
          </w:divBdr>
        </w:div>
        <w:div w:id="756948813">
          <w:marLeft w:val="0"/>
          <w:marRight w:val="0"/>
          <w:marTop w:val="0"/>
          <w:marBottom w:val="0"/>
          <w:divBdr>
            <w:top w:val="none" w:sz="0" w:space="0" w:color="auto"/>
            <w:left w:val="none" w:sz="0" w:space="0" w:color="auto"/>
            <w:bottom w:val="none" w:sz="0" w:space="0" w:color="auto"/>
            <w:right w:val="none" w:sz="0" w:space="0" w:color="auto"/>
          </w:divBdr>
        </w:div>
        <w:div w:id="873036189">
          <w:marLeft w:val="0"/>
          <w:marRight w:val="0"/>
          <w:marTop w:val="0"/>
          <w:marBottom w:val="0"/>
          <w:divBdr>
            <w:top w:val="none" w:sz="0" w:space="0" w:color="auto"/>
            <w:left w:val="none" w:sz="0" w:space="0" w:color="auto"/>
            <w:bottom w:val="none" w:sz="0" w:space="0" w:color="auto"/>
            <w:right w:val="none" w:sz="0" w:space="0" w:color="auto"/>
          </w:divBdr>
        </w:div>
        <w:div w:id="916980780">
          <w:marLeft w:val="0"/>
          <w:marRight w:val="0"/>
          <w:marTop w:val="0"/>
          <w:marBottom w:val="0"/>
          <w:divBdr>
            <w:top w:val="none" w:sz="0" w:space="0" w:color="auto"/>
            <w:left w:val="none" w:sz="0" w:space="0" w:color="auto"/>
            <w:bottom w:val="none" w:sz="0" w:space="0" w:color="auto"/>
            <w:right w:val="none" w:sz="0" w:space="0" w:color="auto"/>
          </w:divBdr>
        </w:div>
        <w:div w:id="979070094">
          <w:marLeft w:val="0"/>
          <w:marRight w:val="0"/>
          <w:marTop w:val="0"/>
          <w:marBottom w:val="0"/>
          <w:divBdr>
            <w:top w:val="none" w:sz="0" w:space="0" w:color="auto"/>
            <w:left w:val="none" w:sz="0" w:space="0" w:color="auto"/>
            <w:bottom w:val="none" w:sz="0" w:space="0" w:color="auto"/>
            <w:right w:val="none" w:sz="0" w:space="0" w:color="auto"/>
          </w:divBdr>
        </w:div>
        <w:div w:id="1064763485">
          <w:marLeft w:val="0"/>
          <w:marRight w:val="0"/>
          <w:marTop w:val="0"/>
          <w:marBottom w:val="0"/>
          <w:divBdr>
            <w:top w:val="none" w:sz="0" w:space="0" w:color="auto"/>
            <w:left w:val="none" w:sz="0" w:space="0" w:color="auto"/>
            <w:bottom w:val="none" w:sz="0" w:space="0" w:color="auto"/>
            <w:right w:val="none" w:sz="0" w:space="0" w:color="auto"/>
          </w:divBdr>
        </w:div>
        <w:div w:id="1108551286">
          <w:marLeft w:val="0"/>
          <w:marRight w:val="0"/>
          <w:marTop w:val="0"/>
          <w:marBottom w:val="0"/>
          <w:divBdr>
            <w:top w:val="none" w:sz="0" w:space="0" w:color="auto"/>
            <w:left w:val="none" w:sz="0" w:space="0" w:color="auto"/>
            <w:bottom w:val="none" w:sz="0" w:space="0" w:color="auto"/>
            <w:right w:val="none" w:sz="0" w:space="0" w:color="auto"/>
          </w:divBdr>
        </w:div>
        <w:div w:id="1136222943">
          <w:marLeft w:val="0"/>
          <w:marRight w:val="0"/>
          <w:marTop w:val="0"/>
          <w:marBottom w:val="0"/>
          <w:divBdr>
            <w:top w:val="none" w:sz="0" w:space="0" w:color="auto"/>
            <w:left w:val="none" w:sz="0" w:space="0" w:color="auto"/>
            <w:bottom w:val="none" w:sz="0" w:space="0" w:color="auto"/>
            <w:right w:val="none" w:sz="0" w:space="0" w:color="auto"/>
          </w:divBdr>
        </w:div>
        <w:div w:id="1164125267">
          <w:marLeft w:val="0"/>
          <w:marRight w:val="0"/>
          <w:marTop w:val="0"/>
          <w:marBottom w:val="0"/>
          <w:divBdr>
            <w:top w:val="none" w:sz="0" w:space="0" w:color="auto"/>
            <w:left w:val="none" w:sz="0" w:space="0" w:color="auto"/>
            <w:bottom w:val="none" w:sz="0" w:space="0" w:color="auto"/>
            <w:right w:val="none" w:sz="0" w:space="0" w:color="auto"/>
          </w:divBdr>
        </w:div>
        <w:div w:id="1298607682">
          <w:marLeft w:val="0"/>
          <w:marRight w:val="0"/>
          <w:marTop w:val="0"/>
          <w:marBottom w:val="0"/>
          <w:divBdr>
            <w:top w:val="none" w:sz="0" w:space="0" w:color="auto"/>
            <w:left w:val="none" w:sz="0" w:space="0" w:color="auto"/>
            <w:bottom w:val="none" w:sz="0" w:space="0" w:color="auto"/>
            <w:right w:val="none" w:sz="0" w:space="0" w:color="auto"/>
          </w:divBdr>
        </w:div>
        <w:div w:id="1415325181">
          <w:marLeft w:val="0"/>
          <w:marRight w:val="0"/>
          <w:marTop w:val="0"/>
          <w:marBottom w:val="0"/>
          <w:divBdr>
            <w:top w:val="none" w:sz="0" w:space="0" w:color="auto"/>
            <w:left w:val="none" w:sz="0" w:space="0" w:color="auto"/>
            <w:bottom w:val="none" w:sz="0" w:space="0" w:color="auto"/>
            <w:right w:val="none" w:sz="0" w:space="0" w:color="auto"/>
          </w:divBdr>
        </w:div>
        <w:div w:id="1466393890">
          <w:marLeft w:val="0"/>
          <w:marRight w:val="0"/>
          <w:marTop w:val="0"/>
          <w:marBottom w:val="0"/>
          <w:divBdr>
            <w:top w:val="none" w:sz="0" w:space="0" w:color="auto"/>
            <w:left w:val="none" w:sz="0" w:space="0" w:color="auto"/>
            <w:bottom w:val="none" w:sz="0" w:space="0" w:color="auto"/>
            <w:right w:val="none" w:sz="0" w:space="0" w:color="auto"/>
          </w:divBdr>
        </w:div>
        <w:div w:id="1595091277">
          <w:marLeft w:val="0"/>
          <w:marRight w:val="0"/>
          <w:marTop w:val="0"/>
          <w:marBottom w:val="0"/>
          <w:divBdr>
            <w:top w:val="none" w:sz="0" w:space="0" w:color="auto"/>
            <w:left w:val="none" w:sz="0" w:space="0" w:color="auto"/>
            <w:bottom w:val="none" w:sz="0" w:space="0" w:color="auto"/>
            <w:right w:val="none" w:sz="0" w:space="0" w:color="auto"/>
          </w:divBdr>
        </w:div>
        <w:div w:id="1595631590">
          <w:marLeft w:val="0"/>
          <w:marRight w:val="0"/>
          <w:marTop w:val="0"/>
          <w:marBottom w:val="0"/>
          <w:divBdr>
            <w:top w:val="none" w:sz="0" w:space="0" w:color="auto"/>
            <w:left w:val="none" w:sz="0" w:space="0" w:color="auto"/>
            <w:bottom w:val="none" w:sz="0" w:space="0" w:color="auto"/>
            <w:right w:val="none" w:sz="0" w:space="0" w:color="auto"/>
          </w:divBdr>
        </w:div>
        <w:div w:id="1644118028">
          <w:marLeft w:val="0"/>
          <w:marRight w:val="0"/>
          <w:marTop w:val="0"/>
          <w:marBottom w:val="0"/>
          <w:divBdr>
            <w:top w:val="none" w:sz="0" w:space="0" w:color="auto"/>
            <w:left w:val="none" w:sz="0" w:space="0" w:color="auto"/>
            <w:bottom w:val="none" w:sz="0" w:space="0" w:color="auto"/>
            <w:right w:val="none" w:sz="0" w:space="0" w:color="auto"/>
          </w:divBdr>
        </w:div>
        <w:div w:id="1772889993">
          <w:marLeft w:val="0"/>
          <w:marRight w:val="0"/>
          <w:marTop w:val="0"/>
          <w:marBottom w:val="0"/>
          <w:divBdr>
            <w:top w:val="none" w:sz="0" w:space="0" w:color="auto"/>
            <w:left w:val="none" w:sz="0" w:space="0" w:color="auto"/>
            <w:bottom w:val="none" w:sz="0" w:space="0" w:color="auto"/>
            <w:right w:val="none" w:sz="0" w:space="0" w:color="auto"/>
          </w:divBdr>
        </w:div>
        <w:div w:id="1777485901">
          <w:marLeft w:val="0"/>
          <w:marRight w:val="0"/>
          <w:marTop w:val="0"/>
          <w:marBottom w:val="0"/>
          <w:divBdr>
            <w:top w:val="none" w:sz="0" w:space="0" w:color="auto"/>
            <w:left w:val="none" w:sz="0" w:space="0" w:color="auto"/>
            <w:bottom w:val="none" w:sz="0" w:space="0" w:color="auto"/>
            <w:right w:val="none" w:sz="0" w:space="0" w:color="auto"/>
          </w:divBdr>
        </w:div>
        <w:div w:id="1995139879">
          <w:marLeft w:val="0"/>
          <w:marRight w:val="0"/>
          <w:marTop w:val="0"/>
          <w:marBottom w:val="0"/>
          <w:divBdr>
            <w:top w:val="none" w:sz="0" w:space="0" w:color="auto"/>
            <w:left w:val="none" w:sz="0" w:space="0" w:color="auto"/>
            <w:bottom w:val="none" w:sz="0" w:space="0" w:color="auto"/>
            <w:right w:val="none" w:sz="0" w:space="0" w:color="auto"/>
          </w:divBdr>
        </w:div>
        <w:div w:id="2114283879">
          <w:marLeft w:val="0"/>
          <w:marRight w:val="0"/>
          <w:marTop w:val="0"/>
          <w:marBottom w:val="0"/>
          <w:divBdr>
            <w:top w:val="none" w:sz="0" w:space="0" w:color="auto"/>
            <w:left w:val="none" w:sz="0" w:space="0" w:color="auto"/>
            <w:bottom w:val="none" w:sz="0" w:space="0" w:color="auto"/>
            <w:right w:val="none" w:sz="0" w:space="0" w:color="auto"/>
          </w:divBdr>
        </w:div>
        <w:div w:id="2122449839">
          <w:marLeft w:val="0"/>
          <w:marRight w:val="0"/>
          <w:marTop w:val="0"/>
          <w:marBottom w:val="0"/>
          <w:divBdr>
            <w:top w:val="none" w:sz="0" w:space="0" w:color="auto"/>
            <w:left w:val="none" w:sz="0" w:space="0" w:color="auto"/>
            <w:bottom w:val="none" w:sz="0" w:space="0" w:color="auto"/>
            <w:right w:val="none" w:sz="0" w:space="0" w:color="auto"/>
          </w:divBdr>
        </w:div>
      </w:divsChild>
    </w:div>
    <w:div w:id="830830162">
      <w:bodyDiv w:val="1"/>
      <w:marLeft w:val="0"/>
      <w:marRight w:val="0"/>
      <w:marTop w:val="0"/>
      <w:marBottom w:val="0"/>
      <w:divBdr>
        <w:top w:val="none" w:sz="0" w:space="0" w:color="auto"/>
        <w:left w:val="none" w:sz="0" w:space="0" w:color="auto"/>
        <w:bottom w:val="none" w:sz="0" w:space="0" w:color="auto"/>
        <w:right w:val="none" w:sz="0" w:space="0" w:color="auto"/>
      </w:divBdr>
      <w:divsChild>
        <w:div w:id="797836760">
          <w:marLeft w:val="0"/>
          <w:marRight w:val="0"/>
          <w:marTop w:val="0"/>
          <w:marBottom w:val="0"/>
          <w:divBdr>
            <w:top w:val="none" w:sz="0" w:space="0" w:color="auto"/>
            <w:left w:val="none" w:sz="0" w:space="0" w:color="auto"/>
            <w:bottom w:val="none" w:sz="0" w:space="0" w:color="auto"/>
            <w:right w:val="none" w:sz="0" w:space="0" w:color="auto"/>
          </w:divBdr>
          <w:divsChild>
            <w:div w:id="819736861">
              <w:marLeft w:val="0"/>
              <w:marRight w:val="0"/>
              <w:marTop w:val="53"/>
              <w:marBottom w:val="0"/>
              <w:divBdr>
                <w:top w:val="none" w:sz="0" w:space="0" w:color="auto"/>
                <w:left w:val="none" w:sz="0" w:space="0" w:color="auto"/>
                <w:bottom w:val="none" w:sz="0" w:space="0" w:color="auto"/>
                <w:right w:val="none" w:sz="0" w:space="0" w:color="auto"/>
              </w:divBdr>
              <w:divsChild>
                <w:div w:id="1169950034">
                  <w:marLeft w:val="2510"/>
                  <w:marRight w:val="0"/>
                  <w:marTop w:val="0"/>
                  <w:marBottom w:val="0"/>
                  <w:divBdr>
                    <w:top w:val="none" w:sz="0" w:space="0" w:color="auto"/>
                    <w:left w:val="none" w:sz="0" w:space="0" w:color="auto"/>
                    <w:bottom w:val="none" w:sz="0" w:space="0" w:color="auto"/>
                    <w:right w:val="none" w:sz="0" w:space="0" w:color="auto"/>
                  </w:divBdr>
                  <w:divsChild>
                    <w:div w:id="104541225">
                      <w:marLeft w:val="0"/>
                      <w:marRight w:val="2404"/>
                      <w:marTop w:val="0"/>
                      <w:marBottom w:val="0"/>
                      <w:divBdr>
                        <w:top w:val="none" w:sz="0" w:space="0" w:color="auto"/>
                        <w:left w:val="none" w:sz="0" w:space="0" w:color="auto"/>
                        <w:bottom w:val="none" w:sz="0" w:space="0" w:color="auto"/>
                        <w:right w:val="none" w:sz="0" w:space="0" w:color="auto"/>
                      </w:divBdr>
                      <w:divsChild>
                        <w:div w:id="623001775">
                          <w:marLeft w:val="0"/>
                          <w:marRight w:val="0"/>
                          <w:marTop w:val="0"/>
                          <w:marBottom w:val="0"/>
                          <w:divBdr>
                            <w:top w:val="none" w:sz="0" w:space="0" w:color="auto"/>
                            <w:left w:val="none" w:sz="0" w:space="0" w:color="auto"/>
                            <w:bottom w:val="none" w:sz="0" w:space="0" w:color="auto"/>
                            <w:right w:val="none" w:sz="0" w:space="0" w:color="auto"/>
                          </w:divBdr>
                          <w:divsChild>
                            <w:div w:id="670108507">
                              <w:marLeft w:val="0"/>
                              <w:marRight w:val="0"/>
                              <w:marTop w:val="0"/>
                              <w:marBottom w:val="264"/>
                              <w:divBdr>
                                <w:top w:val="none" w:sz="0" w:space="0" w:color="auto"/>
                                <w:left w:val="none" w:sz="0" w:space="0" w:color="auto"/>
                                <w:bottom w:val="none" w:sz="0" w:space="0" w:color="auto"/>
                                <w:right w:val="none" w:sz="0" w:space="0" w:color="auto"/>
                              </w:divBdr>
                              <w:divsChild>
                                <w:div w:id="37908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033539">
      <w:bodyDiv w:val="1"/>
      <w:marLeft w:val="0"/>
      <w:marRight w:val="0"/>
      <w:marTop w:val="0"/>
      <w:marBottom w:val="0"/>
      <w:divBdr>
        <w:top w:val="none" w:sz="0" w:space="0" w:color="auto"/>
        <w:left w:val="none" w:sz="0" w:space="0" w:color="auto"/>
        <w:bottom w:val="none" w:sz="0" w:space="0" w:color="auto"/>
        <w:right w:val="none" w:sz="0" w:space="0" w:color="auto"/>
      </w:divBdr>
    </w:div>
    <w:div w:id="840197299">
      <w:bodyDiv w:val="1"/>
      <w:marLeft w:val="0"/>
      <w:marRight w:val="0"/>
      <w:marTop w:val="0"/>
      <w:marBottom w:val="0"/>
      <w:divBdr>
        <w:top w:val="none" w:sz="0" w:space="0" w:color="auto"/>
        <w:left w:val="none" w:sz="0" w:space="0" w:color="auto"/>
        <w:bottom w:val="none" w:sz="0" w:space="0" w:color="auto"/>
        <w:right w:val="none" w:sz="0" w:space="0" w:color="auto"/>
      </w:divBdr>
    </w:div>
    <w:div w:id="907809043">
      <w:bodyDiv w:val="1"/>
      <w:marLeft w:val="0"/>
      <w:marRight w:val="0"/>
      <w:marTop w:val="0"/>
      <w:marBottom w:val="0"/>
      <w:divBdr>
        <w:top w:val="none" w:sz="0" w:space="0" w:color="auto"/>
        <w:left w:val="none" w:sz="0" w:space="0" w:color="auto"/>
        <w:bottom w:val="none" w:sz="0" w:space="0" w:color="auto"/>
        <w:right w:val="none" w:sz="0" w:space="0" w:color="auto"/>
      </w:divBdr>
      <w:divsChild>
        <w:div w:id="497233179">
          <w:marLeft w:val="547"/>
          <w:marRight w:val="0"/>
          <w:marTop w:val="96"/>
          <w:marBottom w:val="0"/>
          <w:divBdr>
            <w:top w:val="none" w:sz="0" w:space="0" w:color="auto"/>
            <w:left w:val="none" w:sz="0" w:space="0" w:color="auto"/>
            <w:bottom w:val="none" w:sz="0" w:space="0" w:color="auto"/>
            <w:right w:val="none" w:sz="0" w:space="0" w:color="auto"/>
          </w:divBdr>
        </w:div>
        <w:div w:id="1341153678">
          <w:marLeft w:val="547"/>
          <w:marRight w:val="0"/>
          <w:marTop w:val="96"/>
          <w:marBottom w:val="0"/>
          <w:divBdr>
            <w:top w:val="none" w:sz="0" w:space="0" w:color="auto"/>
            <w:left w:val="none" w:sz="0" w:space="0" w:color="auto"/>
            <w:bottom w:val="none" w:sz="0" w:space="0" w:color="auto"/>
            <w:right w:val="none" w:sz="0" w:space="0" w:color="auto"/>
          </w:divBdr>
        </w:div>
        <w:div w:id="1635672045">
          <w:marLeft w:val="547"/>
          <w:marRight w:val="0"/>
          <w:marTop w:val="96"/>
          <w:marBottom w:val="0"/>
          <w:divBdr>
            <w:top w:val="none" w:sz="0" w:space="0" w:color="auto"/>
            <w:left w:val="none" w:sz="0" w:space="0" w:color="auto"/>
            <w:bottom w:val="none" w:sz="0" w:space="0" w:color="auto"/>
            <w:right w:val="none" w:sz="0" w:space="0" w:color="auto"/>
          </w:divBdr>
        </w:div>
        <w:div w:id="1910194489">
          <w:marLeft w:val="547"/>
          <w:marRight w:val="0"/>
          <w:marTop w:val="96"/>
          <w:marBottom w:val="0"/>
          <w:divBdr>
            <w:top w:val="none" w:sz="0" w:space="0" w:color="auto"/>
            <w:left w:val="none" w:sz="0" w:space="0" w:color="auto"/>
            <w:bottom w:val="none" w:sz="0" w:space="0" w:color="auto"/>
            <w:right w:val="none" w:sz="0" w:space="0" w:color="auto"/>
          </w:divBdr>
        </w:div>
      </w:divsChild>
    </w:div>
    <w:div w:id="1013529669">
      <w:bodyDiv w:val="1"/>
      <w:marLeft w:val="0"/>
      <w:marRight w:val="0"/>
      <w:marTop w:val="0"/>
      <w:marBottom w:val="0"/>
      <w:divBdr>
        <w:top w:val="none" w:sz="0" w:space="0" w:color="auto"/>
        <w:left w:val="none" w:sz="0" w:space="0" w:color="auto"/>
        <w:bottom w:val="none" w:sz="0" w:space="0" w:color="auto"/>
        <w:right w:val="none" w:sz="0" w:space="0" w:color="auto"/>
      </w:divBdr>
    </w:div>
    <w:div w:id="1022828677">
      <w:bodyDiv w:val="1"/>
      <w:marLeft w:val="0"/>
      <w:marRight w:val="0"/>
      <w:marTop w:val="0"/>
      <w:marBottom w:val="0"/>
      <w:divBdr>
        <w:top w:val="none" w:sz="0" w:space="0" w:color="auto"/>
        <w:left w:val="none" w:sz="0" w:space="0" w:color="auto"/>
        <w:bottom w:val="none" w:sz="0" w:space="0" w:color="auto"/>
        <w:right w:val="none" w:sz="0" w:space="0" w:color="auto"/>
      </w:divBdr>
    </w:div>
    <w:div w:id="1069962767">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0"/>
          <w:marRight w:val="0"/>
          <w:marTop w:val="0"/>
          <w:marBottom w:val="0"/>
          <w:divBdr>
            <w:top w:val="none" w:sz="0" w:space="0" w:color="auto"/>
            <w:left w:val="none" w:sz="0" w:space="0" w:color="auto"/>
            <w:bottom w:val="none" w:sz="0" w:space="0" w:color="auto"/>
            <w:right w:val="none" w:sz="0" w:space="0" w:color="auto"/>
          </w:divBdr>
        </w:div>
        <w:div w:id="344016155">
          <w:marLeft w:val="0"/>
          <w:marRight w:val="0"/>
          <w:marTop w:val="0"/>
          <w:marBottom w:val="0"/>
          <w:divBdr>
            <w:top w:val="none" w:sz="0" w:space="0" w:color="auto"/>
            <w:left w:val="none" w:sz="0" w:space="0" w:color="auto"/>
            <w:bottom w:val="none" w:sz="0" w:space="0" w:color="auto"/>
            <w:right w:val="none" w:sz="0" w:space="0" w:color="auto"/>
          </w:divBdr>
        </w:div>
        <w:div w:id="606743266">
          <w:marLeft w:val="0"/>
          <w:marRight w:val="0"/>
          <w:marTop w:val="0"/>
          <w:marBottom w:val="0"/>
          <w:divBdr>
            <w:top w:val="none" w:sz="0" w:space="0" w:color="auto"/>
            <w:left w:val="none" w:sz="0" w:space="0" w:color="auto"/>
            <w:bottom w:val="none" w:sz="0" w:space="0" w:color="auto"/>
            <w:right w:val="none" w:sz="0" w:space="0" w:color="auto"/>
          </w:divBdr>
        </w:div>
        <w:div w:id="995835734">
          <w:marLeft w:val="0"/>
          <w:marRight w:val="0"/>
          <w:marTop w:val="0"/>
          <w:marBottom w:val="0"/>
          <w:divBdr>
            <w:top w:val="none" w:sz="0" w:space="0" w:color="auto"/>
            <w:left w:val="none" w:sz="0" w:space="0" w:color="auto"/>
            <w:bottom w:val="none" w:sz="0" w:space="0" w:color="auto"/>
            <w:right w:val="none" w:sz="0" w:space="0" w:color="auto"/>
          </w:divBdr>
        </w:div>
        <w:div w:id="1063991440">
          <w:marLeft w:val="0"/>
          <w:marRight w:val="0"/>
          <w:marTop w:val="0"/>
          <w:marBottom w:val="0"/>
          <w:divBdr>
            <w:top w:val="none" w:sz="0" w:space="0" w:color="auto"/>
            <w:left w:val="none" w:sz="0" w:space="0" w:color="auto"/>
            <w:bottom w:val="none" w:sz="0" w:space="0" w:color="auto"/>
            <w:right w:val="none" w:sz="0" w:space="0" w:color="auto"/>
          </w:divBdr>
        </w:div>
        <w:div w:id="1530559699">
          <w:marLeft w:val="0"/>
          <w:marRight w:val="0"/>
          <w:marTop w:val="0"/>
          <w:marBottom w:val="0"/>
          <w:divBdr>
            <w:top w:val="none" w:sz="0" w:space="0" w:color="auto"/>
            <w:left w:val="none" w:sz="0" w:space="0" w:color="auto"/>
            <w:bottom w:val="none" w:sz="0" w:space="0" w:color="auto"/>
            <w:right w:val="none" w:sz="0" w:space="0" w:color="auto"/>
          </w:divBdr>
        </w:div>
        <w:div w:id="1592080213">
          <w:marLeft w:val="0"/>
          <w:marRight w:val="0"/>
          <w:marTop w:val="0"/>
          <w:marBottom w:val="0"/>
          <w:divBdr>
            <w:top w:val="none" w:sz="0" w:space="0" w:color="auto"/>
            <w:left w:val="none" w:sz="0" w:space="0" w:color="auto"/>
            <w:bottom w:val="none" w:sz="0" w:space="0" w:color="auto"/>
            <w:right w:val="none" w:sz="0" w:space="0" w:color="auto"/>
          </w:divBdr>
        </w:div>
        <w:div w:id="1810515252">
          <w:marLeft w:val="0"/>
          <w:marRight w:val="0"/>
          <w:marTop w:val="0"/>
          <w:marBottom w:val="0"/>
          <w:divBdr>
            <w:top w:val="none" w:sz="0" w:space="0" w:color="auto"/>
            <w:left w:val="none" w:sz="0" w:space="0" w:color="auto"/>
            <w:bottom w:val="none" w:sz="0" w:space="0" w:color="auto"/>
            <w:right w:val="none" w:sz="0" w:space="0" w:color="auto"/>
          </w:divBdr>
        </w:div>
        <w:div w:id="2005475781">
          <w:marLeft w:val="0"/>
          <w:marRight w:val="0"/>
          <w:marTop w:val="0"/>
          <w:marBottom w:val="0"/>
          <w:divBdr>
            <w:top w:val="none" w:sz="0" w:space="0" w:color="auto"/>
            <w:left w:val="none" w:sz="0" w:space="0" w:color="auto"/>
            <w:bottom w:val="none" w:sz="0" w:space="0" w:color="auto"/>
            <w:right w:val="none" w:sz="0" w:space="0" w:color="auto"/>
          </w:divBdr>
        </w:div>
      </w:divsChild>
    </w:div>
    <w:div w:id="1074163232">
      <w:bodyDiv w:val="1"/>
      <w:marLeft w:val="0"/>
      <w:marRight w:val="0"/>
      <w:marTop w:val="0"/>
      <w:marBottom w:val="0"/>
      <w:divBdr>
        <w:top w:val="none" w:sz="0" w:space="0" w:color="auto"/>
        <w:left w:val="none" w:sz="0" w:space="0" w:color="auto"/>
        <w:bottom w:val="none" w:sz="0" w:space="0" w:color="auto"/>
        <w:right w:val="none" w:sz="0" w:space="0" w:color="auto"/>
      </w:divBdr>
      <w:divsChild>
        <w:div w:id="1249596">
          <w:marLeft w:val="0"/>
          <w:marRight w:val="0"/>
          <w:marTop w:val="0"/>
          <w:marBottom w:val="0"/>
          <w:divBdr>
            <w:top w:val="none" w:sz="0" w:space="0" w:color="auto"/>
            <w:left w:val="none" w:sz="0" w:space="0" w:color="auto"/>
            <w:bottom w:val="none" w:sz="0" w:space="0" w:color="auto"/>
            <w:right w:val="none" w:sz="0" w:space="0" w:color="auto"/>
          </w:divBdr>
        </w:div>
        <w:div w:id="385418199">
          <w:marLeft w:val="0"/>
          <w:marRight w:val="0"/>
          <w:marTop w:val="0"/>
          <w:marBottom w:val="0"/>
          <w:divBdr>
            <w:top w:val="none" w:sz="0" w:space="0" w:color="auto"/>
            <w:left w:val="none" w:sz="0" w:space="0" w:color="auto"/>
            <w:bottom w:val="none" w:sz="0" w:space="0" w:color="auto"/>
            <w:right w:val="none" w:sz="0" w:space="0" w:color="auto"/>
          </w:divBdr>
        </w:div>
        <w:div w:id="898394994">
          <w:marLeft w:val="0"/>
          <w:marRight w:val="0"/>
          <w:marTop w:val="0"/>
          <w:marBottom w:val="0"/>
          <w:divBdr>
            <w:top w:val="none" w:sz="0" w:space="0" w:color="auto"/>
            <w:left w:val="none" w:sz="0" w:space="0" w:color="auto"/>
            <w:bottom w:val="none" w:sz="0" w:space="0" w:color="auto"/>
            <w:right w:val="none" w:sz="0" w:space="0" w:color="auto"/>
          </w:divBdr>
        </w:div>
        <w:div w:id="1179614745">
          <w:marLeft w:val="0"/>
          <w:marRight w:val="0"/>
          <w:marTop w:val="0"/>
          <w:marBottom w:val="0"/>
          <w:divBdr>
            <w:top w:val="none" w:sz="0" w:space="0" w:color="auto"/>
            <w:left w:val="none" w:sz="0" w:space="0" w:color="auto"/>
            <w:bottom w:val="none" w:sz="0" w:space="0" w:color="auto"/>
            <w:right w:val="none" w:sz="0" w:space="0" w:color="auto"/>
          </w:divBdr>
        </w:div>
        <w:div w:id="1331908753">
          <w:marLeft w:val="0"/>
          <w:marRight w:val="0"/>
          <w:marTop w:val="0"/>
          <w:marBottom w:val="0"/>
          <w:divBdr>
            <w:top w:val="none" w:sz="0" w:space="0" w:color="auto"/>
            <w:left w:val="none" w:sz="0" w:space="0" w:color="auto"/>
            <w:bottom w:val="none" w:sz="0" w:space="0" w:color="auto"/>
            <w:right w:val="none" w:sz="0" w:space="0" w:color="auto"/>
          </w:divBdr>
        </w:div>
        <w:div w:id="1974825515">
          <w:marLeft w:val="0"/>
          <w:marRight w:val="0"/>
          <w:marTop w:val="0"/>
          <w:marBottom w:val="0"/>
          <w:divBdr>
            <w:top w:val="none" w:sz="0" w:space="0" w:color="auto"/>
            <w:left w:val="none" w:sz="0" w:space="0" w:color="auto"/>
            <w:bottom w:val="none" w:sz="0" w:space="0" w:color="auto"/>
            <w:right w:val="none" w:sz="0" w:space="0" w:color="auto"/>
          </w:divBdr>
        </w:div>
      </w:divsChild>
    </w:div>
    <w:div w:id="1082068544">
      <w:bodyDiv w:val="1"/>
      <w:marLeft w:val="0"/>
      <w:marRight w:val="0"/>
      <w:marTop w:val="0"/>
      <w:marBottom w:val="0"/>
      <w:divBdr>
        <w:top w:val="none" w:sz="0" w:space="0" w:color="auto"/>
        <w:left w:val="none" w:sz="0" w:space="0" w:color="auto"/>
        <w:bottom w:val="none" w:sz="0" w:space="0" w:color="auto"/>
        <w:right w:val="none" w:sz="0" w:space="0" w:color="auto"/>
      </w:divBdr>
    </w:div>
    <w:div w:id="1093935043">
      <w:bodyDiv w:val="1"/>
      <w:marLeft w:val="0"/>
      <w:marRight w:val="0"/>
      <w:marTop w:val="0"/>
      <w:marBottom w:val="0"/>
      <w:divBdr>
        <w:top w:val="none" w:sz="0" w:space="0" w:color="auto"/>
        <w:left w:val="none" w:sz="0" w:space="0" w:color="auto"/>
        <w:bottom w:val="none" w:sz="0" w:space="0" w:color="auto"/>
        <w:right w:val="none" w:sz="0" w:space="0" w:color="auto"/>
      </w:divBdr>
    </w:div>
    <w:div w:id="1154569417">
      <w:bodyDiv w:val="1"/>
      <w:marLeft w:val="0"/>
      <w:marRight w:val="0"/>
      <w:marTop w:val="0"/>
      <w:marBottom w:val="0"/>
      <w:divBdr>
        <w:top w:val="none" w:sz="0" w:space="0" w:color="auto"/>
        <w:left w:val="none" w:sz="0" w:space="0" w:color="auto"/>
        <w:bottom w:val="none" w:sz="0" w:space="0" w:color="auto"/>
        <w:right w:val="none" w:sz="0" w:space="0" w:color="auto"/>
      </w:divBdr>
      <w:divsChild>
        <w:div w:id="2144426079">
          <w:marLeft w:val="0"/>
          <w:marRight w:val="0"/>
          <w:marTop w:val="49"/>
          <w:marBottom w:val="0"/>
          <w:divBdr>
            <w:top w:val="none" w:sz="0" w:space="0" w:color="auto"/>
            <w:left w:val="none" w:sz="0" w:space="0" w:color="auto"/>
            <w:bottom w:val="none" w:sz="0" w:space="0" w:color="auto"/>
            <w:right w:val="none" w:sz="0" w:space="0" w:color="auto"/>
          </w:divBdr>
          <w:divsChild>
            <w:div w:id="1193957085">
              <w:marLeft w:val="0"/>
              <w:marRight w:val="0"/>
              <w:marTop w:val="0"/>
              <w:marBottom w:val="0"/>
              <w:divBdr>
                <w:top w:val="single" w:sz="4" w:space="5" w:color="CCCCCC"/>
                <w:left w:val="single" w:sz="4" w:space="7" w:color="CCCCCC"/>
                <w:bottom w:val="single" w:sz="12" w:space="12" w:color="999999"/>
                <w:right w:val="single" w:sz="12" w:space="5" w:color="999999"/>
              </w:divBdr>
              <w:divsChild>
                <w:div w:id="17687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8107">
      <w:bodyDiv w:val="1"/>
      <w:marLeft w:val="0"/>
      <w:marRight w:val="0"/>
      <w:marTop w:val="0"/>
      <w:marBottom w:val="0"/>
      <w:divBdr>
        <w:top w:val="none" w:sz="0" w:space="0" w:color="auto"/>
        <w:left w:val="none" w:sz="0" w:space="0" w:color="auto"/>
        <w:bottom w:val="none" w:sz="0" w:space="0" w:color="auto"/>
        <w:right w:val="none" w:sz="0" w:space="0" w:color="auto"/>
      </w:divBdr>
    </w:div>
    <w:div w:id="1234466329">
      <w:bodyDiv w:val="1"/>
      <w:marLeft w:val="0"/>
      <w:marRight w:val="0"/>
      <w:marTop w:val="0"/>
      <w:marBottom w:val="0"/>
      <w:divBdr>
        <w:top w:val="none" w:sz="0" w:space="0" w:color="auto"/>
        <w:left w:val="none" w:sz="0" w:space="0" w:color="auto"/>
        <w:bottom w:val="none" w:sz="0" w:space="0" w:color="auto"/>
        <w:right w:val="none" w:sz="0" w:space="0" w:color="auto"/>
      </w:divBdr>
    </w:div>
    <w:div w:id="1278751565">
      <w:bodyDiv w:val="1"/>
      <w:marLeft w:val="0"/>
      <w:marRight w:val="0"/>
      <w:marTop w:val="0"/>
      <w:marBottom w:val="0"/>
      <w:divBdr>
        <w:top w:val="none" w:sz="0" w:space="0" w:color="auto"/>
        <w:left w:val="none" w:sz="0" w:space="0" w:color="auto"/>
        <w:bottom w:val="none" w:sz="0" w:space="0" w:color="auto"/>
        <w:right w:val="none" w:sz="0" w:space="0" w:color="auto"/>
      </w:divBdr>
    </w:div>
    <w:div w:id="1311715014">
      <w:bodyDiv w:val="1"/>
      <w:marLeft w:val="0"/>
      <w:marRight w:val="0"/>
      <w:marTop w:val="0"/>
      <w:marBottom w:val="0"/>
      <w:divBdr>
        <w:top w:val="none" w:sz="0" w:space="0" w:color="auto"/>
        <w:left w:val="none" w:sz="0" w:space="0" w:color="auto"/>
        <w:bottom w:val="none" w:sz="0" w:space="0" w:color="auto"/>
        <w:right w:val="none" w:sz="0" w:space="0" w:color="auto"/>
      </w:divBdr>
    </w:div>
    <w:div w:id="1328023176">
      <w:bodyDiv w:val="1"/>
      <w:marLeft w:val="0"/>
      <w:marRight w:val="0"/>
      <w:marTop w:val="0"/>
      <w:marBottom w:val="0"/>
      <w:divBdr>
        <w:top w:val="none" w:sz="0" w:space="0" w:color="auto"/>
        <w:left w:val="none" w:sz="0" w:space="0" w:color="auto"/>
        <w:bottom w:val="none" w:sz="0" w:space="0" w:color="auto"/>
        <w:right w:val="none" w:sz="0" w:space="0" w:color="auto"/>
      </w:divBdr>
    </w:div>
    <w:div w:id="1331635796">
      <w:bodyDiv w:val="1"/>
      <w:marLeft w:val="0"/>
      <w:marRight w:val="0"/>
      <w:marTop w:val="0"/>
      <w:marBottom w:val="0"/>
      <w:divBdr>
        <w:top w:val="none" w:sz="0" w:space="0" w:color="auto"/>
        <w:left w:val="none" w:sz="0" w:space="0" w:color="auto"/>
        <w:bottom w:val="none" w:sz="0" w:space="0" w:color="auto"/>
        <w:right w:val="none" w:sz="0" w:space="0" w:color="auto"/>
      </w:divBdr>
    </w:div>
    <w:div w:id="1394350365">
      <w:bodyDiv w:val="1"/>
      <w:marLeft w:val="0"/>
      <w:marRight w:val="0"/>
      <w:marTop w:val="0"/>
      <w:marBottom w:val="0"/>
      <w:divBdr>
        <w:top w:val="none" w:sz="0" w:space="0" w:color="auto"/>
        <w:left w:val="none" w:sz="0" w:space="0" w:color="auto"/>
        <w:bottom w:val="none" w:sz="0" w:space="0" w:color="auto"/>
        <w:right w:val="none" w:sz="0" w:space="0" w:color="auto"/>
      </w:divBdr>
      <w:divsChild>
        <w:div w:id="50151409">
          <w:marLeft w:val="0"/>
          <w:marRight w:val="0"/>
          <w:marTop w:val="0"/>
          <w:marBottom w:val="0"/>
          <w:divBdr>
            <w:top w:val="none" w:sz="0" w:space="0" w:color="auto"/>
            <w:left w:val="none" w:sz="0" w:space="0" w:color="auto"/>
            <w:bottom w:val="none" w:sz="0" w:space="0" w:color="auto"/>
            <w:right w:val="none" w:sz="0" w:space="0" w:color="auto"/>
          </w:divBdr>
        </w:div>
        <w:div w:id="501823069">
          <w:marLeft w:val="0"/>
          <w:marRight w:val="0"/>
          <w:marTop w:val="0"/>
          <w:marBottom w:val="0"/>
          <w:divBdr>
            <w:top w:val="none" w:sz="0" w:space="0" w:color="auto"/>
            <w:left w:val="none" w:sz="0" w:space="0" w:color="auto"/>
            <w:bottom w:val="none" w:sz="0" w:space="0" w:color="auto"/>
            <w:right w:val="none" w:sz="0" w:space="0" w:color="auto"/>
          </w:divBdr>
        </w:div>
        <w:div w:id="672490418">
          <w:marLeft w:val="0"/>
          <w:marRight w:val="0"/>
          <w:marTop w:val="0"/>
          <w:marBottom w:val="0"/>
          <w:divBdr>
            <w:top w:val="none" w:sz="0" w:space="0" w:color="auto"/>
            <w:left w:val="none" w:sz="0" w:space="0" w:color="auto"/>
            <w:bottom w:val="none" w:sz="0" w:space="0" w:color="auto"/>
            <w:right w:val="none" w:sz="0" w:space="0" w:color="auto"/>
          </w:divBdr>
        </w:div>
        <w:div w:id="832989517">
          <w:marLeft w:val="0"/>
          <w:marRight w:val="0"/>
          <w:marTop w:val="0"/>
          <w:marBottom w:val="0"/>
          <w:divBdr>
            <w:top w:val="none" w:sz="0" w:space="0" w:color="auto"/>
            <w:left w:val="none" w:sz="0" w:space="0" w:color="auto"/>
            <w:bottom w:val="none" w:sz="0" w:space="0" w:color="auto"/>
            <w:right w:val="none" w:sz="0" w:space="0" w:color="auto"/>
          </w:divBdr>
        </w:div>
        <w:div w:id="1586263606">
          <w:marLeft w:val="0"/>
          <w:marRight w:val="0"/>
          <w:marTop w:val="0"/>
          <w:marBottom w:val="0"/>
          <w:divBdr>
            <w:top w:val="none" w:sz="0" w:space="0" w:color="auto"/>
            <w:left w:val="none" w:sz="0" w:space="0" w:color="auto"/>
            <w:bottom w:val="none" w:sz="0" w:space="0" w:color="auto"/>
            <w:right w:val="none" w:sz="0" w:space="0" w:color="auto"/>
          </w:divBdr>
        </w:div>
      </w:divsChild>
    </w:div>
    <w:div w:id="1407191989">
      <w:bodyDiv w:val="1"/>
      <w:marLeft w:val="0"/>
      <w:marRight w:val="0"/>
      <w:marTop w:val="0"/>
      <w:marBottom w:val="0"/>
      <w:divBdr>
        <w:top w:val="none" w:sz="0" w:space="0" w:color="auto"/>
        <w:left w:val="none" w:sz="0" w:space="0" w:color="auto"/>
        <w:bottom w:val="none" w:sz="0" w:space="0" w:color="auto"/>
        <w:right w:val="none" w:sz="0" w:space="0" w:color="auto"/>
      </w:divBdr>
      <w:divsChild>
        <w:div w:id="36201610">
          <w:marLeft w:val="0"/>
          <w:marRight w:val="0"/>
          <w:marTop w:val="0"/>
          <w:marBottom w:val="0"/>
          <w:divBdr>
            <w:top w:val="none" w:sz="0" w:space="0" w:color="auto"/>
            <w:left w:val="none" w:sz="0" w:space="0" w:color="auto"/>
            <w:bottom w:val="none" w:sz="0" w:space="0" w:color="auto"/>
            <w:right w:val="none" w:sz="0" w:space="0" w:color="auto"/>
          </w:divBdr>
        </w:div>
        <w:div w:id="76367016">
          <w:marLeft w:val="0"/>
          <w:marRight w:val="0"/>
          <w:marTop w:val="0"/>
          <w:marBottom w:val="0"/>
          <w:divBdr>
            <w:top w:val="none" w:sz="0" w:space="0" w:color="auto"/>
            <w:left w:val="none" w:sz="0" w:space="0" w:color="auto"/>
            <w:bottom w:val="none" w:sz="0" w:space="0" w:color="auto"/>
            <w:right w:val="none" w:sz="0" w:space="0" w:color="auto"/>
          </w:divBdr>
        </w:div>
        <w:div w:id="144706259">
          <w:marLeft w:val="0"/>
          <w:marRight w:val="0"/>
          <w:marTop w:val="0"/>
          <w:marBottom w:val="0"/>
          <w:divBdr>
            <w:top w:val="none" w:sz="0" w:space="0" w:color="auto"/>
            <w:left w:val="none" w:sz="0" w:space="0" w:color="auto"/>
            <w:bottom w:val="none" w:sz="0" w:space="0" w:color="auto"/>
            <w:right w:val="none" w:sz="0" w:space="0" w:color="auto"/>
          </w:divBdr>
        </w:div>
        <w:div w:id="253369385">
          <w:marLeft w:val="0"/>
          <w:marRight w:val="0"/>
          <w:marTop w:val="0"/>
          <w:marBottom w:val="0"/>
          <w:divBdr>
            <w:top w:val="none" w:sz="0" w:space="0" w:color="auto"/>
            <w:left w:val="none" w:sz="0" w:space="0" w:color="auto"/>
            <w:bottom w:val="none" w:sz="0" w:space="0" w:color="auto"/>
            <w:right w:val="none" w:sz="0" w:space="0" w:color="auto"/>
          </w:divBdr>
        </w:div>
        <w:div w:id="259989998">
          <w:marLeft w:val="0"/>
          <w:marRight w:val="0"/>
          <w:marTop w:val="0"/>
          <w:marBottom w:val="0"/>
          <w:divBdr>
            <w:top w:val="none" w:sz="0" w:space="0" w:color="auto"/>
            <w:left w:val="none" w:sz="0" w:space="0" w:color="auto"/>
            <w:bottom w:val="none" w:sz="0" w:space="0" w:color="auto"/>
            <w:right w:val="none" w:sz="0" w:space="0" w:color="auto"/>
          </w:divBdr>
        </w:div>
        <w:div w:id="273489569">
          <w:marLeft w:val="0"/>
          <w:marRight w:val="0"/>
          <w:marTop w:val="0"/>
          <w:marBottom w:val="0"/>
          <w:divBdr>
            <w:top w:val="none" w:sz="0" w:space="0" w:color="auto"/>
            <w:left w:val="none" w:sz="0" w:space="0" w:color="auto"/>
            <w:bottom w:val="none" w:sz="0" w:space="0" w:color="auto"/>
            <w:right w:val="none" w:sz="0" w:space="0" w:color="auto"/>
          </w:divBdr>
        </w:div>
        <w:div w:id="285430966">
          <w:marLeft w:val="0"/>
          <w:marRight w:val="0"/>
          <w:marTop w:val="0"/>
          <w:marBottom w:val="0"/>
          <w:divBdr>
            <w:top w:val="none" w:sz="0" w:space="0" w:color="auto"/>
            <w:left w:val="none" w:sz="0" w:space="0" w:color="auto"/>
            <w:bottom w:val="none" w:sz="0" w:space="0" w:color="auto"/>
            <w:right w:val="none" w:sz="0" w:space="0" w:color="auto"/>
          </w:divBdr>
        </w:div>
        <w:div w:id="294872157">
          <w:marLeft w:val="0"/>
          <w:marRight w:val="0"/>
          <w:marTop w:val="0"/>
          <w:marBottom w:val="0"/>
          <w:divBdr>
            <w:top w:val="none" w:sz="0" w:space="0" w:color="auto"/>
            <w:left w:val="none" w:sz="0" w:space="0" w:color="auto"/>
            <w:bottom w:val="none" w:sz="0" w:space="0" w:color="auto"/>
            <w:right w:val="none" w:sz="0" w:space="0" w:color="auto"/>
          </w:divBdr>
        </w:div>
        <w:div w:id="337999575">
          <w:marLeft w:val="0"/>
          <w:marRight w:val="0"/>
          <w:marTop w:val="0"/>
          <w:marBottom w:val="0"/>
          <w:divBdr>
            <w:top w:val="none" w:sz="0" w:space="0" w:color="auto"/>
            <w:left w:val="none" w:sz="0" w:space="0" w:color="auto"/>
            <w:bottom w:val="none" w:sz="0" w:space="0" w:color="auto"/>
            <w:right w:val="none" w:sz="0" w:space="0" w:color="auto"/>
          </w:divBdr>
        </w:div>
        <w:div w:id="355813751">
          <w:marLeft w:val="0"/>
          <w:marRight w:val="0"/>
          <w:marTop w:val="0"/>
          <w:marBottom w:val="0"/>
          <w:divBdr>
            <w:top w:val="none" w:sz="0" w:space="0" w:color="auto"/>
            <w:left w:val="none" w:sz="0" w:space="0" w:color="auto"/>
            <w:bottom w:val="none" w:sz="0" w:space="0" w:color="auto"/>
            <w:right w:val="none" w:sz="0" w:space="0" w:color="auto"/>
          </w:divBdr>
        </w:div>
        <w:div w:id="393436304">
          <w:marLeft w:val="0"/>
          <w:marRight w:val="0"/>
          <w:marTop w:val="0"/>
          <w:marBottom w:val="0"/>
          <w:divBdr>
            <w:top w:val="none" w:sz="0" w:space="0" w:color="auto"/>
            <w:left w:val="none" w:sz="0" w:space="0" w:color="auto"/>
            <w:bottom w:val="none" w:sz="0" w:space="0" w:color="auto"/>
            <w:right w:val="none" w:sz="0" w:space="0" w:color="auto"/>
          </w:divBdr>
        </w:div>
        <w:div w:id="394862305">
          <w:marLeft w:val="0"/>
          <w:marRight w:val="0"/>
          <w:marTop w:val="0"/>
          <w:marBottom w:val="0"/>
          <w:divBdr>
            <w:top w:val="none" w:sz="0" w:space="0" w:color="auto"/>
            <w:left w:val="none" w:sz="0" w:space="0" w:color="auto"/>
            <w:bottom w:val="none" w:sz="0" w:space="0" w:color="auto"/>
            <w:right w:val="none" w:sz="0" w:space="0" w:color="auto"/>
          </w:divBdr>
        </w:div>
        <w:div w:id="505172212">
          <w:marLeft w:val="0"/>
          <w:marRight w:val="0"/>
          <w:marTop w:val="0"/>
          <w:marBottom w:val="0"/>
          <w:divBdr>
            <w:top w:val="none" w:sz="0" w:space="0" w:color="auto"/>
            <w:left w:val="none" w:sz="0" w:space="0" w:color="auto"/>
            <w:bottom w:val="none" w:sz="0" w:space="0" w:color="auto"/>
            <w:right w:val="none" w:sz="0" w:space="0" w:color="auto"/>
          </w:divBdr>
        </w:div>
        <w:div w:id="547498414">
          <w:marLeft w:val="0"/>
          <w:marRight w:val="0"/>
          <w:marTop w:val="0"/>
          <w:marBottom w:val="0"/>
          <w:divBdr>
            <w:top w:val="none" w:sz="0" w:space="0" w:color="auto"/>
            <w:left w:val="none" w:sz="0" w:space="0" w:color="auto"/>
            <w:bottom w:val="none" w:sz="0" w:space="0" w:color="auto"/>
            <w:right w:val="none" w:sz="0" w:space="0" w:color="auto"/>
          </w:divBdr>
        </w:div>
        <w:div w:id="548958206">
          <w:marLeft w:val="0"/>
          <w:marRight w:val="0"/>
          <w:marTop w:val="0"/>
          <w:marBottom w:val="0"/>
          <w:divBdr>
            <w:top w:val="none" w:sz="0" w:space="0" w:color="auto"/>
            <w:left w:val="none" w:sz="0" w:space="0" w:color="auto"/>
            <w:bottom w:val="none" w:sz="0" w:space="0" w:color="auto"/>
            <w:right w:val="none" w:sz="0" w:space="0" w:color="auto"/>
          </w:divBdr>
        </w:div>
        <w:div w:id="567108675">
          <w:marLeft w:val="0"/>
          <w:marRight w:val="0"/>
          <w:marTop w:val="0"/>
          <w:marBottom w:val="0"/>
          <w:divBdr>
            <w:top w:val="none" w:sz="0" w:space="0" w:color="auto"/>
            <w:left w:val="none" w:sz="0" w:space="0" w:color="auto"/>
            <w:bottom w:val="none" w:sz="0" w:space="0" w:color="auto"/>
            <w:right w:val="none" w:sz="0" w:space="0" w:color="auto"/>
          </w:divBdr>
        </w:div>
        <w:div w:id="598606120">
          <w:marLeft w:val="0"/>
          <w:marRight w:val="0"/>
          <w:marTop w:val="0"/>
          <w:marBottom w:val="0"/>
          <w:divBdr>
            <w:top w:val="none" w:sz="0" w:space="0" w:color="auto"/>
            <w:left w:val="none" w:sz="0" w:space="0" w:color="auto"/>
            <w:bottom w:val="none" w:sz="0" w:space="0" w:color="auto"/>
            <w:right w:val="none" w:sz="0" w:space="0" w:color="auto"/>
          </w:divBdr>
        </w:div>
        <w:div w:id="656961212">
          <w:marLeft w:val="0"/>
          <w:marRight w:val="0"/>
          <w:marTop w:val="0"/>
          <w:marBottom w:val="0"/>
          <w:divBdr>
            <w:top w:val="none" w:sz="0" w:space="0" w:color="auto"/>
            <w:left w:val="none" w:sz="0" w:space="0" w:color="auto"/>
            <w:bottom w:val="none" w:sz="0" w:space="0" w:color="auto"/>
            <w:right w:val="none" w:sz="0" w:space="0" w:color="auto"/>
          </w:divBdr>
        </w:div>
        <w:div w:id="774444563">
          <w:marLeft w:val="0"/>
          <w:marRight w:val="0"/>
          <w:marTop w:val="0"/>
          <w:marBottom w:val="0"/>
          <w:divBdr>
            <w:top w:val="none" w:sz="0" w:space="0" w:color="auto"/>
            <w:left w:val="none" w:sz="0" w:space="0" w:color="auto"/>
            <w:bottom w:val="none" w:sz="0" w:space="0" w:color="auto"/>
            <w:right w:val="none" w:sz="0" w:space="0" w:color="auto"/>
          </w:divBdr>
        </w:div>
        <w:div w:id="810558947">
          <w:marLeft w:val="0"/>
          <w:marRight w:val="0"/>
          <w:marTop w:val="0"/>
          <w:marBottom w:val="0"/>
          <w:divBdr>
            <w:top w:val="none" w:sz="0" w:space="0" w:color="auto"/>
            <w:left w:val="none" w:sz="0" w:space="0" w:color="auto"/>
            <w:bottom w:val="none" w:sz="0" w:space="0" w:color="auto"/>
            <w:right w:val="none" w:sz="0" w:space="0" w:color="auto"/>
          </w:divBdr>
        </w:div>
        <w:div w:id="811867043">
          <w:marLeft w:val="0"/>
          <w:marRight w:val="0"/>
          <w:marTop w:val="0"/>
          <w:marBottom w:val="0"/>
          <w:divBdr>
            <w:top w:val="none" w:sz="0" w:space="0" w:color="auto"/>
            <w:left w:val="none" w:sz="0" w:space="0" w:color="auto"/>
            <w:bottom w:val="none" w:sz="0" w:space="0" w:color="auto"/>
            <w:right w:val="none" w:sz="0" w:space="0" w:color="auto"/>
          </w:divBdr>
        </w:div>
        <w:div w:id="815415749">
          <w:marLeft w:val="0"/>
          <w:marRight w:val="0"/>
          <w:marTop w:val="0"/>
          <w:marBottom w:val="0"/>
          <w:divBdr>
            <w:top w:val="none" w:sz="0" w:space="0" w:color="auto"/>
            <w:left w:val="none" w:sz="0" w:space="0" w:color="auto"/>
            <w:bottom w:val="none" w:sz="0" w:space="0" w:color="auto"/>
            <w:right w:val="none" w:sz="0" w:space="0" w:color="auto"/>
          </w:divBdr>
        </w:div>
        <w:div w:id="837767545">
          <w:marLeft w:val="0"/>
          <w:marRight w:val="0"/>
          <w:marTop w:val="0"/>
          <w:marBottom w:val="0"/>
          <w:divBdr>
            <w:top w:val="none" w:sz="0" w:space="0" w:color="auto"/>
            <w:left w:val="none" w:sz="0" w:space="0" w:color="auto"/>
            <w:bottom w:val="none" w:sz="0" w:space="0" w:color="auto"/>
            <w:right w:val="none" w:sz="0" w:space="0" w:color="auto"/>
          </w:divBdr>
        </w:div>
        <w:div w:id="870998661">
          <w:marLeft w:val="0"/>
          <w:marRight w:val="0"/>
          <w:marTop w:val="0"/>
          <w:marBottom w:val="0"/>
          <w:divBdr>
            <w:top w:val="none" w:sz="0" w:space="0" w:color="auto"/>
            <w:left w:val="none" w:sz="0" w:space="0" w:color="auto"/>
            <w:bottom w:val="none" w:sz="0" w:space="0" w:color="auto"/>
            <w:right w:val="none" w:sz="0" w:space="0" w:color="auto"/>
          </w:divBdr>
        </w:div>
        <w:div w:id="888106767">
          <w:marLeft w:val="0"/>
          <w:marRight w:val="0"/>
          <w:marTop w:val="0"/>
          <w:marBottom w:val="0"/>
          <w:divBdr>
            <w:top w:val="none" w:sz="0" w:space="0" w:color="auto"/>
            <w:left w:val="none" w:sz="0" w:space="0" w:color="auto"/>
            <w:bottom w:val="none" w:sz="0" w:space="0" w:color="auto"/>
            <w:right w:val="none" w:sz="0" w:space="0" w:color="auto"/>
          </w:divBdr>
        </w:div>
        <w:div w:id="965744091">
          <w:marLeft w:val="0"/>
          <w:marRight w:val="0"/>
          <w:marTop w:val="0"/>
          <w:marBottom w:val="0"/>
          <w:divBdr>
            <w:top w:val="none" w:sz="0" w:space="0" w:color="auto"/>
            <w:left w:val="none" w:sz="0" w:space="0" w:color="auto"/>
            <w:bottom w:val="none" w:sz="0" w:space="0" w:color="auto"/>
            <w:right w:val="none" w:sz="0" w:space="0" w:color="auto"/>
          </w:divBdr>
        </w:div>
        <w:div w:id="966275342">
          <w:marLeft w:val="0"/>
          <w:marRight w:val="0"/>
          <w:marTop w:val="0"/>
          <w:marBottom w:val="0"/>
          <w:divBdr>
            <w:top w:val="none" w:sz="0" w:space="0" w:color="auto"/>
            <w:left w:val="none" w:sz="0" w:space="0" w:color="auto"/>
            <w:bottom w:val="none" w:sz="0" w:space="0" w:color="auto"/>
            <w:right w:val="none" w:sz="0" w:space="0" w:color="auto"/>
          </w:divBdr>
        </w:div>
        <w:div w:id="1015688288">
          <w:marLeft w:val="0"/>
          <w:marRight w:val="0"/>
          <w:marTop w:val="0"/>
          <w:marBottom w:val="0"/>
          <w:divBdr>
            <w:top w:val="none" w:sz="0" w:space="0" w:color="auto"/>
            <w:left w:val="none" w:sz="0" w:space="0" w:color="auto"/>
            <w:bottom w:val="none" w:sz="0" w:space="0" w:color="auto"/>
            <w:right w:val="none" w:sz="0" w:space="0" w:color="auto"/>
          </w:divBdr>
        </w:div>
        <w:div w:id="1124737176">
          <w:marLeft w:val="0"/>
          <w:marRight w:val="0"/>
          <w:marTop w:val="0"/>
          <w:marBottom w:val="0"/>
          <w:divBdr>
            <w:top w:val="none" w:sz="0" w:space="0" w:color="auto"/>
            <w:left w:val="none" w:sz="0" w:space="0" w:color="auto"/>
            <w:bottom w:val="none" w:sz="0" w:space="0" w:color="auto"/>
            <w:right w:val="none" w:sz="0" w:space="0" w:color="auto"/>
          </w:divBdr>
        </w:div>
        <w:div w:id="1170371532">
          <w:marLeft w:val="0"/>
          <w:marRight w:val="0"/>
          <w:marTop w:val="0"/>
          <w:marBottom w:val="0"/>
          <w:divBdr>
            <w:top w:val="none" w:sz="0" w:space="0" w:color="auto"/>
            <w:left w:val="none" w:sz="0" w:space="0" w:color="auto"/>
            <w:bottom w:val="none" w:sz="0" w:space="0" w:color="auto"/>
            <w:right w:val="none" w:sz="0" w:space="0" w:color="auto"/>
          </w:divBdr>
        </w:div>
        <w:div w:id="1193810625">
          <w:marLeft w:val="0"/>
          <w:marRight w:val="0"/>
          <w:marTop w:val="0"/>
          <w:marBottom w:val="0"/>
          <w:divBdr>
            <w:top w:val="none" w:sz="0" w:space="0" w:color="auto"/>
            <w:left w:val="none" w:sz="0" w:space="0" w:color="auto"/>
            <w:bottom w:val="none" w:sz="0" w:space="0" w:color="auto"/>
            <w:right w:val="none" w:sz="0" w:space="0" w:color="auto"/>
          </w:divBdr>
        </w:div>
        <w:div w:id="1294361395">
          <w:marLeft w:val="0"/>
          <w:marRight w:val="0"/>
          <w:marTop w:val="0"/>
          <w:marBottom w:val="0"/>
          <w:divBdr>
            <w:top w:val="none" w:sz="0" w:space="0" w:color="auto"/>
            <w:left w:val="none" w:sz="0" w:space="0" w:color="auto"/>
            <w:bottom w:val="none" w:sz="0" w:space="0" w:color="auto"/>
            <w:right w:val="none" w:sz="0" w:space="0" w:color="auto"/>
          </w:divBdr>
        </w:div>
        <w:div w:id="1302535921">
          <w:marLeft w:val="0"/>
          <w:marRight w:val="0"/>
          <w:marTop w:val="0"/>
          <w:marBottom w:val="0"/>
          <w:divBdr>
            <w:top w:val="none" w:sz="0" w:space="0" w:color="auto"/>
            <w:left w:val="none" w:sz="0" w:space="0" w:color="auto"/>
            <w:bottom w:val="none" w:sz="0" w:space="0" w:color="auto"/>
            <w:right w:val="none" w:sz="0" w:space="0" w:color="auto"/>
          </w:divBdr>
        </w:div>
        <w:div w:id="1343169753">
          <w:marLeft w:val="0"/>
          <w:marRight w:val="0"/>
          <w:marTop w:val="0"/>
          <w:marBottom w:val="0"/>
          <w:divBdr>
            <w:top w:val="none" w:sz="0" w:space="0" w:color="auto"/>
            <w:left w:val="none" w:sz="0" w:space="0" w:color="auto"/>
            <w:bottom w:val="none" w:sz="0" w:space="0" w:color="auto"/>
            <w:right w:val="none" w:sz="0" w:space="0" w:color="auto"/>
          </w:divBdr>
        </w:div>
        <w:div w:id="1375764329">
          <w:marLeft w:val="0"/>
          <w:marRight w:val="0"/>
          <w:marTop w:val="0"/>
          <w:marBottom w:val="0"/>
          <w:divBdr>
            <w:top w:val="none" w:sz="0" w:space="0" w:color="auto"/>
            <w:left w:val="none" w:sz="0" w:space="0" w:color="auto"/>
            <w:bottom w:val="none" w:sz="0" w:space="0" w:color="auto"/>
            <w:right w:val="none" w:sz="0" w:space="0" w:color="auto"/>
          </w:divBdr>
        </w:div>
        <w:div w:id="1436289617">
          <w:marLeft w:val="0"/>
          <w:marRight w:val="0"/>
          <w:marTop w:val="0"/>
          <w:marBottom w:val="0"/>
          <w:divBdr>
            <w:top w:val="none" w:sz="0" w:space="0" w:color="auto"/>
            <w:left w:val="none" w:sz="0" w:space="0" w:color="auto"/>
            <w:bottom w:val="none" w:sz="0" w:space="0" w:color="auto"/>
            <w:right w:val="none" w:sz="0" w:space="0" w:color="auto"/>
          </w:divBdr>
        </w:div>
        <w:div w:id="1459034374">
          <w:marLeft w:val="0"/>
          <w:marRight w:val="0"/>
          <w:marTop w:val="0"/>
          <w:marBottom w:val="0"/>
          <w:divBdr>
            <w:top w:val="none" w:sz="0" w:space="0" w:color="auto"/>
            <w:left w:val="none" w:sz="0" w:space="0" w:color="auto"/>
            <w:bottom w:val="none" w:sz="0" w:space="0" w:color="auto"/>
            <w:right w:val="none" w:sz="0" w:space="0" w:color="auto"/>
          </w:divBdr>
        </w:div>
        <w:div w:id="1534415909">
          <w:marLeft w:val="0"/>
          <w:marRight w:val="0"/>
          <w:marTop w:val="0"/>
          <w:marBottom w:val="0"/>
          <w:divBdr>
            <w:top w:val="none" w:sz="0" w:space="0" w:color="auto"/>
            <w:left w:val="none" w:sz="0" w:space="0" w:color="auto"/>
            <w:bottom w:val="none" w:sz="0" w:space="0" w:color="auto"/>
            <w:right w:val="none" w:sz="0" w:space="0" w:color="auto"/>
          </w:divBdr>
        </w:div>
        <w:div w:id="1570651983">
          <w:marLeft w:val="0"/>
          <w:marRight w:val="0"/>
          <w:marTop w:val="0"/>
          <w:marBottom w:val="0"/>
          <w:divBdr>
            <w:top w:val="none" w:sz="0" w:space="0" w:color="auto"/>
            <w:left w:val="none" w:sz="0" w:space="0" w:color="auto"/>
            <w:bottom w:val="none" w:sz="0" w:space="0" w:color="auto"/>
            <w:right w:val="none" w:sz="0" w:space="0" w:color="auto"/>
          </w:divBdr>
        </w:div>
        <w:div w:id="1573546744">
          <w:marLeft w:val="0"/>
          <w:marRight w:val="0"/>
          <w:marTop w:val="0"/>
          <w:marBottom w:val="0"/>
          <w:divBdr>
            <w:top w:val="none" w:sz="0" w:space="0" w:color="auto"/>
            <w:left w:val="none" w:sz="0" w:space="0" w:color="auto"/>
            <w:bottom w:val="none" w:sz="0" w:space="0" w:color="auto"/>
            <w:right w:val="none" w:sz="0" w:space="0" w:color="auto"/>
          </w:divBdr>
        </w:div>
        <w:div w:id="1594507608">
          <w:marLeft w:val="0"/>
          <w:marRight w:val="0"/>
          <w:marTop w:val="0"/>
          <w:marBottom w:val="0"/>
          <w:divBdr>
            <w:top w:val="none" w:sz="0" w:space="0" w:color="auto"/>
            <w:left w:val="none" w:sz="0" w:space="0" w:color="auto"/>
            <w:bottom w:val="none" w:sz="0" w:space="0" w:color="auto"/>
            <w:right w:val="none" w:sz="0" w:space="0" w:color="auto"/>
          </w:divBdr>
        </w:div>
        <w:div w:id="1602374324">
          <w:marLeft w:val="0"/>
          <w:marRight w:val="0"/>
          <w:marTop w:val="0"/>
          <w:marBottom w:val="0"/>
          <w:divBdr>
            <w:top w:val="none" w:sz="0" w:space="0" w:color="auto"/>
            <w:left w:val="none" w:sz="0" w:space="0" w:color="auto"/>
            <w:bottom w:val="none" w:sz="0" w:space="0" w:color="auto"/>
            <w:right w:val="none" w:sz="0" w:space="0" w:color="auto"/>
          </w:divBdr>
        </w:div>
        <w:div w:id="1630437115">
          <w:marLeft w:val="0"/>
          <w:marRight w:val="0"/>
          <w:marTop w:val="0"/>
          <w:marBottom w:val="0"/>
          <w:divBdr>
            <w:top w:val="none" w:sz="0" w:space="0" w:color="auto"/>
            <w:left w:val="none" w:sz="0" w:space="0" w:color="auto"/>
            <w:bottom w:val="none" w:sz="0" w:space="0" w:color="auto"/>
            <w:right w:val="none" w:sz="0" w:space="0" w:color="auto"/>
          </w:divBdr>
        </w:div>
        <w:div w:id="1667367299">
          <w:marLeft w:val="0"/>
          <w:marRight w:val="0"/>
          <w:marTop w:val="0"/>
          <w:marBottom w:val="0"/>
          <w:divBdr>
            <w:top w:val="none" w:sz="0" w:space="0" w:color="auto"/>
            <w:left w:val="none" w:sz="0" w:space="0" w:color="auto"/>
            <w:bottom w:val="none" w:sz="0" w:space="0" w:color="auto"/>
            <w:right w:val="none" w:sz="0" w:space="0" w:color="auto"/>
          </w:divBdr>
        </w:div>
        <w:div w:id="1727606868">
          <w:marLeft w:val="0"/>
          <w:marRight w:val="0"/>
          <w:marTop w:val="0"/>
          <w:marBottom w:val="0"/>
          <w:divBdr>
            <w:top w:val="none" w:sz="0" w:space="0" w:color="auto"/>
            <w:left w:val="none" w:sz="0" w:space="0" w:color="auto"/>
            <w:bottom w:val="none" w:sz="0" w:space="0" w:color="auto"/>
            <w:right w:val="none" w:sz="0" w:space="0" w:color="auto"/>
          </w:divBdr>
        </w:div>
        <w:div w:id="1736273869">
          <w:marLeft w:val="0"/>
          <w:marRight w:val="0"/>
          <w:marTop w:val="0"/>
          <w:marBottom w:val="0"/>
          <w:divBdr>
            <w:top w:val="none" w:sz="0" w:space="0" w:color="auto"/>
            <w:left w:val="none" w:sz="0" w:space="0" w:color="auto"/>
            <w:bottom w:val="none" w:sz="0" w:space="0" w:color="auto"/>
            <w:right w:val="none" w:sz="0" w:space="0" w:color="auto"/>
          </w:divBdr>
        </w:div>
        <w:div w:id="1746607954">
          <w:marLeft w:val="0"/>
          <w:marRight w:val="0"/>
          <w:marTop w:val="0"/>
          <w:marBottom w:val="0"/>
          <w:divBdr>
            <w:top w:val="none" w:sz="0" w:space="0" w:color="auto"/>
            <w:left w:val="none" w:sz="0" w:space="0" w:color="auto"/>
            <w:bottom w:val="none" w:sz="0" w:space="0" w:color="auto"/>
            <w:right w:val="none" w:sz="0" w:space="0" w:color="auto"/>
          </w:divBdr>
        </w:div>
        <w:div w:id="1764494731">
          <w:marLeft w:val="0"/>
          <w:marRight w:val="0"/>
          <w:marTop w:val="0"/>
          <w:marBottom w:val="0"/>
          <w:divBdr>
            <w:top w:val="none" w:sz="0" w:space="0" w:color="auto"/>
            <w:left w:val="none" w:sz="0" w:space="0" w:color="auto"/>
            <w:bottom w:val="none" w:sz="0" w:space="0" w:color="auto"/>
            <w:right w:val="none" w:sz="0" w:space="0" w:color="auto"/>
          </w:divBdr>
        </w:div>
        <w:div w:id="1766152520">
          <w:marLeft w:val="0"/>
          <w:marRight w:val="0"/>
          <w:marTop w:val="0"/>
          <w:marBottom w:val="0"/>
          <w:divBdr>
            <w:top w:val="none" w:sz="0" w:space="0" w:color="auto"/>
            <w:left w:val="none" w:sz="0" w:space="0" w:color="auto"/>
            <w:bottom w:val="none" w:sz="0" w:space="0" w:color="auto"/>
            <w:right w:val="none" w:sz="0" w:space="0" w:color="auto"/>
          </w:divBdr>
        </w:div>
        <w:div w:id="1860921974">
          <w:marLeft w:val="0"/>
          <w:marRight w:val="0"/>
          <w:marTop w:val="0"/>
          <w:marBottom w:val="0"/>
          <w:divBdr>
            <w:top w:val="none" w:sz="0" w:space="0" w:color="auto"/>
            <w:left w:val="none" w:sz="0" w:space="0" w:color="auto"/>
            <w:bottom w:val="none" w:sz="0" w:space="0" w:color="auto"/>
            <w:right w:val="none" w:sz="0" w:space="0" w:color="auto"/>
          </w:divBdr>
        </w:div>
        <w:div w:id="1861235990">
          <w:marLeft w:val="0"/>
          <w:marRight w:val="0"/>
          <w:marTop w:val="0"/>
          <w:marBottom w:val="0"/>
          <w:divBdr>
            <w:top w:val="none" w:sz="0" w:space="0" w:color="auto"/>
            <w:left w:val="none" w:sz="0" w:space="0" w:color="auto"/>
            <w:bottom w:val="none" w:sz="0" w:space="0" w:color="auto"/>
            <w:right w:val="none" w:sz="0" w:space="0" w:color="auto"/>
          </w:divBdr>
        </w:div>
        <w:div w:id="1879198428">
          <w:marLeft w:val="0"/>
          <w:marRight w:val="0"/>
          <w:marTop w:val="0"/>
          <w:marBottom w:val="0"/>
          <w:divBdr>
            <w:top w:val="none" w:sz="0" w:space="0" w:color="auto"/>
            <w:left w:val="none" w:sz="0" w:space="0" w:color="auto"/>
            <w:bottom w:val="none" w:sz="0" w:space="0" w:color="auto"/>
            <w:right w:val="none" w:sz="0" w:space="0" w:color="auto"/>
          </w:divBdr>
        </w:div>
        <w:div w:id="1913346084">
          <w:marLeft w:val="0"/>
          <w:marRight w:val="0"/>
          <w:marTop w:val="0"/>
          <w:marBottom w:val="0"/>
          <w:divBdr>
            <w:top w:val="none" w:sz="0" w:space="0" w:color="auto"/>
            <w:left w:val="none" w:sz="0" w:space="0" w:color="auto"/>
            <w:bottom w:val="none" w:sz="0" w:space="0" w:color="auto"/>
            <w:right w:val="none" w:sz="0" w:space="0" w:color="auto"/>
          </w:divBdr>
        </w:div>
        <w:div w:id="2004114494">
          <w:marLeft w:val="0"/>
          <w:marRight w:val="0"/>
          <w:marTop w:val="0"/>
          <w:marBottom w:val="0"/>
          <w:divBdr>
            <w:top w:val="none" w:sz="0" w:space="0" w:color="auto"/>
            <w:left w:val="none" w:sz="0" w:space="0" w:color="auto"/>
            <w:bottom w:val="none" w:sz="0" w:space="0" w:color="auto"/>
            <w:right w:val="none" w:sz="0" w:space="0" w:color="auto"/>
          </w:divBdr>
        </w:div>
        <w:div w:id="2070105296">
          <w:marLeft w:val="0"/>
          <w:marRight w:val="0"/>
          <w:marTop w:val="0"/>
          <w:marBottom w:val="0"/>
          <w:divBdr>
            <w:top w:val="none" w:sz="0" w:space="0" w:color="auto"/>
            <w:left w:val="none" w:sz="0" w:space="0" w:color="auto"/>
            <w:bottom w:val="none" w:sz="0" w:space="0" w:color="auto"/>
            <w:right w:val="none" w:sz="0" w:space="0" w:color="auto"/>
          </w:divBdr>
        </w:div>
        <w:div w:id="2073382659">
          <w:marLeft w:val="0"/>
          <w:marRight w:val="0"/>
          <w:marTop w:val="0"/>
          <w:marBottom w:val="0"/>
          <w:divBdr>
            <w:top w:val="none" w:sz="0" w:space="0" w:color="auto"/>
            <w:left w:val="none" w:sz="0" w:space="0" w:color="auto"/>
            <w:bottom w:val="none" w:sz="0" w:space="0" w:color="auto"/>
            <w:right w:val="none" w:sz="0" w:space="0" w:color="auto"/>
          </w:divBdr>
        </w:div>
        <w:div w:id="2078430082">
          <w:marLeft w:val="0"/>
          <w:marRight w:val="0"/>
          <w:marTop w:val="0"/>
          <w:marBottom w:val="0"/>
          <w:divBdr>
            <w:top w:val="none" w:sz="0" w:space="0" w:color="auto"/>
            <w:left w:val="none" w:sz="0" w:space="0" w:color="auto"/>
            <w:bottom w:val="none" w:sz="0" w:space="0" w:color="auto"/>
            <w:right w:val="none" w:sz="0" w:space="0" w:color="auto"/>
          </w:divBdr>
        </w:div>
        <w:div w:id="2106536268">
          <w:marLeft w:val="0"/>
          <w:marRight w:val="0"/>
          <w:marTop w:val="0"/>
          <w:marBottom w:val="0"/>
          <w:divBdr>
            <w:top w:val="none" w:sz="0" w:space="0" w:color="auto"/>
            <w:left w:val="none" w:sz="0" w:space="0" w:color="auto"/>
            <w:bottom w:val="none" w:sz="0" w:space="0" w:color="auto"/>
            <w:right w:val="none" w:sz="0" w:space="0" w:color="auto"/>
          </w:divBdr>
        </w:div>
        <w:div w:id="2111385813">
          <w:marLeft w:val="0"/>
          <w:marRight w:val="0"/>
          <w:marTop w:val="0"/>
          <w:marBottom w:val="0"/>
          <w:divBdr>
            <w:top w:val="none" w:sz="0" w:space="0" w:color="auto"/>
            <w:left w:val="none" w:sz="0" w:space="0" w:color="auto"/>
            <w:bottom w:val="none" w:sz="0" w:space="0" w:color="auto"/>
            <w:right w:val="none" w:sz="0" w:space="0" w:color="auto"/>
          </w:divBdr>
        </w:div>
      </w:divsChild>
    </w:div>
    <w:div w:id="1426422283">
      <w:bodyDiv w:val="1"/>
      <w:marLeft w:val="0"/>
      <w:marRight w:val="0"/>
      <w:marTop w:val="0"/>
      <w:marBottom w:val="0"/>
      <w:divBdr>
        <w:top w:val="none" w:sz="0" w:space="0" w:color="auto"/>
        <w:left w:val="none" w:sz="0" w:space="0" w:color="auto"/>
        <w:bottom w:val="none" w:sz="0" w:space="0" w:color="auto"/>
        <w:right w:val="none" w:sz="0" w:space="0" w:color="auto"/>
      </w:divBdr>
    </w:div>
    <w:div w:id="1442458330">
      <w:bodyDiv w:val="1"/>
      <w:marLeft w:val="0"/>
      <w:marRight w:val="0"/>
      <w:marTop w:val="0"/>
      <w:marBottom w:val="0"/>
      <w:divBdr>
        <w:top w:val="none" w:sz="0" w:space="0" w:color="auto"/>
        <w:left w:val="none" w:sz="0" w:space="0" w:color="auto"/>
        <w:bottom w:val="none" w:sz="0" w:space="0" w:color="auto"/>
        <w:right w:val="none" w:sz="0" w:space="0" w:color="auto"/>
      </w:divBdr>
    </w:div>
    <w:div w:id="1466045300">
      <w:bodyDiv w:val="1"/>
      <w:marLeft w:val="0"/>
      <w:marRight w:val="0"/>
      <w:marTop w:val="0"/>
      <w:marBottom w:val="0"/>
      <w:divBdr>
        <w:top w:val="none" w:sz="0" w:space="0" w:color="auto"/>
        <w:left w:val="none" w:sz="0" w:space="0" w:color="auto"/>
        <w:bottom w:val="none" w:sz="0" w:space="0" w:color="auto"/>
        <w:right w:val="none" w:sz="0" w:space="0" w:color="auto"/>
      </w:divBdr>
      <w:divsChild>
        <w:div w:id="908226850">
          <w:marLeft w:val="0"/>
          <w:marRight w:val="0"/>
          <w:marTop w:val="0"/>
          <w:marBottom w:val="0"/>
          <w:divBdr>
            <w:top w:val="none" w:sz="0" w:space="0" w:color="auto"/>
            <w:left w:val="none" w:sz="0" w:space="0" w:color="auto"/>
            <w:bottom w:val="none" w:sz="0" w:space="0" w:color="auto"/>
            <w:right w:val="none" w:sz="0" w:space="0" w:color="auto"/>
          </w:divBdr>
          <w:divsChild>
            <w:div w:id="185751156">
              <w:marLeft w:val="0"/>
              <w:marRight w:val="0"/>
              <w:marTop w:val="0"/>
              <w:marBottom w:val="0"/>
              <w:divBdr>
                <w:top w:val="none" w:sz="0" w:space="0" w:color="auto"/>
                <w:left w:val="none" w:sz="0" w:space="0" w:color="auto"/>
                <w:bottom w:val="none" w:sz="0" w:space="0" w:color="auto"/>
                <w:right w:val="none" w:sz="0" w:space="0" w:color="auto"/>
              </w:divBdr>
              <w:divsChild>
                <w:div w:id="1616131466">
                  <w:marLeft w:val="0"/>
                  <w:marRight w:val="0"/>
                  <w:marTop w:val="0"/>
                  <w:marBottom w:val="0"/>
                  <w:divBdr>
                    <w:top w:val="none" w:sz="0" w:space="0" w:color="auto"/>
                    <w:left w:val="none" w:sz="0" w:space="0" w:color="auto"/>
                    <w:bottom w:val="none" w:sz="0" w:space="0" w:color="auto"/>
                    <w:right w:val="none" w:sz="0" w:space="0" w:color="auto"/>
                  </w:divBdr>
                  <w:divsChild>
                    <w:div w:id="21077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770585">
      <w:bodyDiv w:val="1"/>
      <w:marLeft w:val="0"/>
      <w:marRight w:val="0"/>
      <w:marTop w:val="0"/>
      <w:marBottom w:val="0"/>
      <w:divBdr>
        <w:top w:val="none" w:sz="0" w:space="0" w:color="auto"/>
        <w:left w:val="none" w:sz="0" w:space="0" w:color="auto"/>
        <w:bottom w:val="none" w:sz="0" w:space="0" w:color="auto"/>
        <w:right w:val="none" w:sz="0" w:space="0" w:color="auto"/>
      </w:divBdr>
      <w:divsChild>
        <w:div w:id="557277356">
          <w:marLeft w:val="0"/>
          <w:marRight w:val="0"/>
          <w:marTop w:val="0"/>
          <w:marBottom w:val="0"/>
          <w:divBdr>
            <w:top w:val="none" w:sz="0" w:space="0" w:color="auto"/>
            <w:left w:val="none" w:sz="0" w:space="0" w:color="auto"/>
            <w:bottom w:val="none" w:sz="0" w:space="0" w:color="auto"/>
            <w:right w:val="none" w:sz="0" w:space="0" w:color="auto"/>
          </w:divBdr>
        </w:div>
        <w:div w:id="624771889">
          <w:marLeft w:val="0"/>
          <w:marRight w:val="0"/>
          <w:marTop w:val="0"/>
          <w:marBottom w:val="0"/>
          <w:divBdr>
            <w:top w:val="none" w:sz="0" w:space="0" w:color="auto"/>
            <w:left w:val="none" w:sz="0" w:space="0" w:color="auto"/>
            <w:bottom w:val="none" w:sz="0" w:space="0" w:color="auto"/>
            <w:right w:val="none" w:sz="0" w:space="0" w:color="auto"/>
          </w:divBdr>
        </w:div>
        <w:div w:id="731271900">
          <w:marLeft w:val="0"/>
          <w:marRight w:val="0"/>
          <w:marTop w:val="0"/>
          <w:marBottom w:val="0"/>
          <w:divBdr>
            <w:top w:val="none" w:sz="0" w:space="0" w:color="auto"/>
            <w:left w:val="none" w:sz="0" w:space="0" w:color="auto"/>
            <w:bottom w:val="none" w:sz="0" w:space="0" w:color="auto"/>
            <w:right w:val="none" w:sz="0" w:space="0" w:color="auto"/>
          </w:divBdr>
        </w:div>
        <w:div w:id="1003975263">
          <w:marLeft w:val="0"/>
          <w:marRight w:val="0"/>
          <w:marTop w:val="0"/>
          <w:marBottom w:val="0"/>
          <w:divBdr>
            <w:top w:val="none" w:sz="0" w:space="0" w:color="auto"/>
            <w:left w:val="none" w:sz="0" w:space="0" w:color="auto"/>
            <w:bottom w:val="none" w:sz="0" w:space="0" w:color="auto"/>
            <w:right w:val="none" w:sz="0" w:space="0" w:color="auto"/>
          </w:divBdr>
        </w:div>
        <w:div w:id="1280452830">
          <w:marLeft w:val="0"/>
          <w:marRight w:val="0"/>
          <w:marTop w:val="0"/>
          <w:marBottom w:val="0"/>
          <w:divBdr>
            <w:top w:val="none" w:sz="0" w:space="0" w:color="auto"/>
            <w:left w:val="none" w:sz="0" w:space="0" w:color="auto"/>
            <w:bottom w:val="none" w:sz="0" w:space="0" w:color="auto"/>
            <w:right w:val="none" w:sz="0" w:space="0" w:color="auto"/>
          </w:divBdr>
        </w:div>
        <w:div w:id="1317957630">
          <w:marLeft w:val="0"/>
          <w:marRight w:val="0"/>
          <w:marTop w:val="0"/>
          <w:marBottom w:val="0"/>
          <w:divBdr>
            <w:top w:val="none" w:sz="0" w:space="0" w:color="auto"/>
            <w:left w:val="none" w:sz="0" w:space="0" w:color="auto"/>
            <w:bottom w:val="none" w:sz="0" w:space="0" w:color="auto"/>
            <w:right w:val="none" w:sz="0" w:space="0" w:color="auto"/>
          </w:divBdr>
        </w:div>
        <w:div w:id="1594123620">
          <w:marLeft w:val="0"/>
          <w:marRight w:val="0"/>
          <w:marTop w:val="0"/>
          <w:marBottom w:val="0"/>
          <w:divBdr>
            <w:top w:val="none" w:sz="0" w:space="0" w:color="auto"/>
            <w:left w:val="none" w:sz="0" w:space="0" w:color="auto"/>
            <w:bottom w:val="none" w:sz="0" w:space="0" w:color="auto"/>
            <w:right w:val="none" w:sz="0" w:space="0" w:color="auto"/>
          </w:divBdr>
        </w:div>
        <w:div w:id="1606038139">
          <w:marLeft w:val="0"/>
          <w:marRight w:val="0"/>
          <w:marTop w:val="0"/>
          <w:marBottom w:val="0"/>
          <w:divBdr>
            <w:top w:val="none" w:sz="0" w:space="0" w:color="auto"/>
            <w:left w:val="none" w:sz="0" w:space="0" w:color="auto"/>
            <w:bottom w:val="none" w:sz="0" w:space="0" w:color="auto"/>
            <w:right w:val="none" w:sz="0" w:space="0" w:color="auto"/>
          </w:divBdr>
        </w:div>
        <w:div w:id="1818375496">
          <w:marLeft w:val="0"/>
          <w:marRight w:val="0"/>
          <w:marTop w:val="0"/>
          <w:marBottom w:val="0"/>
          <w:divBdr>
            <w:top w:val="none" w:sz="0" w:space="0" w:color="auto"/>
            <w:left w:val="none" w:sz="0" w:space="0" w:color="auto"/>
            <w:bottom w:val="none" w:sz="0" w:space="0" w:color="auto"/>
            <w:right w:val="none" w:sz="0" w:space="0" w:color="auto"/>
          </w:divBdr>
        </w:div>
        <w:div w:id="1921674190">
          <w:marLeft w:val="0"/>
          <w:marRight w:val="0"/>
          <w:marTop w:val="0"/>
          <w:marBottom w:val="0"/>
          <w:divBdr>
            <w:top w:val="none" w:sz="0" w:space="0" w:color="auto"/>
            <w:left w:val="none" w:sz="0" w:space="0" w:color="auto"/>
            <w:bottom w:val="none" w:sz="0" w:space="0" w:color="auto"/>
            <w:right w:val="none" w:sz="0" w:space="0" w:color="auto"/>
          </w:divBdr>
        </w:div>
        <w:div w:id="2095009633">
          <w:marLeft w:val="0"/>
          <w:marRight w:val="0"/>
          <w:marTop w:val="0"/>
          <w:marBottom w:val="0"/>
          <w:divBdr>
            <w:top w:val="none" w:sz="0" w:space="0" w:color="auto"/>
            <w:left w:val="none" w:sz="0" w:space="0" w:color="auto"/>
            <w:bottom w:val="none" w:sz="0" w:space="0" w:color="auto"/>
            <w:right w:val="none" w:sz="0" w:space="0" w:color="auto"/>
          </w:divBdr>
        </w:div>
      </w:divsChild>
    </w:div>
    <w:div w:id="1580944529">
      <w:bodyDiv w:val="1"/>
      <w:marLeft w:val="0"/>
      <w:marRight w:val="0"/>
      <w:marTop w:val="0"/>
      <w:marBottom w:val="0"/>
      <w:divBdr>
        <w:top w:val="none" w:sz="0" w:space="0" w:color="auto"/>
        <w:left w:val="none" w:sz="0" w:space="0" w:color="auto"/>
        <w:bottom w:val="none" w:sz="0" w:space="0" w:color="auto"/>
        <w:right w:val="none" w:sz="0" w:space="0" w:color="auto"/>
      </w:divBdr>
      <w:divsChild>
        <w:div w:id="5056838">
          <w:marLeft w:val="0"/>
          <w:marRight w:val="0"/>
          <w:marTop w:val="0"/>
          <w:marBottom w:val="0"/>
          <w:divBdr>
            <w:top w:val="none" w:sz="0" w:space="0" w:color="auto"/>
            <w:left w:val="none" w:sz="0" w:space="0" w:color="auto"/>
            <w:bottom w:val="none" w:sz="0" w:space="0" w:color="auto"/>
            <w:right w:val="none" w:sz="0" w:space="0" w:color="auto"/>
          </w:divBdr>
        </w:div>
        <w:div w:id="5448268">
          <w:marLeft w:val="0"/>
          <w:marRight w:val="0"/>
          <w:marTop w:val="0"/>
          <w:marBottom w:val="0"/>
          <w:divBdr>
            <w:top w:val="none" w:sz="0" w:space="0" w:color="auto"/>
            <w:left w:val="none" w:sz="0" w:space="0" w:color="auto"/>
            <w:bottom w:val="none" w:sz="0" w:space="0" w:color="auto"/>
            <w:right w:val="none" w:sz="0" w:space="0" w:color="auto"/>
          </w:divBdr>
        </w:div>
        <w:div w:id="13649700">
          <w:marLeft w:val="0"/>
          <w:marRight w:val="0"/>
          <w:marTop w:val="0"/>
          <w:marBottom w:val="0"/>
          <w:divBdr>
            <w:top w:val="none" w:sz="0" w:space="0" w:color="auto"/>
            <w:left w:val="none" w:sz="0" w:space="0" w:color="auto"/>
            <w:bottom w:val="none" w:sz="0" w:space="0" w:color="auto"/>
            <w:right w:val="none" w:sz="0" w:space="0" w:color="auto"/>
          </w:divBdr>
        </w:div>
        <w:div w:id="45225355">
          <w:marLeft w:val="0"/>
          <w:marRight w:val="0"/>
          <w:marTop w:val="0"/>
          <w:marBottom w:val="0"/>
          <w:divBdr>
            <w:top w:val="none" w:sz="0" w:space="0" w:color="auto"/>
            <w:left w:val="none" w:sz="0" w:space="0" w:color="auto"/>
            <w:bottom w:val="none" w:sz="0" w:space="0" w:color="auto"/>
            <w:right w:val="none" w:sz="0" w:space="0" w:color="auto"/>
          </w:divBdr>
        </w:div>
        <w:div w:id="56369170">
          <w:marLeft w:val="0"/>
          <w:marRight w:val="0"/>
          <w:marTop w:val="0"/>
          <w:marBottom w:val="0"/>
          <w:divBdr>
            <w:top w:val="none" w:sz="0" w:space="0" w:color="auto"/>
            <w:left w:val="none" w:sz="0" w:space="0" w:color="auto"/>
            <w:bottom w:val="none" w:sz="0" w:space="0" w:color="auto"/>
            <w:right w:val="none" w:sz="0" w:space="0" w:color="auto"/>
          </w:divBdr>
        </w:div>
        <w:div w:id="81804429">
          <w:marLeft w:val="0"/>
          <w:marRight w:val="0"/>
          <w:marTop w:val="0"/>
          <w:marBottom w:val="0"/>
          <w:divBdr>
            <w:top w:val="none" w:sz="0" w:space="0" w:color="auto"/>
            <w:left w:val="none" w:sz="0" w:space="0" w:color="auto"/>
            <w:bottom w:val="none" w:sz="0" w:space="0" w:color="auto"/>
            <w:right w:val="none" w:sz="0" w:space="0" w:color="auto"/>
          </w:divBdr>
        </w:div>
        <w:div w:id="276762339">
          <w:marLeft w:val="0"/>
          <w:marRight w:val="0"/>
          <w:marTop w:val="0"/>
          <w:marBottom w:val="0"/>
          <w:divBdr>
            <w:top w:val="none" w:sz="0" w:space="0" w:color="auto"/>
            <w:left w:val="none" w:sz="0" w:space="0" w:color="auto"/>
            <w:bottom w:val="none" w:sz="0" w:space="0" w:color="auto"/>
            <w:right w:val="none" w:sz="0" w:space="0" w:color="auto"/>
          </w:divBdr>
        </w:div>
        <w:div w:id="280652381">
          <w:marLeft w:val="0"/>
          <w:marRight w:val="0"/>
          <w:marTop w:val="0"/>
          <w:marBottom w:val="0"/>
          <w:divBdr>
            <w:top w:val="none" w:sz="0" w:space="0" w:color="auto"/>
            <w:left w:val="none" w:sz="0" w:space="0" w:color="auto"/>
            <w:bottom w:val="none" w:sz="0" w:space="0" w:color="auto"/>
            <w:right w:val="none" w:sz="0" w:space="0" w:color="auto"/>
          </w:divBdr>
        </w:div>
        <w:div w:id="295841504">
          <w:marLeft w:val="0"/>
          <w:marRight w:val="0"/>
          <w:marTop w:val="0"/>
          <w:marBottom w:val="0"/>
          <w:divBdr>
            <w:top w:val="none" w:sz="0" w:space="0" w:color="auto"/>
            <w:left w:val="none" w:sz="0" w:space="0" w:color="auto"/>
            <w:bottom w:val="none" w:sz="0" w:space="0" w:color="auto"/>
            <w:right w:val="none" w:sz="0" w:space="0" w:color="auto"/>
          </w:divBdr>
        </w:div>
        <w:div w:id="296491720">
          <w:marLeft w:val="0"/>
          <w:marRight w:val="0"/>
          <w:marTop w:val="0"/>
          <w:marBottom w:val="0"/>
          <w:divBdr>
            <w:top w:val="none" w:sz="0" w:space="0" w:color="auto"/>
            <w:left w:val="none" w:sz="0" w:space="0" w:color="auto"/>
            <w:bottom w:val="none" w:sz="0" w:space="0" w:color="auto"/>
            <w:right w:val="none" w:sz="0" w:space="0" w:color="auto"/>
          </w:divBdr>
        </w:div>
        <w:div w:id="430391878">
          <w:marLeft w:val="0"/>
          <w:marRight w:val="0"/>
          <w:marTop w:val="0"/>
          <w:marBottom w:val="0"/>
          <w:divBdr>
            <w:top w:val="none" w:sz="0" w:space="0" w:color="auto"/>
            <w:left w:val="none" w:sz="0" w:space="0" w:color="auto"/>
            <w:bottom w:val="none" w:sz="0" w:space="0" w:color="auto"/>
            <w:right w:val="none" w:sz="0" w:space="0" w:color="auto"/>
          </w:divBdr>
        </w:div>
        <w:div w:id="459147930">
          <w:marLeft w:val="0"/>
          <w:marRight w:val="0"/>
          <w:marTop w:val="0"/>
          <w:marBottom w:val="0"/>
          <w:divBdr>
            <w:top w:val="none" w:sz="0" w:space="0" w:color="auto"/>
            <w:left w:val="none" w:sz="0" w:space="0" w:color="auto"/>
            <w:bottom w:val="none" w:sz="0" w:space="0" w:color="auto"/>
            <w:right w:val="none" w:sz="0" w:space="0" w:color="auto"/>
          </w:divBdr>
        </w:div>
        <w:div w:id="462771720">
          <w:marLeft w:val="0"/>
          <w:marRight w:val="0"/>
          <w:marTop w:val="0"/>
          <w:marBottom w:val="0"/>
          <w:divBdr>
            <w:top w:val="none" w:sz="0" w:space="0" w:color="auto"/>
            <w:left w:val="none" w:sz="0" w:space="0" w:color="auto"/>
            <w:bottom w:val="none" w:sz="0" w:space="0" w:color="auto"/>
            <w:right w:val="none" w:sz="0" w:space="0" w:color="auto"/>
          </w:divBdr>
        </w:div>
        <w:div w:id="472600310">
          <w:marLeft w:val="0"/>
          <w:marRight w:val="0"/>
          <w:marTop w:val="0"/>
          <w:marBottom w:val="0"/>
          <w:divBdr>
            <w:top w:val="none" w:sz="0" w:space="0" w:color="auto"/>
            <w:left w:val="none" w:sz="0" w:space="0" w:color="auto"/>
            <w:bottom w:val="none" w:sz="0" w:space="0" w:color="auto"/>
            <w:right w:val="none" w:sz="0" w:space="0" w:color="auto"/>
          </w:divBdr>
        </w:div>
        <w:div w:id="476915716">
          <w:marLeft w:val="0"/>
          <w:marRight w:val="0"/>
          <w:marTop w:val="0"/>
          <w:marBottom w:val="0"/>
          <w:divBdr>
            <w:top w:val="none" w:sz="0" w:space="0" w:color="auto"/>
            <w:left w:val="none" w:sz="0" w:space="0" w:color="auto"/>
            <w:bottom w:val="none" w:sz="0" w:space="0" w:color="auto"/>
            <w:right w:val="none" w:sz="0" w:space="0" w:color="auto"/>
          </w:divBdr>
        </w:div>
        <w:div w:id="504634880">
          <w:marLeft w:val="0"/>
          <w:marRight w:val="0"/>
          <w:marTop w:val="0"/>
          <w:marBottom w:val="0"/>
          <w:divBdr>
            <w:top w:val="none" w:sz="0" w:space="0" w:color="auto"/>
            <w:left w:val="none" w:sz="0" w:space="0" w:color="auto"/>
            <w:bottom w:val="none" w:sz="0" w:space="0" w:color="auto"/>
            <w:right w:val="none" w:sz="0" w:space="0" w:color="auto"/>
          </w:divBdr>
        </w:div>
        <w:div w:id="535852407">
          <w:marLeft w:val="0"/>
          <w:marRight w:val="0"/>
          <w:marTop w:val="0"/>
          <w:marBottom w:val="0"/>
          <w:divBdr>
            <w:top w:val="none" w:sz="0" w:space="0" w:color="auto"/>
            <w:left w:val="none" w:sz="0" w:space="0" w:color="auto"/>
            <w:bottom w:val="none" w:sz="0" w:space="0" w:color="auto"/>
            <w:right w:val="none" w:sz="0" w:space="0" w:color="auto"/>
          </w:divBdr>
        </w:div>
        <w:div w:id="672269812">
          <w:marLeft w:val="0"/>
          <w:marRight w:val="0"/>
          <w:marTop w:val="0"/>
          <w:marBottom w:val="0"/>
          <w:divBdr>
            <w:top w:val="none" w:sz="0" w:space="0" w:color="auto"/>
            <w:left w:val="none" w:sz="0" w:space="0" w:color="auto"/>
            <w:bottom w:val="none" w:sz="0" w:space="0" w:color="auto"/>
            <w:right w:val="none" w:sz="0" w:space="0" w:color="auto"/>
          </w:divBdr>
        </w:div>
        <w:div w:id="748037176">
          <w:marLeft w:val="0"/>
          <w:marRight w:val="0"/>
          <w:marTop w:val="0"/>
          <w:marBottom w:val="0"/>
          <w:divBdr>
            <w:top w:val="none" w:sz="0" w:space="0" w:color="auto"/>
            <w:left w:val="none" w:sz="0" w:space="0" w:color="auto"/>
            <w:bottom w:val="none" w:sz="0" w:space="0" w:color="auto"/>
            <w:right w:val="none" w:sz="0" w:space="0" w:color="auto"/>
          </w:divBdr>
        </w:div>
        <w:div w:id="857085396">
          <w:marLeft w:val="0"/>
          <w:marRight w:val="0"/>
          <w:marTop w:val="0"/>
          <w:marBottom w:val="0"/>
          <w:divBdr>
            <w:top w:val="none" w:sz="0" w:space="0" w:color="auto"/>
            <w:left w:val="none" w:sz="0" w:space="0" w:color="auto"/>
            <w:bottom w:val="none" w:sz="0" w:space="0" w:color="auto"/>
            <w:right w:val="none" w:sz="0" w:space="0" w:color="auto"/>
          </w:divBdr>
        </w:div>
        <w:div w:id="1071654289">
          <w:marLeft w:val="0"/>
          <w:marRight w:val="0"/>
          <w:marTop w:val="0"/>
          <w:marBottom w:val="0"/>
          <w:divBdr>
            <w:top w:val="none" w:sz="0" w:space="0" w:color="auto"/>
            <w:left w:val="none" w:sz="0" w:space="0" w:color="auto"/>
            <w:bottom w:val="none" w:sz="0" w:space="0" w:color="auto"/>
            <w:right w:val="none" w:sz="0" w:space="0" w:color="auto"/>
          </w:divBdr>
        </w:div>
        <w:div w:id="1241255398">
          <w:marLeft w:val="0"/>
          <w:marRight w:val="0"/>
          <w:marTop w:val="0"/>
          <w:marBottom w:val="0"/>
          <w:divBdr>
            <w:top w:val="none" w:sz="0" w:space="0" w:color="auto"/>
            <w:left w:val="none" w:sz="0" w:space="0" w:color="auto"/>
            <w:bottom w:val="none" w:sz="0" w:space="0" w:color="auto"/>
            <w:right w:val="none" w:sz="0" w:space="0" w:color="auto"/>
          </w:divBdr>
        </w:div>
        <w:div w:id="1266037200">
          <w:marLeft w:val="0"/>
          <w:marRight w:val="0"/>
          <w:marTop w:val="0"/>
          <w:marBottom w:val="0"/>
          <w:divBdr>
            <w:top w:val="none" w:sz="0" w:space="0" w:color="auto"/>
            <w:left w:val="none" w:sz="0" w:space="0" w:color="auto"/>
            <w:bottom w:val="none" w:sz="0" w:space="0" w:color="auto"/>
            <w:right w:val="none" w:sz="0" w:space="0" w:color="auto"/>
          </w:divBdr>
        </w:div>
        <w:div w:id="1279727148">
          <w:marLeft w:val="0"/>
          <w:marRight w:val="0"/>
          <w:marTop w:val="0"/>
          <w:marBottom w:val="0"/>
          <w:divBdr>
            <w:top w:val="none" w:sz="0" w:space="0" w:color="auto"/>
            <w:left w:val="none" w:sz="0" w:space="0" w:color="auto"/>
            <w:bottom w:val="none" w:sz="0" w:space="0" w:color="auto"/>
            <w:right w:val="none" w:sz="0" w:space="0" w:color="auto"/>
          </w:divBdr>
        </w:div>
        <w:div w:id="1286546945">
          <w:marLeft w:val="0"/>
          <w:marRight w:val="0"/>
          <w:marTop w:val="0"/>
          <w:marBottom w:val="0"/>
          <w:divBdr>
            <w:top w:val="none" w:sz="0" w:space="0" w:color="auto"/>
            <w:left w:val="none" w:sz="0" w:space="0" w:color="auto"/>
            <w:bottom w:val="none" w:sz="0" w:space="0" w:color="auto"/>
            <w:right w:val="none" w:sz="0" w:space="0" w:color="auto"/>
          </w:divBdr>
        </w:div>
        <w:div w:id="1314019166">
          <w:marLeft w:val="0"/>
          <w:marRight w:val="0"/>
          <w:marTop w:val="0"/>
          <w:marBottom w:val="0"/>
          <w:divBdr>
            <w:top w:val="none" w:sz="0" w:space="0" w:color="auto"/>
            <w:left w:val="none" w:sz="0" w:space="0" w:color="auto"/>
            <w:bottom w:val="none" w:sz="0" w:space="0" w:color="auto"/>
            <w:right w:val="none" w:sz="0" w:space="0" w:color="auto"/>
          </w:divBdr>
        </w:div>
        <w:div w:id="1403597900">
          <w:marLeft w:val="0"/>
          <w:marRight w:val="0"/>
          <w:marTop w:val="0"/>
          <w:marBottom w:val="0"/>
          <w:divBdr>
            <w:top w:val="none" w:sz="0" w:space="0" w:color="auto"/>
            <w:left w:val="none" w:sz="0" w:space="0" w:color="auto"/>
            <w:bottom w:val="none" w:sz="0" w:space="0" w:color="auto"/>
            <w:right w:val="none" w:sz="0" w:space="0" w:color="auto"/>
          </w:divBdr>
        </w:div>
        <w:div w:id="1536850903">
          <w:marLeft w:val="0"/>
          <w:marRight w:val="0"/>
          <w:marTop w:val="0"/>
          <w:marBottom w:val="0"/>
          <w:divBdr>
            <w:top w:val="none" w:sz="0" w:space="0" w:color="auto"/>
            <w:left w:val="none" w:sz="0" w:space="0" w:color="auto"/>
            <w:bottom w:val="none" w:sz="0" w:space="0" w:color="auto"/>
            <w:right w:val="none" w:sz="0" w:space="0" w:color="auto"/>
          </w:divBdr>
        </w:div>
        <w:div w:id="1553617842">
          <w:marLeft w:val="0"/>
          <w:marRight w:val="0"/>
          <w:marTop w:val="0"/>
          <w:marBottom w:val="0"/>
          <w:divBdr>
            <w:top w:val="none" w:sz="0" w:space="0" w:color="auto"/>
            <w:left w:val="none" w:sz="0" w:space="0" w:color="auto"/>
            <w:bottom w:val="none" w:sz="0" w:space="0" w:color="auto"/>
            <w:right w:val="none" w:sz="0" w:space="0" w:color="auto"/>
          </w:divBdr>
        </w:div>
        <w:div w:id="1624119414">
          <w:marLeft w:val="0"/>
          <w:marRight w:val="0"/>
          <w:marTop w:val="0"/>
          <w:marBottom w:val="0"/>
          <w:divBdr>
            <w:top w:val="none" w:sz="0" w:space="0" w:color="auto"/>
            <w:left w:val="none" w:sz="0" w:space="0" w:color="auto"/>
            <w:bottom w:val="none" w:sz="0" w:space="0" w:color="auto"/>
            <w:right w:val="none" w:sz="0" w:space="0" w:color="auto"/>
          </w:divBdr>
        </w:div>
        <w:div w:id="1625118330">
          <w:marLeft w:val="0"/>
          <w:marRight w:val="0"/>
          <w:marTop w:val="0"/>
          <w:marBottom w:val="0"/>
          <w:divBdr>
            <w:top w:val="none" w:sz="0" w:space="0" w:color="auto"/>
            <w:left w:val="none" w:sz="0" w:space="0" w:color="auto"/>
            <w:bottom w:val="none" w:sz="0" w:space="0" w:color="auto"/>
            <w:right w:val="none" w:sz="0" w:space="0" w:color="auto"/>
          </w:divBdr>
        </w:div>
        <w:div w:id="1738015709">
          <w:marLeft w:val="0"/>
          <w:marRight w:val="0"/>
          <w:marTop w:val="0"/>
          <w:marBottom w:val="0"/>
          <w:divBdr>
            <w:top w:val="none" w:sz="0" w:space="0" w:color="auto"/>
            <w:left w:val="none" w:sz="0" w:space="0" w:color="auto"/>
            <w:bottom w:val="none" w:sz="0" w:space="0" w:color="auto"/>
            <w:right w:val="none" w:sz="0" w:space="0" w:color="auto"/>
          </w:divBdr>
        </w:div>
        <w:div w:id="1755273298">
          <w:marLeft w:val="0"/>
          <w:marRight w:val="0"/>
          <w:marTop w:val="0"/>
          <w:marBottom w:val="0"/>
          <w:divBdr>
            <w:top w:val="none" w:sz="0" w:space="0" w:color="auto"/>
            <w:left w:val="none" w:sz="0" w:space="0" w:color="auto"/>
            <w:bottom w:val="none" w:sz="0" w:space="0" w:color="auto"/>
            <w:right w:val="none" w:sz="0" w:space="0" w:color="auto"/>
          </w:divBdr>
        </w:div>
        <w:div w:id="1846364846">
          <w:marLeft w:val="0"/>
          <w:marRight w:val="0"/>
          <w:marTop w:val="0"/>
          <w:marBottom w:val="0"/>
          <w:divBdr>
            <w:top w:val="none" w:sz="0" w:space="0" w:color="auto"/>
            <w:left w:val="none" w:sz="0" w:space="0" w:color="auto"/>
            <w:bottom w:val="none" w:sz="0" w:space="0" w:color="auto"/>
            <w:right w:val="none" w:sz="0" w:space="0" w:color="auto"/>
          </w:divBdr>
        </w:div>
        <w:div w:id="1881626482">
          <w:marLeft w:val="0"/>
          <w:marRight w:val="0"/>
          <w:marTop w:val="0"/>
          <w:marBottom w:val="0"/>
          <w:divBdr>
            <w:top w:val="none" w:sz="0" w:space="0" w:color="auto"/>
            <w:left w:val="none" w:sz="0" w:space="0" w:color="auto"/>
            <w:bottom w:val="none" w:sz="0" w:space="0" w:color="auto"/>
            <w:right w:val="none" w:sz="0" w:space="0" w:color="auto"/>
          </w:divBdr>
        </w:div>
        <w:div w:id="1900825511">
          <w:marLeft w:val="0"/>
          <w:marRight w:val="0"/>
          <w:marTop w:val="0"/>
          <w:marBottom w:val="0"/>
          <w:divBdr>
            <w:top w:val="none" w:sz="0" w:space="0" w:color="auto"/>
            <w:left w:val="none" w:sz="0" w:space="0" w:color="auto"/>
            <w:bottom w:val="none" w:sz="0" w:space="0" w:color="auto"/>
            <w:right w:val="none" w:sz="0" w:space="0" w:color="auto"/>
          </w:divBdr>
        </w:div>
        <w:div w:id="2044135979">
          <w:marLeft w:val="0"/>
          <w:marRight w:val="0"/>
          <w:marTop w:val="0"/>
          <w:marBottom w:val="0"/>
          <w:divBdr>
            <w:top w:val="none" w:sz="0" w:space="0" w:color="auto"/>
            <w:left w:val="none" w:sz="0" w:space="0" w:color="auto"/>
            <w:bottom w:val="none" w:sz="0" w:space="0" w:color="auto"/>
            <w:right w:val="none" w:sz="0" w:space="0" w:color="auto"/>
          </w:divBdr>
        </w:div>
      </w:divsChild>
    </w:div>
    <w:div w:id="1660427172">
      <w:bodyDiv w:val="1"/>
      <w:marLeft w:val="0"/>
      <w:marRight w:val="0"/>
      <w:marTop w:val="0"/>
      <w:marBottom w:val="0"/>
      <w:divBdr>
        <w:top w:val="none" w:sz="0" w:space="0" w:color="auto"/>
        <w:left w:val="none" w:sz="0" w:space="0" w:color="auto"/>
        <w:bottom w:val="none" w:sz="0" w:space="0" w:color="auto"/>
        <w:right w:val="none" w:sz="0" w:space="0" w:color="auto"/>
      </w:divBdr>
    </w:div>
    <w:div w:id="1681002104">
      <w:bodyDiv w:val="1"/>
      <w:marLeft w:val="0"/>
      <w:marRight w:val="0"/>
      <w:marTop w:val="0"/>
      <w:marBottom w:val="0"/>
      <w:divBdr>
        <w:top w:val="none" w:sz="0" w:space="0" w:color="auto"/>
        <w:left w:val="none" w:sz="0" w:space="0" w:color="auto"/>
        <w:bottom w:val="none" w:sz="0" w:space="0" w:color="auto"/>
        <w:right w:val="none" w:sz="0" w:space="0" w:color="auto"/>
      </w:divBdr>
    </w:div>
    <w:div w:id="1712460201">
      <w:bodyDiv w:val="1"/>
      <w:marLeft w:val="0"/>
      <w:marRight w:val="0"/>
      <w:marTop w:val="0"/>
      <w:marBottom w:val="0"/>
      <w:divBdr>
        <w:top w:val="none" w:sz="0" w:space="0" w:color="auto"/>
        <w:left w:val="none" w:sz="0" w:space="0" w:color="auto"/>
        <w:bottom w:val="none" w:sz="0" w:space="0" w:color="auto"/>
        <w:right w:val="none" w:sz="0" w:space="0" w:color="auto"/>
      </w:divBdr>
    </w:div>
    <w:div w:id="1714843363">
      <w:bodyDiv w:val="1"/>
      <w:marLeft w:val="0"/>
      <w:marRight w:val="0"/>
      <w:marTop w:val="0"/>
      <w:marBottom w:val="0"/>
      <w:divBdr>
        <w:top w:val="none" w:sz="0" w:space="0" w:color="auto"/>
        <w:left w:val="none" w:sz="0" w:space="0" w:color="auto"/>
        <w:bottom w:val="none" w:sz="0" w:space="0" w:color="auto"/>
        <w:right w:val="none" w:sz="0" w:space="0" w:color="auto"/>
      </w:divBdr>
    </w:div>
    <w:div w:id="1736320024">
      <w:bodyDiv w:val="1"/>
      <w:marLeft w:val="0"/>
      <w:marRight w:val="0"/>
      <w:marTop w:val="0"/>
      <w:marBottom w:val="0"/>
      <w:divBdr>
        <w:top w:val="none" w:sz="0" w:space="0" w:color="auto"/>
        <w:left w:val="none" w:sz="0" w:space="0" w:color="auto"/>
        <w:bottom w:val="none" w:sz="0" w:space="0" w:color="auto"/>
        <w:right w:val="none" w:sz="0" w:space="0" w:color="auto"/>
      </w:divBdr>
    </w:div>
    <w:div w:id="1753119747">
      <w:bodyDiv w:val="1"/>
      <w:marLeft w:val="0"/>
      <w:marRight w:val="0"/>
      <w:marTop w:val="0"/>
      <w:marBottom w:val="0"/>
      <w:divBdr>
        <w:top w:val="none" w:sz="0" w:space="0" w:color="auto"/>
        <w:left w:val="none" w:sz="0" w:space="0" w:color="auto"/>
        <w:bottom w:val="none" w:sz="0" w:space="0" w:color="auto"/>
        <w:right w:val="none" w:sz="0" w:space="0" w:color="auto"/>
      </w:divBdr>
    </w:div>
    <w:div w:id="1836144060">
      <w:bodyDiv w:val="1"/>
      <w:marLeft w:val="0"/>
      <w:marRight w:val="0"/>
      <w:marTop w:val="0"/>
      <w:marBottom w:val="0"/>
      <w:divBdr>
        <w:top w:val="none" w:sz="0" w:space="0" w:color="auto"/>
        <w:left w:val="none" w:sz="0" w:space="0" w:color="auto"/>
        <w:bottom w:val="none" w:sz="0" w:space="0" w:color="auto"/>
        <w:right w:val="none" w:sz="0" w:space="0" w:color="auto"/>
      </w:divBdr>
    </w:div>
    <w:div w:id="1849633629">
      <w:bodyDiv w:val="1"/>
      <w:marLeft w:val="0"/>
      <w:marRight w:val="0"/>
      <w:marTop w:val="0"/>
      <w:marBottom w:val="0"/>
      <w:divBdr>
        <w:top w:val="none" w:sz="0" w:space="0" w:color="auto"/>
        <w:left w:val="none" w:sz="0" w:space="0" w:color="auto"/>
        <w:bottom w:val="none" w:sz="0" w:space="0" w:color="auto"/>
        <w:right w:val="none" w:sz="0" w:space="0" w:color="auto"/>
      </w:divBdr>
    </w:div>
    <w:div w:id="1924796579">
      <w:bodyDiv w:val="1"/>
      <w:marLeft w:val="0"/>
      <w:marRight w:val="0"/>
      <w:marTop w:val="0"/>
      <w:marBottom w:val="0"/>
      <w:divBdr>
        <w:top w:val="none" w:sz="0" w:space="0" w:color="auto"/>
        <w:left w:val="none" w:sz="0" w:space="0" w:color="auto"/>
        <w:bottom w:val="none" w:sz="0" w:space="0" w:color="auto"/>
        <w:right w:val="none" w:sz="0" w:space="0" w:color="auto"/>
      </w:divBdr>
    </w:div>
    <w:div w:id="2013101181">
      <w:bodyDiv w:val="1"/>
      <w:marLeft w:val="0"/>
      <w:marRight w:val="0"/>
      <w:marTop w:val="0"/>
      <w:marBottom w:val="0"/>
      <w:divBdr>
        <w:top w:val="none" w:sz="0" w:space="0" w:color="auto"/>
        <w:left w:val="none" w:sz="0" w:space="0" w:color="auto"/>
        <w:bottom w:val="none" w:sz="0" w:space="0" w:color="auto"/>
        <w:right w:val="none" w:sz="0" w:space="0" w:color="auto"/>
      </w:divBdr>
    </w:div>
    <w:div w:id="2038461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orthamptonshirescb.proceduresonline.com/" TargetMode="External"/><Relationship Id="rId21" Type="http://schemas.openxmlformats.org/officeDocument/2006/relationships/hyperlink" Target="https://www.gov.uk/government/publications/protecting-children-from-radicalisation-the-prevent-duty" TargetMode="External"/><Relationship Id="rId42" Type="http://schemas.openxmlformats.org/officeDocument/2006/relationships/hyperlink" Target="http://www.northamptonshirescb.org.uk" TargetMode="External"/><Relationship Id="rId47" Type="http://schemas.openxmlformats.org/officeDocument/2006/relationships/hyperlink" Target="https://northamptonshire-self.achieveservice.com/service/Report_a_concern_about_an_adult_working_with_children" TargetMode="External"/><Relationship Id="rId63" Type="http://schemas.openxmlformats.org/officeDocument/2006/relationships/hyperlink" Target="https://www.gov.uk/government/publications/elective-home-education" TargetMode="External"/><Relationship Id="rId68" Type="http://schemas.openxmlformats.org/officeDocument/2006/relationships/hyperlink" Target="mailto:explorer@northants.pnn.police.uk" TargetMode="External"/><Relationship Id="rId2" Type="http://schemas.openxmlformats.org/officeDocument/2006/relationships/customXml" Target="../customXml/item2.xml"/><Relationship Id="rId16" Type="http://schemas.openxmlformats.org/officeDocument/2006/relationships/hyperlink" Target="https://assets.publishing.service.gov.uk/media/65803fe31c0c2a000d18cf40/Working_together_to_safeguard_children_2023_-_statutory_guidance.pdf" TargetMode="External"/><Relationship Id="rId29" Type="http://schemas.openxmlformats.org/officeDocument/2006/relationships/hyperlink" Target="https://www.gov.uk/government/publications/public-sector-equality-duty" TargetMode="External"/><Relationship Id="rId11" Type="http://schemas.openxmlformats.org/officeDocument/2006/relationships/image" Target="media/image1.jpg"/><Relationship Id="rId24" Type="http://schemas.openxmlformats.org/officeDocument/2006/relationships/hyperlink" Target="https://www.legislation.gov.uk/ukpga/2015/9/contents/enacted" TargetMode="External"/><Relationship Id="rId32" Type="http://schemas.openxmlformats.org/officeDocument/2006/relationships/hyperlink" Target="https://www.equalityhumanrights.com/en/advice-and-guidance/equality-act-guidance" TargetMode="External"/><Relationship Id="rId37" Type="http://schemas.openxmlformats.org/officeDocument/2006/relationships/hyperlink" Target="https://learning.nspcc.org.uk/news/covid/undertaking-remote-teaching-safely" TargetMode="External"/><Relationship Id="rId40" Type="http://schemas.openxmlformats.org/officeDocument/2006/relationships/hyperlink" Target="https://www.gov.uk/government/collections/keeping-children-safe-in-out-of-school-settings" TargetMode="External"/><Relationship Id="rId45" Type="http://schemas.openxmlformats.org/officeDocument/2006/relationships/hyperlink" Target="https://www.npcc.police.uk/documents/Children%20and%20Young%20people/When%20to%20call%20the%20police%20guidance%20for%20schools%20and%20colleges.pdf" TargetMode="External"/><Relationship Id="rId53" Type="http://schemas.openxmlformats.org/officeDocument/2006/relationships/hyperlink" Target="https://northamptonshire-self.achieveservice.com/service/Request_a_complex_case_discussion" TargetMode="External"/><Relationship Id="rId58" Type="http://schemas.openxmlformats.org/officeDocument/2006/relationships/hyperlink" Target="https://www.gov.uk/government/publications/safeguarding-practitioners-information-sharing-advice" TargetMode="External"/><Relationship Id="rId66" Type="http://schemas.openxmlformats.org/officeDocument/2006/relationships/hyperlink" Target="mailto:ismail.nawaz@northants.police.uk"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northamptonshire.gov.uk/councilservices/children-families-education/schools-and-education/information-for-school-staff/pupil-support-and-inclusion/attendance-and-behaviour/Pages/children.aspx" TargetMode="External"/><Relationship Id="rId19" Type="http://schemas.openxmlformats.org/officeDocument/2006/relationships/hyperlink" Target="https://www.gov.uk/government/collections/counter-terrorism-and-security-bill" TargetMode="External"/><Relationship Id="rId14" Type="http://schemas.openxmlformats.org/officeDocument/2006/relationships/hyperlink" Target="https://www.legislation.gov.uk/ukpga/2017/16/contents/enacted" TargetMode="External"/><Relationship Id="rId22" Type="http://schemas.openxmlformats.org/officeDocument/2006/relationships/hyperlink" Target="https://www.gov.uk/government/publications/child-sexual-exploitation-definition-and-guide-for-practitioners" TargetMode="External"/><Relationship Id="rId27" Type="http://schemas.openxmlformats.org/officeDocument/2006/relationships/hyperlink" Target="https://www.legislation.gov.uk/ukpga/1998/42/contents" TargetMode="External"/><Relationship Id="rId30" Type="http://schemas.openxmlformats.org/officeDocument/2006/relationships/hyperlink" Target="https://www.equalityhumanrights.com/en/human-rights" TargetMode="External"/><Relationship Id="rId35" Type="http://schemas.openxmlformats.org/officeDocument/2006/relationships/hyperlink" Target="https://apwg.org/" TargetMode="External"/><Relationship Id="rId43" Type="http://schemas.openxmlformats.org/officeDocument/2006/relationships/hyperlink" Target="https://www.nctrust.co.uk/help-and-protection-for-children/Documents/NSCB%20Thresholds%20Guidance%202018%20Updated%20Sept%202020.pdf" TargetMode="External"/><Relationship Id="rId48" Type="http://schemas.openxmlformats.org/officeDocument/2006/relationships/hyperlink" Target="mailto:LADOConsultations@NCTrust.co.uk" TargetMode="External"/><Relationship Id="rId56" Type="http://schemas.openxmlformats.org/officeDocument/2006/relationships/hyperlink" Target="http://northamptonshirescb.proceduresonline.com/" TargetMode="External"/><Relationship Id="rId64" Type="http://schemas.openxmlformats.org/officeDocument/2006/relationships/hyperlink" Target="https://northamptonshire-self.achieveservice.com/en/service/Make_a_children_s_referral_to_Northamptonshire_s_MASH" TargetMode="External"/><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assets.publishing.service.gov.uk/media/65803fe31c0c2a000d18cf40/Working_together_to_safeguard_children_2023_-_statutory_guidance.pdf" TargetMode="External"/><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www.legislation.gov.uk/ukpga/2002/32/section/175" TargetMode="External"/><Relationship Id="rId17" Type="http://schemas.openxmlformats.org/officeDocument/2006/relationships/hyperlink" Target="https://assets.publishing.service.gov.uk/government/uploads/system/uploads/attachment_data/file/419604/What_to_do_if_you_re_worried_a_child_is_being_abused.pdf" TargetMode="External"/><Relationship Id="rId25" Type="http://schemas.openxmlformats.org/officeDocument/2006/relationships/hyperlink" Target="http://www.northamptonshirescb.org.uk/" TargetMode="External"/><Relationship Id="rId33" Type="http://schemas.openxmlformats.org/officeDocument/2006/relationships/hyperlink" Target="https://www.equalityhumanrights.com/en/publication-download/technical-guidance-public-sector-equality-duty-england" TargetMode="External"/><Relationship Id="rId38" Type="http://schemas.openxmlformats.org/officeDocument/2006/relationships/hyperlink" Target="https://www.gov.uk/guidance/meeting-digital-and-technology-standards-in-schools-and-colleges/cyber-security-standards-for-schools-and-colleges" TargetMode="External"/><Relationship Id="rId46" Type="http://schemas.openxmlformats.org/officeDocument/2006/relationships/hyperlink" Target="https://northamptonshire-self.achieveservice.com/en/service/Make_a_children_s_referral_to_Northamptonshire_s_MASH" TargetMode="External"/><Relationship Id="rId59" Type="http://schemas.openxmlformats.org/officeDocument/2006/relationships/hyperlink" Target="https://app.governorhub.com/s/peterboroughdioceseeducationtrust/resources/5ed4f2c388ea2ce074b7e2f5" TargetMode="External"/><Relationship Id="rId67" Type="http://schemas.openxmlformats.org/officeDocument/2006/relationships/hyperlink" Target="mailto:abbie.toal@northants.police.uk" TargetMode="External"/><Relationship Id="rId20" Type="http://schemas.openxmlformats.org/officeDocument/2006/relationships/hyperlink" Target="https://www.gov.uk/government/collections/counter-terrorism-and-border-security-bill-2018" TargetMode="External"/><Relationship Id="rId41" Type="http://schemas.openxmlformats.org/officeDocument/2006/relationships/hyperlink" Target="https://www.northamptonshire.gov.uk/councilservices/children-families-education/schools-and-education/information-for-school-staff/pupil-support-and-inclusion/attendance-and-behaviour/Pages/children.aspx" TargetMode="External"/><Relationship Id="rId54" Type="http://schemas.openxmlformats.org/officeDocument/2006/relationships/hyperlink" Target="http://www.northamptonshire.gov.uk/earlyhelp" TargetMode="External"/><Relationship Id="rId62" Type="http://schemas.openxmlformats.org/officeDocument/2006/relationships/hyperlink" Target="https://www.gov.uk/government/publications/working-together-to-improve-school-attendance" TargetMode="External"/><Relationship Id="rId70" Type="http://schemas.openxmlformats.org/officeDocument/2006/relationships/header" Target="head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23" Type="http://schemas.openxmlformats.org/officeDocument/2006/relationships/hyperlink" Target="https://www.legislation.gov.uk/ukpga/2003/31/contents" TargetMode="External"/><Relationship Id="rId28" Type="http://schemas.openxmlformats.org/officeDocument/2006/relationships/hyperlink" Target="https://www.gov.uk/guidance/equality-act-2010-guidance" TargetMode="External"/><Relationship Id="rId36" Type="http://schemas.openxmlformats.org/officeDocument/2006/relationships/hyperlink" Target="https://www.gov.uk/guidance/safeguarding-and-remote-education" TargetMode="External"/><Relationship Id="rId49" Type="http://schemas.openxmlformats.org/officeDocument/2006/relationships/hyperlink" Target="mailto:LADOConsultations@NCTrust.co.uk" TargetMode="External"/><Relationship Id="rId57" Type="http://schemas.openxmlformats.org/officeDocument/2006/relationships/hyperlink" Target="https://northamptonshire-self.achieveservice.com/service/Request_a_complex_case_discussion" TargetMode="External"/><Relationship Id="rId10" Type="http://schemas.openxmlformats.org/officeDocument/2006/relationships/endnotes" Target="endnotes.xml"/><Relationship Id="rId31" Type="http://schemas.openxmlformats.org/officeDocument/2006/relationships/hyperlink" Target="https://www.gov.uk/government/publications/equality-act-2010-advice-for-schools" TargetMode="External"/><Relationship Id="rId44" Type="http://schemas.openxmlformats.org/officeDocument/2006/relationships/hyperlink" Target="https://www.gov.uk/government/publications/safeguarding-practitioners-information-sharing-advice" TargetMode="External"/><Relationship Id="rId52" Type="http://schemas.openxmlformats.org/officeDocument/2006/relationships/hyperlink" Target="https://assets.publishing.service.gov.uk/media/65803fe31c0c2a000d18cf40/Working_together_to_safeguard_children_2023_-_statutory_guidance.pdf" TargetMode="External"/><Relationship Id="rId60" Type="http://schemas.openxmlformats.org/officeDocument/2006/relationships/hyperlink" Target="https://www.gov.uk/government/publications/children-missing-education" TargetMode="External"/><Relationship Id="rId65" Type="http://schemas.openxmlformats.org/officeDocument/2006/relationships/hyperlink" Target="mailto:ashley.sparks@northants.police.uk" TargetMode="External"/><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si/2014/3283/contents" TargetMode="External"/><Relationship Id="rId18" Type="http://schemas.openxmlformats.org/officeDocument/2006/relationships/hyperlink" Target="https://www.gov.uk/government/publications/safeguarding-practitioners-information-sharing-advice" TargetMode="External"/><Relationship Id="rId39" Type="http://schemas.openxmlformats.org/officeDocument/2006/relationships/hyperlink" Target="https://app.governorhub.com/s/peterboroughdioceseeducationtrust/resources/5da6d6ee59663ae245065735" TargetMode="External"/><Relationship Id="rId34" Type="http://schemas.openxmlformats.org/officeDocument/2006/relationships/hyperlink" Target="https://assets.publishing.service.gov.uk/media/65803fe31c0c2a000d18cf40/Working_together_to_safeguard_children_2023_-_statutory_guidance.pdf" TargetMode="External"/><Relationship Id="rId50" Type="http://schemas.openxmlformats.org/officeDocument/2006/relationships/image" Target="media/image2.png"/><Relationship Id="rId55" Type="http://schemas.openxmlformats.org/officeDocument/2006/relationships/hyperlink" Target="https://assets.publishing.service.gov.uk/media/65803fe31c0c2a000d18cf40/Working_together_to_safeguard_children_2023_-_statutory_guidance.pdf" TargetMode="External"/><Relationship Id="rId7" Type="http://schemas.openxmlformats.org/officeDocument/2006/relationships/settings" Target="settings.xml"/><Relationship Id="rId7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Branding!">
      <a:dk1>
        <a:srgbClr val="003A46"/>
      </a:dk1>
      <a:lt1>
        <a:sysClr val="window" lastClr="FFFFFF"/>
      </a:lt1>
      <a:dk2>
        <a:srgbClr val="000000"/>
      </a:dk2>
      <a:lt2>
        <a:srgbClr val="FFFFFF"/>
      </a:lt2>
      <a:accent1>
        <a:srgbClr val="003A46"/>
      </a:accent1>
      <a:accent2>
        <a:srgbClr val="55C1C2"/>
      </a:accent2>
      <a:accent3>
        <a:srgbClr val="FAA32C"/>
      </a:accent3>
      <a:accent4>
        <a:srgbClr val="931A2E"/>
      </a:accent4>
      <a:accent5>
        <a:srgbClr val="1C5C63"/>
      </a:accent5>
      <a:accent6>
        <a:srgbClr val="B6E5E4"/>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4177eca-d11b-4a78-b8f8-c5d13da95ee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83E79C0964B9A4D94A67A92A946CFE7" ma:contentTypeVersion="14" ma:contentTypeDescription="Create a new document." ma:contentTypeScope="" ma:versionID="11ce958500c690886d1a20452be2a62a">
  <xsd:schema xmlns:xsd="http://www.w3.org/2001/XMLSchema" xmlns:xs="http://www.w3.org/2001/XMLSchema" xmlns:p="http://schemas.microsoft.com/office/2006/metadata/properties" xmlns:ns2="f4177eca-d11b-4a78-b8f8-c5d13da95ee0" xmlns:ns3="0d98a210-32bd-4c1a-9373-42c33857c311" targetNamespace="http://schemas.microsoft.com/office/2006/metadata/properties" ma:root="true" ma:fieldsID="c4671f363a081d9091b3bd5567fea5e8" ns2:_="" ns3:_="">
    <xsd:import namespace="f4177eca-d11b-4a78-b8f8-c5d13da95ee0"/>
    <xsd:import namespace="0d98a210-32bd-4c1a-9373-42c33857c31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77eca-d11b-4a78-b8f8-c5d13da95e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descrip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9e9309-7886-47f7-97e2-df2bb631c50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98a210-32bd-4c1a-9373-42c33857c31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D0A38C-F4BB-4041-A0E6-48EA6C543222}">
  <ds:schemaRefs>
    <ds:schemaRef ds:uri="http://schemas.openxmlformats.org/officeDocument/2006/bibliography"/>
  </ds:schemaRefs>
</ds:datastoreItem>
</file>

<file path=customXml/itemProps2.xml><?xml version="1.0" encoding="utf-8"?>
<ds:datastoreItem xmlns:ds="http://schemas.openxmlformats.org/officeDocument/2006/customXml" ds:itemID="{1FAF53B6-B475-4A0E-B1F0-D3B1605468E2}">
  <ds:schemaRefs>
    <ds:schemaRef ds:uri="http://schemas.microsoft.com/sharepoint/v3/contenttype/forms"/>
  </ds:schemaRefs>
</ds:datastoreItem>
</file>

<file path=customXml/itemProps3.xml><?xml version="1.0" encoding="utf-8"?>
<ds:datastoreItem xmlns:ds="http://schemas.openxmlformats.org/officeDocument/2006/customXml" ds:itemID="{4F711972-DB7E-483A-A90D-28F31A0BAB4B}">
  <ds:schemaRefs>
    <ds:schemaRef ds:uri="http://schemas.microsoft.com/office/2006/metadata/properties"/>
    <ds:schemaRef ds:uri="http://schemas.microsoft.com/office/infopath/2007/PartnerControls"/>
    <ds:schemaRef ds:uri="f1f12596-b7be-481b-aa99-76fc70b5245c"/>
    <ds:schemaRef ds:uri="b7585d59-cd80-4c89-b12e-be733ad0274d"/>
    <ds:schemaRef ds:uri="f4177eca-d11b-4a78-b8f8-c5d13da95ee0"/>
  </ds:schemaRefs>
</ds:datastoreItem>
</file>

<file path=customXml/itemProps4.xml><?xml version="1.0" encoding="utf-8"?>
<ds:datastoreItem xmlns:ds="http://schemas.openxmlformats.org/officeDocument/2006/customXml" ds:itemID="{292F82EA-BE79-4590-A07D-178B065B91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77eca-d11b-4a78-b8f8-c5d13da95ee0"/>
    <ds:schemaRef ds:uri="0d98a210-32bd-4c1a-9373-42c33857c3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15481</Words>
  <Characters>92953</Characters>
  <Application>Microsoft Office Word</Application>
  <DocSecurity>0</DocSecurity>
  <Lines>774</Lines>
  <Paragraphs>216</Paragraphs>
  <ScaleCrop>false</ScaleCrop>
  <HeadingPairs>
    <vt:vector size="2" baseType="variant">
      <vt:variant>
        <vt:lpstr>Title</vt:lpstr>
      </vt:variant>
      <vt:variant>
        <vt:i4>1</vt:i4>
      </vt:variant>
    </vt:vector>
  </HeadingPairs>
  <TitlesOfParts>
    <vt:vector size="1" baseType="lpstr">
      <vt:lpstr>Safeguarding Model Policy and Procedures (Aug 2013)</vt:lpstr>
    </vt:vector>
  </TitlesOfParts>
  <Company>home</Company>
  <LinksUpToDate>false</LinksUpToDate>
  <CharactersWithSpaces>108218</CharactersWithSpaces>
  <SharedDoc>false</SharedDoc>
  <HLinks>
    <vt:vector size="312" baseType="variant">
      <vt:variant>
        <vt:i4>8126497</vt:i4>
      </vt:variant>
      <vt:variant>
        <vt:i4>156</vt:i4>
      </vt:variant>
      <vt:variant>
        <vt:i4>0</vt:i4>
      </vt:variant>
      <vt:variant>
        <vt:i4>5</vt:i4>
      </vt:variant>
      <vt:variant>
        <vt:lpwstr>https://northamptonshire-self.achieveservice.com/en/service/Make_a_children_s_referral_to_Northamptonshire_s_MASH</vt:lpwstr>
      </vt:variant>
      <vt:variant>
        <vt:lpwstr/>
      </vt:variant>
      <vt:variant>
        <vt:i4>7078011</vt:i4>
      </vt:variant>
      <vt:variant>
        <vt:i4>153</vt:i4>
      </vt:variant>
      <vt:variant>
        <vt:i4>0</vt:i4>
      </vt:variant>
      <vt:variant>
        <vt:i4>5</vt:i4>
      </vt:variant>
      <vt:variant>
        <vt:lpwstr>https://www.gov.uk/government/publications/elective-home-education</vt:lpwstr>
      </vt:variant>
      <vt:variant>
        <vt:lpwstr/>
      </vt:variant>
      <vt:variant>
        <vt:i4>4194335</vt:i4>
      </vt:variant>
      <vt:variant>
        <vt:i4>150</vt:i4>
      </vt:variant>
      <vt:variant>
        <vt:i4>0</vt:i4>
      </vt:variant>
      <vt:variant>
        <vt:i4>5</vt:i4>
      </vt:variant>
      <vt:variant>
        <vt:lpwstr>https://www.gov.uk/government/publications/working-together-to-improve-school-attendance</vt:lpwstr>
      </vt:variant>
      <vt:variant>
        <vt:lpwstr/>
      </vt:variant>
      <vt:variant>
        <vt:i4>7143467</vt:i4>
      </vt:variant>
      <vt:variant>
        <vt:i4>147</vt:i4>
      </vt:variant>
      <vt:variant>
        <vt:i4>0</vt:i4>
      </vt:variant>
      <vt:variant>
        <vt:i4>5</vt:i4>
      </vt:variant>
      <vt:variant>
        <vt:lpwstr>https://www.northamptonshire.gov.uk/councilservices/children-families-education/schools-and-education/information-for-school-staff/pupil-support-and-inclusion/attendance-and-behaviour/Pages/children.aspx</vt:lpwstr>
      </vt:variant>
      <vt:variant>
        <vt:lpwstr/>
      </vt:variant>
      <vt:variant>
        <vt:i4>6029404</vt:i4>
      </vt:variant>
      <vt:variant>
        <vt:i4>144</vt:i4>
      </vt:variant>
      <vt:variant>
        <vt:i4>0</vt:i4>
      </vt:variant>
      <vt:variant>
        <vt:i4>5</vt:i4>
      </vt:variant>
      <vt:variant>
        <vt:lpwstr>https://www.gov.uk/government/publications/children-missing-education</vt:lpwstr>
      </vt:variant>
      <vt:variant>
        <vt:lpwstr/>
      </vt:variant>
      <vt:variant>
        <vt:i4>2949173</vt:i4>
      </vt:variant>
      <vt:variant>
        <vt:i4>141</vt:i4>
      </vt:variant>
      <vt:variant>
        <vt:i4>0</vt:i4>
      </vt:variant>
      <vt:variant>
        <vt:i4>5</vt:i4>
      </vt:variant>
      <vt:variant>
        <vt:lpwstr>https://app.governorhub.com/s/peterboroughdioceseeducationtrust/resources/5ed4f2c388ea2ce074b7e2f5</vt:lpwstr>
      </vt:variant>
      <vt:variant>
        <vt:lpwstr/>
      </vt:variant>
      <vt:variant>
        <vt:i4>4194394</vt:i4>
      </vt:variant>
      <vt:variant>
        <vt:i4>138</vt:i4>
      </vt:variant>
      <vt:variant>
        <vt:i4>0</vt:i4>
      </vt:variant>
      <vt:variant>
        <vt:i4>5</vt:i4>
      </vt:variant>
      <vt:variant>
        <vt:lpwstr>https://www.gov.uk/government/publications/safeguarding-practitioners-information-sharing-advice</vt:lpwstr>
      </vt:variant>
      <vt:variant>
        <vt:lpwstr/>
      </vt:variant>
      <vt:variant>
        <vt:i4>1048579</vt:i4>
      </vt:variant>
      <vt:variant>
        <vt:i4>135</vt:i4>
      </vt:variant>
      <vt:variant>
        <vt:i4>0</vt:i4>
      </vt:variant>
      <vt:variant>
        <vt:i4>5</vt:i4>
      </vt:variant>
      <vt:variant>
        <vt:lpwstr>https://northamptonshire-self.achieveservice.com/service/Request_a_complex_case_discussion</vt:lpwstr>
      </vt:variant>
      <vt:variant>
        <vt:lpwstr/>
      </vt:variant>
      <vt:variant>
        <vt:i4>4849734</vt:i4>
      </vt:variant>
      <vt:variant>
        <vt:i4>132</vt:i4>
      </vt:variant>
      <vt:variant>
        <vt:i4>0</vt:i4>
      </vt:variant>
      <vt:variant>
        <vt:i4>5</vt:i4>
      </vt:variant>
      <vt:variant>
        <vt:lpwstr>http://northamptonshirescb.proceduresonline.com/</vt:lpwstr>
      </vt:variant>
      <vt:variant>
        <vt:lpwstr/>
      </vt:variant>
      <vt:variant>
        <vt:i4>5046280</vt:i4>
      </vt:variant>
      <vt:variant>
        <vt:i4>129</vt:i4>
      </vt:variant>
      <vt:variant>
        <vt:i4>0</vt:i4>
      </vt:variant>
      <vt:variant>
        <vt:i4>5</vt:i4>
      </vt:variant>
      <vt:variant>
        <vt:lpwstr>http://www.northamptonshire.gov.uk/earlyhelp</vt:lpwstr>
      </vt:variant>
      <vt:variant>
        <vt:lpwstr/>
      </vt:variant>
      <vt:variant>
        <vt:i4>1048579</vt:i4>
      </vt:variant>
      <vt:variant>
        <vt:i4>126</vt:i4>
      </vt:variant>
      <vt:variant>
        <vt:i4>0</vt:i4>
      </vt:variant>
      <vt:variant>
        <vt:i4>5</vt:i4>
      </vt:variant>
      <vt:variant>
        <vt:lpwstr>https://northamptonshire-self.achieveservice.com/service/Request_a_complex_case_discussion</vt:lpwstr>
      </vt:variant>
      <vt:variant>
        <vt:lpwstr/>
      </vt:variant>
      <vt:variant>
        <vt:i4>1507417</vt:i4>
      </vt:variant>
      <vt:variant>
        <vt:i4>123</vt:i4>
      </vt:variant>
      <vt:variant>
        <vt:i4>0</vt:i4>
      </vt:variant>
      <vt:variant>
        <vt:i4>5</vt:i4>
      </vt:variant>
      <vt:variant>
        <vt:lpwstr>https://www.gov.uk/government/publications/working-together-to-safeguard-children--2</vt:lpwstr>
      </vt:variant>
      <vt:variant>
        <vt:lpwstr/>
      </vt:variant>
      <vt:variant>
        <vt:i4>1507417</vt:i4>
      </vt:variant>
      <vt:variant>
        <vt:i4>120</vt:i4>
      </vt:variant>
      <vt:variant>
        <vt:i4>0</vt:i4>
      </vt:variant>
      <vt:variant>
        <vt:i4>5</vt:i4>
      </vt:variant>
      <vt:variant>
        <vt:lpwstr>https://www.gov.uk/government/publications/working-together-to-safeguard-children--2</vt:lpwstr>
      </vt:variant>
      <vt:variant>
        <vt:lpwstr/>
      </vt:variant>
      <vt:variant>
        <vt:i4>5373998</vt:i4>
      </vt:variant>
      <vt:variant>
        <vt:i4>117</vt:i4>
      </vt:variant>
      <vt:variant>
        <vt:i4>0</vt:i4>
      </vt:variant>
      <vt:variant>
        <vt:i4>5</vt:i4>
      </vt:variant>
      <vt:variant>
        <vt:lpwstr>mailto:CYork@childrenfirstnorthamptonshire.co.uk</vt:lpwstr>
      </vt:variant>
      <vt:variant>
        <vt:lpwstr/>
      </vt:variant>
      <vt:variant>
        <vt:i4>4325419</vt:i4>
      </vt:variant>
      <vt:variant>
        <vt:i4>114</vt:i4>
      </vt:variant>
      <vt:variant>
        <vt:i4>0</vt:i4>
      </vt:variant>
      <vt:variant>
        <vt:i4>5</vt:i4>
      </vt:variant>
      <vt:variant>
        <vt:lpwstr>mailto:AndySmith@childrenfirstnorthamptonshire.co.uk</vt:lpwstr>
      </vt:variant>
      <vt:variant>
        <vt:lpwstr/>
      </vt:variant>
      <vt:variant>
        <vt:i4>8060940</vt:i4>
      </vt:variant>
      <vt:variant>
        <vt:i4>111</vt:i4>
      </vt:variant>
      <vt:variant>
        <vt:i4>0</vt:i4>
      </vt:variant>
      <vt:variant>
        <vt:i4>5</vt:i4>
      </vt:variant>
      <vt:variant>
        <vt:lpwstr>mailto:ladoreferral@nctrust.co.uk</vt:lpwstr>
      </vt:variant>
      <vt:variant>
        <vt:lpwstr/>
      </vt:variant>
      <vt:variant>
        <vt:i4>4194323</vt:i4>
      </vt:variant>
      <vt:variant>
        <vt:i4>108</vt:i4>
      </vt:variant>
      <vt:variant>
        <vt:i4>0</vt:i4>
      </vt:variant>
      <vt:variant>
        <vt:i4>5</vt:i4>
      </vt:variant>
      <vt:variant>
        <vt:lpwstr>http://www.northamptonshirescb.org.uk/health-professionals/taking-action/designated-officer/</vt:lpwstr>
      </vt:variant>
      <vt:variant>
        <vt:lpwstr/>
      </vt:variant>
      <vt:variant>
        <vt:i4>8126497</vt:i4>
      </vt:variant>
      <vt:variant>
        <vt:i4>105</vt:i4>
      </vt:variant>
      <vt:variant>
        <vt:i4>0</vt:i4>
      </vt:variant>
      <vt:variant>
        <vt:i4>5</vt:i4>
      </vt:variant>
      <vt:variant>
        <vt:lpwstr>https://northamptonshire-self.achieveservice.com/en/service/Make_a_children_s_referral_to_Northamptonshire_s_MASH</vt:lpwstr>
      </vt:variant>
      <vt:variant>
        <vt:lpwstr/>
      </vt:variant>
      <vt:variant>
        <vt:i4>1507340</vt:i4>
      </vt:variant>
      <vt:variant>
        <vt:i4>102</vt:i4>
      </vt:variant>
      <vt:variant>
        <vt:i4>0</vt:i4>
      </vt:variant>
      <vt:variant>
        <vt:i4>5</vt:i4>
      </vt:variant>
      <vt:variant>
        <vt:lpwstr>https://www.npcc.police.uk/documents/Children and Young people/When to call the police guidance for schools and colleges.pdf</vt:lpwstr>
      </vt:variant>
      <vt:variant>
        <vt:lpwstr/>
      </vt:variant>
      <vt:variant>
        <vt:i4>4194394</vt:i4>
      </vt:variant>
      <vt:variant>
        <vt:i4>99</vt:i4>
      </vt:variant>
      <vt:variant>
        <vt:i4>0</vt:i4>
      </vt:variant>
      <vt:variant>
        <vt:i4>5</vt:i4>
      </vt:variant>
      <vt:variant>
        <vt:lpwstr>https://www.gov.uk/government/publications/safeguarding-practitioners-information-sharing-advice</vt:lpwstr>
      </vt:variant>
      <vt:variant>
        <vt:lpwstr/>
      </vt:variant>
      <vt:variant>
        <vt:i4>458776</vt:i4>
      </vt:variant>
      <vt:variant>
        <vt:i4>96</vt:i4>
      </vt:variant>
      <vt:variant>
        <vt:i4>0</vt:i4>
      </vt:variant>
      <vt:variant>
        <vt:i4>5</vt:i4>
      </vt:variant>
      <vt:variant>
        <vt:lpwstr>https://www.nctrust.co.uk/help-and-protection-for-children/Documents/NSCB Thresholds Guidance 2018 Updated Sept 2020.pdf</vt:lpwstr>
      </vt:variant>
      <vt:variant>
        <vt:lpwstr/>
      </vt:variant>
      <vt:variant>
        <vt:i4>7405616</vt:i4>
      </vt:variant>
      <vt:variant>
        <vt:i4>93</vt:i4>
      </vt:variant>
      <vt:variant>
        <vt:i4>0</vt:i4>
      </vt:variant>
      <vt:variant>
        <vt:i4>5</vt:i4>
      </vt:variant>
      <vt:variant>
        <vt:lpwstr>http://www.northamptonshirescb.org.uk/</vt:lpwstr>
      </vt:variant>
      <vt:variant>
        <vt:lpwstr/>
      </vt:variant>
      <vt:variant>
        <vt:i4>7143467</vt:i4>
      </vt:variant>
      <vt:variant>
        <vt:i4>90</vt:i4>
      </vt:variant>
      <vt:variant>
        <vt:i4>0</vt:i4>
      </vt:variant>
      <vt:variant>
        <vt:i4>5</vt:i4>
      </vt:variant>
      <vt:variant>
        <vt:lpwstr>https://www.northamptonshire.gov.uk/councilservices/children-families-education/schools-and-education/information-for-school-staff/pupil-support-and-inclusion/attendance-and-behaviour/Pages/children.aspx</vt:lpwstr>
      </vt:variant>
      <vt:variant>
        <vt:lpwstr/>
      </vt:variant>
      <vt:variant>
        <vt:i4>5046274</vt:i4>
      </vt:variant>
      <vt:variant>
        <vt:i4>87</vt:i4>
      </vt:variant>
      <vt:variant>
        <vt:i4>0</vt:i4>
      </vt:variant>
      <vt:variant>
        <vt:i4>5</vt:i4>
      </vt:variant>
      <vt:variant>
        <vt:lpwstr>https://www.gov.uk/government/collections/keeping-children-safe-in-out-of-school-settings</vt:lpwstr>
      </vt:variant>
      <vt:variant>
        <vt:lpwstr/>
      </vt:variant>
      <vt:variant>
        <vt:i4>3080255</vt:i4>
      </vt:variant>
      <vt:variant>
        <vt:i4>84</vt:i4>
      </vt:variant>
      <vt:variant>
        <vt:i4>0</vt:i4>
      </vt:variant>
      <vt:variant>
        <vt:i4>5</vt:i4>
      </vt:variant>
      <vt:variant>
        <vt:lpwstr>https://app.governorhub.com/s/peterboroughdioceseeducationtrust/resources/5da6d6ee59663ae245065735</vt:lpwstr>
      </vt:variant>
      <vt:variant>
        <vt:lpwstr/>
      </vt:variant>
      <vt:variant>
        <vt:i4>6488183</vt:i4>
      </vt:variant>
      <vt:variant>
        <vt:i4>81</vt:i4>
      </vt:variant>
      <vt:variant>
        <vt:i4>0</vt:i4>
      </vt:variant>
      <vt:variant>
        <vt:i4>5</vt:i4>
      </vt:variant>
      <vt:variant>
        <vt:lpwstr>https://www.gov.uk/guidance/meeting-digital-and-technology-standards-in-schools-and-colleges/cyber-security-standards-for-schools-and-colleges</vt:lpwstr>
      </vt:variant>
      <vt:variant>
        <vt:lpwstr/>
      </vt:variant>
      <vt:variant>
        <vt:i4>8061047</vt:i4>
      </vt:variant>
      <vt:variant>
        <vt:i4>78</vt:i4>
      </vt:variant>
      <vt:variant>
        <vt:i4>0</vt:i4>
      </vt:variant>
      <vt:variant>
        <vt:i4>5</vt:i4>
      </vt:variant>
      <vt:variant>
        <vt:lpwstr>https://learning.nspcc.org.uk/news/covid/undertaking-remote-teaching-safely</vt:lpwstr>
      </vt:variant>
      <vt:variant>
        <vt:lpwstr/>
      </vt:variant>
      <vt:variant>
        <vt:i4>1245201</vt:i4>
      </vt:variant>
      <vt:variant>
        <vt:i4>72</vt:i4>
      </vt:variant>
      <vt:variant>
        <vt:i4>0</vt:i4>
      </vt:variant>
      <vt:variant>
        <vt:i4>5</vt:i4>
      </vt:variant>
      <vt:variant>
        <vt:lpwstr>https://www.gov.uk/guidance/safeguarding-and-remote-education</vt:lpwstr>
      </vt:variant>
      <vt:variant>
        <vt:lpwstr/>
      </vt:variant>
      <vt:variant>
        <vt:i4>917514</vt:i4>
      </vt:variant>
      <vt:variant>
        <vt:i4>69</vt:i4>
      </vt:variant>
      <vt:variant>
        <vt:i4>0</vt:i4>
      </vt:variant>
      <vt:variant>
        <vt:i4>5</vt:i4>
      </vt:variant>
      <vt:variant>
        <vt:lpwstr>https://apwg.org/</vt:lpwstr>
      </vt:variant>
      <vt:variant>
        <vt:lpwstr/>
      </vt:variant>
      <vt:variant>
        <vt:i4>1507417</vt:i4>
      </vt:variant>
      <vt:variant>
        <vt:i4>66</vt:i4>
      </vt:variant>
      <vt:variant>
        <vt:i4>0</vt:i4>
      </vt:variant>
      <vt:variant>
        <vt:i4>5</vt:i4>
      </vt:variant>
      <vt:variant>
        <vt:lpwstr>https://www.gov.uk/government/publications/working-together-to-safeguard-children--2</vt:lpwstr>
      </vt:variant>
      <vt:variant>
        <vt:lpwstr/>
      </vt:variant>
      <vt:variant>
        <vt:i4>3670141</vt:i4>
      </vt:variant>
      <vt:variant>
        <vt:i4>63</vt:i4>
      </vt:variant>
      <vt:variant>
        <vt:i4>0</vt:i4>
      </vt:variant>
      <vt:variant>
        <vt:i4>5</vt:i4>
      </vt:variant>
      <vt:variant>
        <vt:lpwstr>https://www.equalityhumanrights.com/en/publication-download/technical-guidance-public-sector-equality-duty-england</vt:lpwstr>
      </vt:variant>
      <vt:variant>
        <vt:lpwstr/>
      </vt:variant>
      <vt:variant>
        <vt:i4>4980802</vt:i4>
      </vt:variant>
      <vt:variant>
        <vt:i4>60</vt:i4>
      </vt:variant>
      <vt:variant>
        <vt:i4>0</vt:i4>
      </vt:variant>
      <vt:variant>
        <vt:i4>5</vt:i4>
      </vt:variant>
      <vt:variant>
        <vt:lpwstr>https://www.equalityhumanrights.com/en/advice-and-guidance/equality-act-guidance</vt:lpwstr>
      </vt:variant>
      <vt:variant>
        <vt:lpwstr/>
      </vt:variant>
      <vt:variant>
        <vt:i4>3080319</vt:i4>
      </vt:variant>
      <vt:variant>
        <vt:i4>57</vt:i4>
      </vt:variant>
      <vt:variant>
        <vt:i4>0</vt:i4>
      </vt:variant>
      <vt:variant>
        <vt:i4>5</vt:i4>
      </vt:variant>
      <vt:variant>
        <vt:lpwstr>https://www.gov.uk/government/publications/equality-act-2010-advice-for-schools</vt:lpwstr>
      </vt:variant>
      <vt:variant>
        <vt:lpwstr/>
      </vt:variant>
      <vt:variant>
        <vt:i4>3604525</vt:i4>
      </vt:variant>
      <vt:variant>
        <vt:i4>54</vt:i4>
      </vt:variant>
      <vt:variant>
        <vt:i4>0</vt:i4>
      </vt:variant>
      <vt:variant>
        <vt:i4>5</vt:i4>
      </vt:variant>
      <vt:variant>
        <vt:lpwstr>https://www.equalityhumanrights.com/en/human-rights</vt:lpwstr>
      </vt:variant>
      <vt:variant>
        <vt:lpwstr/>
      </vt:variant>
      <vt:variant>
        <vt:i4>2293876</vt:i4>
      </vt:variant>
      <vt:variant>
        <vt:i4>51</vt:i4>
      </vt:variant>
      <vt:variant>
        <vt:i4>0</vt:i4>
      </vt:variant>
      <vt:variant>
        <vt:i4>5</vt:i4>
      </vt:variant>
      <vt:variant>
        <vt:lpwstr>https://www.gov.uk/government/publications/public-sector-equality-duty</vt:lpwstr>
      </vt:variant>
      <vt:variant>
        <vt:lpwstr/>
      </vt:variant>
      <vt:variant>
        <vt:i4>6291574</vt:i4>
      </vt:variant>
      <vt:variant>
        <vt:i4>48</vt:i4>
      </vt:variant>
      <vt:variant>
        <vt:i4>0</vt:i4>
      </vt:variant>
      <vt:variant>
        <vt:i4>5</vt:i4>
      </vt:variant>
      <vt:variant>
        <vt:lpwstr>https://www.gov.uk/guidance/equality-act-2010-guidance</vt:lpwstr>
      </vt:variant>
      <vt:variant>
        <vt:lpwstr/>
      </vt:variant>
      <vt:variant>
        <vt:i4>5898329</vt:i4>
      </vt:variant>
      <vt:variant>
        <vt:i4>45</vt:i4>
      </vt:variant>
      <vt:variant>
        <vt:i4>0</vt:i4>
      </vt:variant>
      <vt:variant>
        <vt:i4>5</vt:i4>
      </vt:variant>
      <vt:variant>
        <vt:lpwstr>https://www.legislation.gov.uk/ukpga/1998/42/contents</vt:lpwstr>
      </vt:variant>
      <vt:variant>
        <vt:lpwstr/>
      </vt:variant>
      <vt:variant>
        <vt:i4>4849734</vt:i4>
      </vt:variant>
      <vt:variant>
        <vt:i4>42</vt:i4>
      </vt:variant>
      <vt:variant>
        <vt:i4>0</vt:i4>
      </vt:variant>
      <vt:variant>
        <vt:i4>5</vt:i4>
      </vt:variant>
      <vt:variant>
        <vt:lpwstr>http://northamptonshirescb.proceduresonline.com/</vt:lpwstr>
      </vt:variant>
      <vt:variant>
        <vt:lpwstr/>
      </vt:variant>
      <vt:variant>
        <vt:i4>7405616</vt:i4>
      </vt:variant>
      <vt:variant>
        <vt:i4>39</vt:i4>
      </vt:variant>
      <vt:variant>
        <vt:i4>0</vt:i4>
      </vt:variant>
      <vt:variant>
        <vt:i4>5</vt:i4>
      </vt:variant>
      <vt:variant>
        <vt:lpwstr>http://www.northamptonshirescb.org.uk/</vt:lpwstr>
      </vt:variant>
      <vt:variant>
        <vt:lpwstr/>
      </vt:variant>
      <vt:variant>
        <vt:i4>4325457</vt:i4>
      </vt:variant>
      <vt:variant>
        <vt:i4>36</vt:i4>
      </vt:variant>
      <vt:variant>
        <vt:i4>0</vt:i4>
      </vt:variant>
      <vt:variant>
        <vt:i4>5</vt:i4>
      </vt:variant>
      <vt:variant>
        <vt:lpwstr>https://www.legislation.gov.uk/ukpga/2015/9/contents/enacted</vt:lpwstr>
      </vt:variant>
      <vt:variant>
        <vt:lpwstr/>
      </vt:variant>
      <vt:variant>
        <vt:i4>5439580</vt:i4>
      </vt:variant>
      <vt:variant>
        <vt:i4>33</vt:i4>
      </vt:variant>
      <vt:variant>
        <vt:i4>0</vt:i4>
      </vt:variant>
      <vt:variant>
        <vt:i4>5</vt:i4>
      </vt:variant>
      <vt:variant>
        <vt:lpwstr>https://www.legislation.gov.uk/ukpga/2003/31/contents</vt:lpwstr>
      </vt:variant>
      <vt:variant>
        <vt:lpwstr/>
      </vt:variant>
      <vt:variant>
        <vt:i4>6750242</vt:i4>
      </vt:variant>
      <vt:variant>
        <vt:i4>30</vt:i4>
      </vt:variant>
      <vt:variant>
        <vt:i4>0</vt:i4>
      </vt:variant>
      <vt:variant>
        <vt:i4>5</vt:i4>
      </vt:variant>
      <vt:variant>
        <vt:lpwstr>https://www.gov.uk/government/publications/child-sexual-exploitation-definition-and-guide-for-practitioners</vt:lpwstr>
      </vt:variant>
      <vt:variant>
        <vt:lpwstr/>
      </vt:variant>
      <vt:variant>
        <vt:i4>2949173</vt:i4>
      </vt:variant>
      <vt:variant>
        <vt:i4>27</vt:i4>
      </vt:variant>
      <vt:variant>
        <vt:i4>0</vt:i4>
      </vt:variant>
      <vt:variant>
        <vt:i4>5</vt:i4>
      </vt:variant>
      <vt:variant>
        <vt:lpwstr>https://www.gov.uk/government/publications/protecting-children-from-radicalisation-the-prevent-duty</vt:lpwstr>
      </vt:variant>
      <vt:variant>
        <vt:lpwstr/>
      </vt:variant>
      <vt:variant>
        <vt:i4>1048655</vt:i4>
      </vt:variant>
      <vt:variant>
        <vt:i4>24</vt:i4>
      </vt:variant>
      <vt:variant>
        <vt:i4>0</vt:i4>
      </vt:variant>
      <vt:variant>
        <vt:i4>5</vt:i4>
      </vt:variant>
      <vt:variant>
        <vt:lpwstr>https://www.gov.uk/government/collections/counter-terrorism-and-border-security-bill-2018</vt:lpwstr>
      </vt:variant>
      <vt:variant>
        <vt:lpwstr/>
      </vt:variant>
      <vt:variant>
        <vt:i4>5898326</vt:i4>
      </vt:variant>
      <vt:variant>
        <vt:i4>21</vt:i4>
      </vt:variant>
      <vt:variant>
        <vt:i4>0</vt:i4>
      </vt:variant>
      <vt:variant>
        <vt:i4>5</vt:i4>
      </vt:variant>
      <vt:variant>
        <vt:lpwstr>https://www.gov.uk/government/collections/counter-terrorism-and-security-bill</vt:lpwstr>
      </vt:variant>
      <vt:variant>
        <vt:lpwstr/>
      </vt:variant>
      <vt:variant>
        <vt:i4>4194394</vt:i4>
      </vt:variant>
      <vt:variant>
        <vt:i4>18</vt:i4>
      </vt:variant>
      <vt:variant>
        <vt:i4>0</vt:i4>
      </vt:variant>
      <vt:variant>
        <vt:i4>5</vt:i4>
      </vt:variant>
      <vt:variant>
        <vt:lpwstr>https://www.gov.uk/government/publications/safeguarding-practitioners-information-sharing-advice</vt:lpwstr>
      </vt:variant>
      <vt:variant>
        <vt:lpwstr/>
      </vt:variant>
      <vt:variant>
        <vt:i4>4325468</vt:i4>
      </vt:variant>
      <vt:variant>
        <vt:i4>15</vt:i4>
      </vt:variant>
      <vt:variant>
        <vt:i4>0</vt:i4>
      </vt:variant>
      <vt:variant>
        <vt:i4>5</vt:i4>
      </vt:variant>
      <vt:variant>
        <vt:lpwstr>https://assets.publishing.service.gov.uk/government/uploads/system/uploads/attachment_data/file/419604/What_to_do_if_you_re_worried_a_child_is_being_abused.pdf</vt:lpwstr>
      </vt:variant>
      <vt:variant>
        <vt:lpwstr/>
      </vt:variant>
      <vt:variant>
        <vt:i4>1507417</vt:i4>
      </vt:variant>
      <vt:variant>
        <vt:i4>12</vt:i4>
      </vt:variant>
      <vt:variant>
        <vt:i4>0</vt:i4>
      </vt:variant>
      <vt:variant>
        <vt:i4>5</vt:i4>
      </vt:variant>
      <vt:variant>
        <vt:lpwstr>https://www.gov.uk/government/publications/working-together-to-safeguard-children--2</vt:lpwstr>
      </vt:variant>
      <vt:variant>
        <vt:lpwstr/>
      </vt:variant>
      <vt:variant>
        <vt:i4>4849763</vt:i4>
      </vt:variant>
      <vt:variant>
        <vt:i4>9</vt:i4>
      </vt:variant>
      <vt:variant>
        <vt:i4>0</vt:i4>
      </vt:variant>
      <vt:variant>
        <vt:i4>5</vt:i4>
      </vt:variant>
      <vt:variant>
        <vt:lpwstr>https://assets.publishing.service.gov.uk/government/uploads/system/uploads/attachment_data/file/1161273/Keeping_children_safe_in_education_2023_-_statutory_guidance_for_schools_and_colleges.pdf</vt:lpwstr>
      </vt:variant>
      <vt:variant>
        <vt:lpwstr/>
      </vt:variant>
      <vt:variant>
        <vt:i4>1179737</vt:i4>
      </vt:variant>
      <vt:variant>
        <vt:i4>6</vt:i4>
      </vt:variant>
      <vt:variant>
        <vt:i4>0</vt:i4>
      </vt:variant>
      <vt:variant>
        <vt:i4>5</vt:i4>
      </vt:variant>
      <vt:variant>
        <vt:lpwstr>https://www.legislation.gov.uk/ukpga/2017/16/contents/enacted</vt:lpwstr>
      </vt:variant>
      <vt:variant>
        <vt:lpwstr/>
      </vt:variant>
      <vt:variant>
        <vt:i4>3670054</vt:i4>
      </vt:variant>
      <vt:variant>
        <vt:i4>3</vt:i4>
      </vt:variant>
      <vt:variant>
        <vt:i4>0</vt:i4>
      </vt:variant>
      <vt:variant>
        <vt:i4>5</vt:i4>
      </vt:variant>
      <vt:variant>
        <vt:lpwstr>https://www.legislation.gov.uk/uksi/2014/3283/contents</vt:lpwstr>
      </vt:variant>
      <vt:variant>
        <vt:lpwstr/>
      </vt:variant>
      <vt:variant>
        <vt:i4>6225998</vt:i4>
      </vt:variant>
      <vt:variant>
        <vt:i4>0</vt:i4>
      </vt:variant>
      <vt:variant>
        <vt:i4>0</vt:i4>
      </vt:variant>
      <vt:variant>
        <vt:i4>5</vt:i4>
      </vt:variant>
      <vt:variant>
        <vt:lpwstr>https://www.legislation.gov.uk/ukpga/2002/32/section/175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Model Policy and Procedures (Aug 2013)</dc:title>
  <dc:subject/>
  <dc:creator>daddy</dc:creator>
  <cp:keywords/>
  <dc:description/>
  <cp:lastModifiedBy>C Jones</cp:lastModifiedBy>
  <cp:revision>8</cp:revision>
  <cp:lastPrinted>2023-07-12T12:12:00Z</cp:lastPrinted>
  <dcterms:created xsi:type="dcterms:W3CDTF">2024-01-25T15:37:00Z</dcterms:created>
  <dcterms:modified xsi:type="dcterms:W3CDTF">2024-09-23T10:12:00Z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Parmar, A</vt:lpwstr>
  </property>
  <property fmtid="{D5CDD505-2E9C-101B-9397-08002B2CF9AE}" pid="3" name="xd_Signature">
    <vt:lpwstr/>
  </property>
  <property fmtid="{D5CDD505-2E9C-101B-9397-08002B2CF9AE}" pid="4" name="display_urn:schemas-microsoft-com:office:office#Author">
    <vt:lpwstr>Parmar, A</vt:lpwstr>
  </property>
  <property fmtid="{D5CDD505-2E9C-101B-9397-08002B2CF9AE}" pid="5" name="TemplateUrl">
    <vt:lpwstr/>
  </property>
  <property fmtid="{D5CDD505-2E9C-101B-9397-08002B2CF9AE}" pid="6" name="xd_ProgID">
    <vt:lpwstr/>
  </property>
  <property fmtid="{D5CDD505-2E9C-101B-9397-08002B2CF9AE}" pid="7" name="PublishingExpirationDate">
    <vt:lpwstr/>
  </property>
  <property fmtid="{D5CDD505-2E9C-101B-9397-08002B2CF9AE}" pid="8" name="PublishingStartDate">
    <vt:lpwstr/>
  </property>
  <property fmtid="{D5CDD505-2E9C-101B-9397-08002B2CF9AE}" pid="9" name="ContentTypeId">
    <vt:lpwstr>0x010100C32F32E2FE9C1843BF1EC70A61AA58BC</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MediaServiceImageTags">
    <vt:lpwstr/>
  </property>
</Properties>
</file>