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3BC8" w14:textId="77777777" w:rsidR="009D751C" w:rsidRPr="00932524" w:rsidRDefault="00096B72">
      <w:pPr>
        <w:spacing w:after="0" w:line="259" w:lineRule="auto"/>
        <w:ind w:left="1752" w:firstLine="0"/>
        <w:rPr>
          <w:rFonts w:asciiTheme="minorHAnsi" w:hAnsiTheme="minorHAnsi" w:cstheme="minorHAnsi"/>
        </w:rPr>
      </w:pPr>
      <w:r w:rsidRPr="00932524">
        <w:rPr>
          <w:rFonts w:asciiTheme="minorHAnsi" w:hAnsiTheme="minorHAnsi" w:cstheme="minorHAnsi"/>
        </w:rPr>
        <w:t xml:space="preserve"> </w:t>
      </w:r>
      <w:r w:rsidRPr="00932524">
        <w:rPr>
          <w:rFonts w:asciiTheme="minorHAnsi" w:hAnsiTheme="minorHAnsi" w:cstheme="minorHAnsi"/>
          <w:noProof/>
        </w:rPr>
        <w:drawing>
          <wp:inline distT="0" distB="0" distL="0" distR="0" wp14:anchorId="13D6550C" wp14:editId="20897A2A">
            <wp:extent cx="4380230" cy="16535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stretch>
                      <a:fillRect/>
                    </a:stretch>
                  </pic:blipFill>
                  <pic:spPr>
                    <a:xfrm>
                      <a:off x="0" y="0"/>
                      <a:ext cx="4380230" cy="1653540"/>
                    </a:xfrm>
                    <a:prstGeom prst="rect">
                      <a:avLst/>
                    </a:prstGeom>
                  </pic:spPr>
                </pic:pic>
              </a:graphicData>
            </a:graphic>
          </wp:inline>
        </w:drawing>
      </w:r>
      <w:r w:rsidRPr="00932524">
        <w:rPr>
          <w:rFonts w:asciiTheme="minorHAnsi" w:eastAsia="Times New Roman" w:hAnsiTheme="minorHAnsi" w:cstheme="minorHAnsi"/>
          <w:sz w:val="20"/>
        </w:rPr>
        <w:t xml:space="preserve"> </w:t>
      </w:r>
    </w:p>
    <w:p w14:paraId="388131E9" w14:textId="77777777" w:rsidR="009D751C" w:rsidRPr="00932524" w:rsidRDefault="00096B72">
      <w:pPr>
        <w:spacing w:after="0" w:line="259" w:lineRule="auto"/>
        <w:ind w:left="0" w:right="5" w:firstLine="0"/>
        <w:jc w:val="center"/>
        <w:rPr>
          <w:rFonts w:asciiTheme="minorHAnsi" w:hAnsiTheme="minorHAnsi" w:cstheme="minorHAnsi"/>
        </w:rPr>
      </w:pPr>
      <w:r w:rsidRPr="00932524">
        <w:rPr>
          <w:rFonts w:asciiTheme="minorHAnsi" w:eastAsia="Verdana" w:hAnsiTheme="minorHAnsi" w:cstheme="minorHAnsi"/>
          <w:b/>
          <w:i/>
          <w:color w:val="00B0F0"/>
          <w:sz w:val="20"/>
        </w:rPr>
        <w:t xml:space="preserve">A cord of three strands is not easily </w:t>
      </w:r>
      <w:proofErr w:type="gramStart"/>
      <w:r w:rsidRPr="00932524">
        <w:rPr>
          <w:rFonts w:asciiTheme="minorHAnsi" w:eastAsia="Verdana" w:hAnsiTheme="minorHAnsi" w:cstheme="minorHAnsi"/>
          <w:b/>
          <w:i/>
          <w:color w:val="00B0F0"/>
          <w:sz w:val="20"/>
        </w:rPr>
        <w:t>broken</w:t>
      </w:r>
      <w:proofErr w:type="gramEnd"/>
      <w:r w:rsidRPr="00932524">
        <w:rPr>
          <w:rFonts w:asciiTheme="minorHAnsi" w:eastAsia="Verdana" w:hAnsiTheme="minorHAnsi" w:cstheme="minorHAnsi"/>
          <w:b/>
          <w:i/>
          <w:color w:val="00B0F0"/>
          <w:sz w:val="20"/>
        </w:rPr>
        <w:t xml:space="preserve"> </w:t>
      </w:r>
    </w:p>
    <w:p w14:paraId="4F6491B5" w14:textId="77777777" w:rsidR="009D751C" w:rsidRPr="00932524" w:rsidRDefault="00096B72">
      <w:pPr>
        <w:spacing w:after="0" w:line="259" w:lineRule="auto"/>
        <w:ind w:left="46" w:firstLine="0"/>
        <w:jc w:val="center"/>
        <w:rPr>
          <w:rFonts w:asciiTheme="minorHAnsi" w:hAnsiTheme="minorHAnsi" w:cstheme="minorHAnsi"/>
        </w:rPr>
      </w:pPr>
      <w:r w:rsidRPr="00932524">
        <w:rPr>
          <w:rFonts w:asciiTheme="minorHAnsi" w:eastAsia="Times New Roman" w:hAnsiTheme="minorHAnsi" w:cstheme="minorHAnsi"/>
          <w:sz w:val="20"/>
        </w:rPr>
        <w:t xml:space="preserve"> </w:t>
      </w:r>
    </w:p>
    <w:p w14:paraId="6036B354" w14:textId="77777777" w:rsidR="009D751C" w:rsidRPr="00932524" w:rsidRDefault="00096B72">
      <w:pPr>
        <w:spacing w:after="0" w:line="259" w:lineRule="auto"/>
        <w:ind w:left="46" w:firstLine="0"/>
        <w:jc w:val="center"/>
        <w:rPr>
          <w:rFonts w:asciiTheme="minorHAnsi" w:hAnsiTheme="minorHAnsi" w:cstheme="minorHAnsi"/>
        </w:rPr>
      </w:pPr>
      <w:r w:rsidRPr="00932524">
        <w:rPr>
          <w:rFonts w:asciiTheme="minorHAnsi" w:eastAsia="Times New Roman" w:hAnsiTheme="minorHAnsi" w:cstheme="minorHAnsi"/>
          <w:sz w:val="20"/>
        </w:rPr>
        <w:t xml:space="preserve"> </w:t>
      </w:r>
    </w:p>
    <w:p w14:paraId="2D8A90E8" w14:textId="77777777" w:rsidR="009D751C" w:rsidRPr="00932524" w:rsidRDefault="00096B72">
      <w:pPr>
        <w:spacing w:after="171" w:line="259" w:lineRule="auto"/>
        <w:ind w:left="46" w:firstLine="0"/>
        <w:jc w:val="center"/>
        <w:rPr>
          <w:rFonts w:asciiTheme="minorHAnsi" w:hAnsiTheme="minorHAnsi" w:cstheme="minorHAnsi"/>
        </w:rPr>
      </w:pPr>
      <w:r w:rsidRPr="00932524">
        <w:rPr>
          <w:rFonts w:asciiTheme="minorHAnsi" w:eastAsia="Times New Roman" w:hAnsiTheme="minorHAnsi" w:cstheme="minorHAnsi"/>
          <w:sz w:val="20"/>
        </w:rPr>
        <w:t xml:space="preserve"> </w:t>
      </w:r>
    </w:p>
    <w:p w14:paraId="37E5E3A2" w14:textId="77777777" w:rsidR="009D751C" w:rsidRPr="00932524" w:rsidRDefault="00096B72">
      <w:pPr>
        <w:spacing w:after="0" w:line="259" w:lineRule="auto"/>
        <w:ind w:left="108" w:firstLine="0"/>
        <w:jc w:val="center"/>
        <w:rPr>
          <w:rFonts w:asciiTheme="minorHAnsi" w:hAnsiTheme="minorHAnsi" w:cstheme="minorHAnsi"/>
        </w:rPr>
      </w:pPr>
      <w:r w:rsidRPr="00932524">
        <w:rPr>
          <w:rFonts w:asciiTheme="minorHAnsi" w:hAnsiTheme="minorHAnsi" w:cstheme="minorHAnsi"/>
          <w:b/>
          <w:sz w:val="40"/>
        </w:rPr>
        <w:t xml:space="preserve"> </w:t>
      </w:r>
    </w:p>
    <w:p w14:paraId="095A7F0B" w14:textId="77777777" w:rsidR="009D751C" w:rsidRPr="00932524" w:rsidRDefault="00096B72">
      <w:pPr>
        <w:spacing w:after="0" w:line="259" w:lineRule="auto"/>
        <w:ind w:left="108" w:firstLine="0"/>
        <w:jc w:val="center"/>
        <w:rPr>
          <w:rFonts w:asciiTheme="minorHAnsi" w:hAnsiTheme="minorHAnsi" w:cstheme="minorHAnsi"/>
        </w:rPr>
      </w:pPr>
      <w:r w:rsidRPr="00932524">
        <w:rPr>
          <w:rFonts w:asciiTheme="minorHAnsi" w:hAnsiTheme="minorHAnsi" w:cstheme="minorHAnsi"/>
          <w:b/>
          <w:sz w:val="40"/>
        </w:rPr>
        <w:t xml:space="preserve"> </w:t>
      </w:r>
    </w:p>
    <w:p w14:paraId="6FC87D85" w14:textId="77777777" w:rsidR="009D751C" w:rsidRPr="00932524" w:rsidRDefault="00096B72">
      <w:pPr>
        <w:spacing w:after="0" w:line="259" w:lineRule="auto"/>
        <w:ind w:left="108" w:firstLine="0"/>
        <w:jc w:val="center"/>
        <w:rPr>
          <w:rFonts w:asciiTheme="minorHAnsi" w:hAnsiTheme="minorHAnsi" w:cstheme="minorHAnsi"/>
        </w:rPr>
      </w:pPr>
      <w:r w:rsidRPr="00932524">
        <w:rPr>
          <w:rFonts w:asciiTheme="minorHAnsi" w:hAnsiTheme="minorHAnsi" w:cstheme="minorHAnsi"/>
          <w:b/>
          <w:sz w:val="40"/>
        </w:rPr>
        <w:t xml:space="preserve"> </w:t>
      </w:r>
    </w:p>
    <w:p w14:paraId="79843DD1" w14:textId="77777777" w:rsidR="009D751C" w:rsidRPr="00932524" w:rsidRDefault="00096B72">
      <w:pPr>
        <w:spacing w:after="0" w:line="259" w:lineRule="auto"/>
        <w:ind w:left="108" w:firstLine="0"/>
        <w:jc w:val="center"/>
        <w:rPr>
          <w:rFonts w:asciiTheme="minorHAnsi" w:hAnsiTheme="minorHAnsi" w:cstheme="minorHAnsi"/>
        </w:rPr>
      </w:pPr>
      <w:r w:rsidRPr="00932524">
        <w:rPr>
          <w:rFonts w:asciiTheme="minorHAnsi" w:hAnsiTheme="minorHAnsi" w:cstheme="minorHAnsi"/>
          <w:b/>
          <w:sz w:val="40"/>
        </w:rPr>
        <w:t xml:space="preserve"> </w:t>
      </w:r>
    </w:p>
    <w:p w14:paraId="61446758" w14:textId="77777777" w:rsidR="009D751C" w:rsidRPr="00932524" w:rsidRDefault="00096B72">
      <w:pPr>
        <w:spacing w:after="0" w:line="259" w:lineRule="auto"/>
        <w:ind w:left="108" w:firstLine="0"/>
        <w:jc w:val="center"/>
        <w:rPr>
          <w:rFonts w:asciiTheme="minorHAnsi" w:hAnsiTheme="minorHAnsi" w:cstheme="minorHAnsi"/>
        </w:rPr>
      </w:pPr>
      <w:r w:rsidRPr="00932524">
        <w:rPr>
          <w:rFonts w:asciiTheme="minorHAnsi" w:hAnsiTheme="minorHAnsi" w:cstheme="minorHAnsi"/>
          <w:b/>
          <w:sz w:val="40"/>
        </w:rPr>
        <w:t xml:space="preserve"> </w:t>
      </w:r>
    </w:p>
    <w:p w14:paraId="183D94E1" w14:textId="77777777" w:rsidR="009D751C" w:rsidRPr="00932524" w:rsidRDefault="00096B72">
      <w:pPr>
        <w:spacing w:after="0" w:line="259" w:lineRule="auto"/>
        <w:ind w:left="10" w:right="3"/>
        <w:jc w:val="center"/>
        <w:rPr>
          <w:rFonts w:asciiTheme="minorHAnsi" w:hAnsiTheme="minorHAnsi" w:cstheme="minorHAnsi"/>
        </w:rPr>
      </w:pPr>
      <w:r w:rsidRPr="00932524">
        <w:rPr>
          <w:rFonts w:asciiTheme="minorHAnsi" w:hAnsiTheme="minorHAnsi" w:cstheme="minorHAnsi"/>
          <w:b/>
          <w:sz w:val="40"/>
        </w:rPr>
        <w:t xml:space="preserve">Special Educational Needs and Disability </w:t>
      </w:r>
    </w:p>
    <w:p w14:paraId="0D854386" w14:textId="77777777" w:rsidR="009D751C" w:rsidRPr="00932524" w:rsidRDefault="00096B72">
      <w:pPr>
        <w:spacing w:after="0" w:line="259" w:lineRule="auto"/>
        <w:ind w:left="10" w:right="4"/>
        <w:jc w:val="center"/>
        <w:rPr>
          <w:rFonts w:asciiTheme="minorHAnsi" w:hAnsiTheme="minorHAnsi" w:cstheme="minorHAnsi"/>
        </w:rPr>
      </w:pPr>
      <w:r w:rsidRPr="00932524">
        <w:rPr>
          <w:rFonts w:asciiTheme="minorHAnsi" w:hAnsiTheme="minorHAnsi" w:cstheme="minorHAnsi"/>
          <w:b/>
          <w:sz w:val="40"/>
        </w:rPr>
        <w:t xml:space="preserve">(SEND) Policy </w:t>
      </w:r>
    </w:p>
    <w:p w14:paraId="4C7C1F9B" w14:textId="77777777" w:rsidR="009D751C" w:rsidRPr="00932524" w:rsidRDefault="00096B72">
      <w:pPr>
        <w:spacing w:after="0" w:line="259" w:lineRule="auto"/>
        <w:ind w:left="58" w:firstLine="0"/>
        <w:jc w:val="center"/>
        <w:rPr>
          <w:rFonts w:asciiTheme="minorHAnsi" w:hAnsiTheme="minorHAnsi" w:cstheme="minorHAnsi"/>
        </w:rPr>
      </w:pPr>
      <w:r w:rsidRPr="00932524">
        <w:rPr>
          <w:rFonts w:asciiTheme="minorHAnsi" w:hAnsiTheme="minorHAnsi" w:cstheme="minorHAnsi"/>
          <w:sz w:val="22"/>
        </w:rPr>
        <w:t xml:space="preserve"> </w:t>
      </w:r>
    </w:p>
    <w:p w14:paraId="50D5526D"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22C806A0"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6EB2F898"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62F7E291"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5ABBBE8C" w14:textId="77777777" w:rsidR="009D751C" w:rsidRPr="00932524" w:rsidRDefault="00096B72">
      <w:pPr>
        <w:spacing w:after="0" w:line="259" w:lineRule="auto"/>
        <w:ind w:left="778" w:firstLine="0"/>
        <w:jc w:val="center"/>
        <w:rPr>
          <w:rFonts w:asciiTheme="minorHAnsi" w:hAnsiTheme="minorHAnsi" w:cstheme="minorHAnsi"/>
        </w:rPr>
      </w:pPr>
      <w:r w:rsidRPr="00932524">
        <w:rPr>
          <w:rFonts w:asciiTheme="minorHAnsi" w:hAnsiTheme="minorHAnsi" w:cstheme="minorHAnsi"/>
          <w:b/>
          <w:sz w:val="22"/>
        </w:rPr>
        <w:t xml:space="preserve"> </w:t>
      </w:r>
    </w:p>
    <w:p w14:paraId="3083D3CD" w14:textId="77777777" w:rsidR="00932524" w:rsidRDefault="00932524">
      <w:pPr>
        <w:spacing w:line="239" w:lineRule="auto"/>
        <w:ind w:left="987" w:right="268" w:firstLine="5"/>
        <w:jc w:val="both"/>
        <w:rPr>
          <w:rFonts w:asciiTheme="minorHAnsi" w:hAnsiTheme="minorHAnsi" w:cstheme="minorHAnsi"/>
          <w:b/>
          <w:sz w:val="22"/>
        </w:rPr>
      </w:pPr>
    </w:p>
    <w:p w14:paraId="6F89F3F2" w14:textId="17EE6ACC" w:rsidR="009D751C" w:rsidRPr="00932524" w:rsidRDefault="00096B72">
      <w:pPr>
        <w:spacing w:line="239" w:lineRule="auto"/>
        <w:ind w:left="987" w:right="268" w:firstLine="5"/>
        <w:jc w:val="both"/>
        <w:rPr>
          <w:rFonts w:asciiTheme="minorHAnsi" w:hAnsiTheme="minorHAnsi" w:cstheme="minorHAnsi"/>
        </w:rPr>
      </w:pPr>
      <w:r w:rsidRPr="00932524">
        <w:rPr>
          <w:rFonts w:asciiTheme="minorHAnsi" w:hAnsiTheme="minorHAnsi" w:cstheme="minorHAnsi"/>
          <w:b/>
          <w:sz w:val="22"/>
        </w:rPr>
        <w:t xml:space="preserve">This is a Trust Policy – details specific to individual academies and their procedures are added by the Academy in the appendix.  (For a copy of the policy for a specific academy which includes the appendix – see individual academy websites). </w:t>
      </w:r>
    </w:p>
    <w:p w14:paraId="1A608B1E"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04C5CFA6"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33BBCD4D"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46BFCD14"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472B4465"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61EB9F25"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27454115"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tbl>
      <w:tblPr>
        <w:tblStyle w:val="TableGrid"/>
        <w:tblW w:w="8363" w:type="dxa"/>
        <w:tblInd w:w="994" w:type="dxa"/>
        <w:tblCellMar>
          <w:top w:w="9" w:type="dxa"/>
          <w:left w:w="108" w:type="dxa"/>
          <w:right w:w="115" w:type="dxa"/>
        </w:tblCellMar>
        <w:tblLook w:val="04A0" w:firstRow="1" w:lastRow="0" w:firstColumn="1" w:lastColumn="0" w:noHBand="0" w:noVBand="1"/>
      </w:tblPr>
      <w:tblGrid>
        <w:gridCol w:w="4110"/>
        <w:gridCol w:w="4253"/>
      </w:tblGrid>
      <w:tr w:rsidR="009D751C" w:rsidRPr="00932524" w14:paraId="01F5A09F" w14:textId="77777777">
        <w:trPr>
          <w:trHeight w:val="516"/>
        </w:trPr>
        <w:tc>
          <w:tcPr>
            <w:tcW w:w="4110" w:type="dxa"/>
            <w:tcBorders>
              <w:top w:val="single" w:sz="4" w:space="0" w:color="000000"/>
              <w:left w:val="single" w:sz="4" w:space="0" w:color="000000"/>
              <w:bottom w:val="single" w:sz="4" w:space="0" w:color="000000"/>
              <w:right w:val="single" w:sz="4" w:space="0" w:color="000000"/>
            </w:tcBorders>
          </w:tcPr>
          <w:p w14:paraId="26DE9906"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Date written and approved  </w:t>
            </w:r>
          </w:p>
        </w:tc>
        <w:tc>
          <w:tcPr>
            <w:tcW w:w="4253" w:type="dxa"/>
            <w:tcBorders>
              <w:top w:val="single" w:sz="4" w:space="0" w:color="000000"/>
              <w:left w:val="single" w:sz="4" w:space="0" w:color="000000"/>
              <w:bottom w:val="single" w:sz="4" w:space="0" w:color="000000"/>
              <w:right w:val="single" w:sz="4" w:space="0" w:color="000000"/>
            </w:tcBorders>
          </w:tcPr>
          <w:p w14:paraId="44A13F37" w14:textId="18A64BC3" w:rsidR="009D751C" w:rsidRPr="00932524" w:rsidRDefault="00FD11FF">
            <w:pPr>
              <w:spacing w:after="0" w:line="259" w:lineRule="auto"/>
              <w:ind w:left="0" w:firstLine="0"/>
              <w:rPr>
                <w:rFonts w:asciiTheme="minorHAnsi" w:hAnsiTheme="minorHAnsi" w:cstheme="minorHAnsi"/>
              </w:rPr>
            </w:pPr>
            <w:r>
              <w:rPr>
                <w:rFonts w:asciiTheme="minorHAnsi" w:hAnsiTheme="minorHAnsi" w:cstheme="minorHAnsi"/>
                <w:sz w:val="22"/>
              </w:rPr>
              <w:t>May 202</w:t>
            </w:r>
            <w:r w:rsidR="00660A58">
              <w:rPr>
                <w:rFonts w:asciiTheme="minorHAnsi" w:hAnsiTheme="minorHAnsi" w:cstheme="minorHAnsi"/>
                <w:sz w:val="22"/>
              </w:rPr>
              <w:t>2</w:t>
            </w:r>
            <w:r w:rsidR="00096B72" w:rsidRPr="00932524">
              <w:rPr>
                <w:rFonts w:asciiTheme="minorHAnsi" w:hAnsiTheme="minorHAnsi" w:cstheme="minorHAnsi"/>
                <w:sz w:val="22"/>
              </w:rPr>
              <w:t xml:space="preserve"> </w:t>
            </w:r>
          </w:p>
          <w:p w14:paraId="7902F81E"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i/>
                <w:sz w:val="22"/>
              </w:rPr>
              <w:t xml:space="preserve"> </w:t>
            </w:r>
          </w:p>
        </w:tc>
      </w:tr>
      <w:tr w:rsidR="009D751C" w:rsidRPr="00932524" w14:paraId="3DB6117D" w14:textId="77777777">
        <w:trPr>
          <w:trHeight w:val="516"/>
        </w:trPr>
        <w:tc>
          <w:tcPr>
            <w:tcW w:w="4110" w:type="dxa"/>
            <w:tcBorders>
              <w:top w:val="single" w:sz="4" w:space="0" w:color="000000"/>
              <w:left w:val="single" w:sz="4" w:space="0" w:color="000000"/>
              <w:bottom w:val="single" w:sz="4" w:space="0" w:color="000000"/>
              <w:right w:val="single" w:sz="4" w:space="0" w:color="000000"/>
            </w:tcBorders>
          </w:tcPr>
          <w:p w14:paraId="471FA1D8"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Date to be </w:t>
            </w:r>
            <w:proofErr w:type="gramStart"/>
            <w:r w:rsidRPr="00932524">
              <w:rPr>
                <w:rFonts w:asciiTheme="minorHAnsi" w:hAnsiTheme="minorHAnsi" w:cstheme="minorHAnsi"/>
                <w:sz w:val="22"/>
              </w:rPr>
              <w:t>reviewed</w:t>
            </w:r>
            <w:proofErr w:type="gramEnd"/>
            <w:r w:rsidRPr="00932524">
              <w:rPr>
                <w:rFonts w:asciiTheme="minorHAnsi" w:hAnsiTheme="minorHAnsi" w:cstheme="minorHAnsi"/>
                <w:sz w:val="22"/>
              </w:rPr>
              <w:t xml:space="preserve">  </w:t>
            </w:r>
          </w:p>
          <w:p w14:paraId="2390AA26"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7FDC33A4" w14:textId="31463AAF" w:rsidR="009D751C" w:rsidRPr="00932524" w:rsidRDefault="00FD11FF">
            <w:pPr>
              <w:spacing w:after="0" w:line="259" w:lineRule="auto"/>
              <w:ind w:left="0" w:firstLine="0"/>
              <w:rPr>
                <w:rFonts w:asciiTheme="minorHAnsi" w:hAnsiTheme="minorHAnsi" w:cstheme="minorHAnsi"/>
              </w:rPr>
            </w:pPr>
            <w:r>
              <w:rPr>
                <w:rFonts w:asciiTheme="minorHAnsi" w:hAnsiTheme="minorHAnsi" w:cstheme="minorHAnsi"/>
                <w:sz w:val="22"/>
              </w:rPr>
              <w:t>May</w:t>
            </w:r>
            <w:r w:rsidR="00096B72" w:rsidRPr="00932524">
              <w:rPr>
                <w:rFonts w:asciiTheme="minorHAnsi" w:hAnsiTheme="minorHAnsi" w:cstheme="minorHAnsi"/>
                <w:sz w:val="22"/>
              </w:rPr>
              <w:t xml:space="preserve"> 202</w:t>
            </w:r>
            <w:r w:rsidR="00660A58">
              <w:rPr>
                <w:rFonts w:asciiTheme="minorHAnsi" w:hAnsiTheme="minorHAnsi" w:cstheme="minorHAnsi"/>
                <w:sz w:val="22"/>
              </w:rPr>
              <w:t>3</w:t>
            </w:r>
          </w:p>
        </w:tc>
      </w:tr>
    </w:tbl>
    <w:p w14:paraId="0CC9CC71"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p w14:paraId="34B4D156" w14:textId="63A5FDF8" w:rsidR="009D751C" w:rsidRPr="00932524" w:rsidRDefault="00096B72">
      <w:pPr>
        <w:spacing w:after="0" w:line="259" w:lineRule="auto"/>
        <w:ind w:left="0" w:firstLine="0"/>
        <w:rPr>
          <w:rFonts w:asciiTheme="minorHAnsi" w:hAnsiTheme="minorHAnsi" w:cstheme="minorHAnsi"/>
          <w:sz w:val="22"/>
        </w:rPr>
      </w:pPr>
      <w:r w:rsidRPr="00932524">
        <w:rPr>
          <w:rFonts w:asciiTheme="minorHAnsi" w:hAnsiTheme="minorHAnsi" w:cstheme="minorHAnsi"/>
          <w:sz w:val="22"/>
        </w:rPr>
        <w:t xml:space="preserve"> </w:t>
      </w:r>
    </w:p>
    <w:p w14:paraId="17CF9242"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b/>
        </w:rPr>
        <w:lastRenderedPageBreak/>
        <w:t xml:space="preserve"> </w:t>
      </w:r>
    </w:p>
    <w:p w14:paraId="112AA26E" w14:textId="77777777" w:rsidR="009D751C" w:rsidRPr="00932524" w:rsidRDefault="00096B72">
      <w:pPr>
        <w:pStyle w:val="Heading1"/>
        <w:tabs>
          <w:tab w:val="center" w:pos="1420"/>
        </w:tabs>
        <w:ind w:left="-15" w:firstLine="0"/>
        <w:rPr>
          <w:rFonts w:asciiTheme="minorHAnsi" w:hAnsiTheme="minorHAnsi" w:cstheme="minorHAnsi"/>
        </w:rPr>
      </w:pPr>
      <w:r w:rsidRPr="00932524">
        <w:rPr>
          <w:rFonts w:asciiTheme="minorHAnsi" w:hAnsiTheme="minorHAnsi" w:cstheme="minorHAnsi"/>
        </w:rPr>
        <w:t xml:space="preserve">1. </w:t>
      </w:r>
      <w:r w:rsidRPr="00932524">
        <w:rPr>
          <w:rFonts w:asciiTheme="minorHAnsi" w:hAnsiTheme="minorHAnsi" w:cstheme="minorHAnsi"/>
        </w:rPr>
        <w:tab/>
        <w:t xml:space="preserve">Introduction </w:t>
      </w:r>
    </w:p>
    <w:p w14:paraId="2BA60F22"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1C9F5588"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This policy sets out our vision and aims for children with special educational needs and disability (SEND).  At Peterborough Diocese Education Trust (PDET) we believe that meeting every pupil’s needs is a shared responsibility and we are committed to offering an inclusive curriculum to ensure the best possible progress for </w:t>
      </w:r>
      <w:proofErr w:type="gramStart"/>
      <w:r w:rsidRPr="00932524">
        <w:rPr>
          <w:rFonts w:asciiTheme="minorHAnsi" w:hAnsiTheme="minorHAnsi" w:cstheme="minorHAnsi"/>
        </w:rPr>
        <w:t>all of</w:t>
      </w:r>
      <w:proofErr w:type="gramEnd"/>
      <w:r w:rsidRPr="00932524">
        <w:rPr>
          <w:rFonts w:asciiTheme="minorHAnsi" w:hAnsiTheme="minorHAnsi" w:cstheme="minorHAnsi"/>
        </w:rPr>
        <w:t xml:space="preserve"> our pupils whatever their needs or abilities.  </w:t>
      </w:r>
    </w:p>
    <w:p w14:paraId="27A11581"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b/>
        </w:rPr>
        <w:t xml:space="preserve"> </w:t>
      </w:r>
    </w:p>
    <w:p w14:paraId="69C2BA32" w14:textId="77777777" w:rsidR="009D751C" w:rsidRPr="00932524" w:rsidRDefault="00096B72">
      <w:pPr>
        <w:spacing w:after="2" w:line="262" w:lineRule="auto"/>
        <w:rPr>
          <w:rFonts w:asciiTheme="minorHAnsi" w:hAnsiTheme="minorHAnsi" w:cstheme="minorHAnsi"/>
        </w:rPr>
      </w:pPr>
      <w:r w:rsidRPr="00932524">
        <w:rPr>
          <w:rFonts w:asciiTheme="minorHAnsi" w:hAnsiTheme="minorHAnsi" w:cstheme="minorHAnsi"/>
          <w:b/>
        </w:rPr>
        <w:t xml:space="preserve">We recognise that: </w:t>
      </w:r>
      <w:r w:rsidRPr="00932524">
        <w:rPr>
          <w:rFonts w:asciiTheme="minorHAnsi" w:hAnsiTheme="minorHAnsi" w:cstheme="minorHAnsi"/>
        </w:rPr>
        <w:t xml:space="preserve"> </w:t>
      </w:r>
    </w:p>
    <w:p w14:paraId="6E6E032D"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0D7CCE96" w14:textId="77777777" w:rsidR="009D751C" w:rsidRPr="00932524" w:rsidRDefault="00096B72">
      <w:pPr>
        <w:numPr>
          <w:ilvl w:val="0"/>
          <w:numId w:val="1"/>
        </w:numPr>
        <w:ind w:right="9" w:hanging="720"/>
        <w:rPr>
          <w:rFonts w:asciiTheme="minorHAnsi" w:hAnsiTheme="minorHAnsi" w:cstheme="minorHAnsi"/>
        </w:rPr>
      </w:pPr>
      <w:r w:rsidRPr="00932524">
        <w:rPr>
          <w:rFonts w:asciiTheme="minorHAnsi" w:hAnsiTheme="minorHAnsi" w:cstheme="minorHAnsi"/>
        </w:rPr>
        <w:t xml:space="preserve">Each child is an individual with his or her own particular educational </w:t>
      </w:r>
      <w:proofErr w:type="gramStart"/>
      <w:r w:rsidRPr="00932524">
        <w:rPr>
          <w:rFonts w:asciiTheme="minorHAnsi" w:hAnsiTheme="minorHAnsi" w:cstheme="minorHAnsi"/>
        </w:rPr>
        <w:t>needs;</w:t>
      </w:r>
      <w:proofErr w:type="gramEnd"/>
      <w:r w:rsidRPr="00932524">
        <w:rPr>
          <w:rFonts w:asciiTheme="minorHAnsi" w:hAnsiTheme="minorHAnsi" w:cstheme="minorHAnsi"/>
        </w:rPr>
        <w:t xml:space="preserve"> </w:t>
      </w:r>
    </w:p>
    <w:p w14:paraId="080E0013"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1C25997E" w14:textId="77777777" w:rsidR="009D751C" w:rsidRPr="00932524" w:rsidRDefault="00096B72">
      <w:pPr>
        <w:numPr>
          <w:ilvl w:val="0"/>
          <w:numId w:val="1"/>
        </w:numPr>
        <w:ind w:right="9" w:hanging="720"/>
        <w:rPr>
          <w:rFonts w:asciiTheme="minorHAnsi" w:hAnsiTheme="minorHAnsi" w:cstheme="minorHAnsi"/>
        </w:rPr>
      </w:pPr>
      <w:r w:rsidRPr="00932524">
        <w:rPr>
          <w:rFonts w:asciiTheme="minorHAnsi" w:hAnsiTheme="minorHAnsi" w:cstheme="minorHAnsi"/>
        </w:rPr>
        <w:t xml:space="preserve">All pupils have the right to a broad, balanced and ambitious curriculum, adapted to reflect their needs and with regard to continuity and </w:t>
      </w:r>
      <w:proofErr w:type="gramStart"/>
      <w:r w:rsidRPr="00932524">
        <w:rPr>
          <w:rFonts w:asciiTheme="minorHAnsi" w:hAnsiTheme="minorHAnsi" w:cstheme="minorHAnsi"/>
        </w:rPr>
        <w:t>progression;</w:t>
      </w:r>
      <w:proofErr w:type="gramEnd"/>
      <w:r w:rsidRPr="00932524">
        <w:rPr>
          <w:rFonts w:asciiTheme="minorHAnsi" w:hAnsiTheme="minorHAnsi" w:cstheme="minorHAnsi"/>
        </w:rPr>
        <w:t xml:space="preserve"> </w:t>
      </w:r>
    </w:p>
    <w:p w14:paraId="697E4047"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2B74C4E7" w14:textId="77777777" w:rsidR="009D751C" w:rsidRPr="00932524" w:rsidRDefault="00096B72">
      <w:pPr>
        <w:numPr>
          <w:ilvl w:val="0"/>
          <w:numId w:val="1"/>
        </w:numPr>
        <w:ind w:right="9" w:hanging="720"/>
        <w:rPr>
          <w:rFonts w:asciiTheme="minorHAnsi" w:hAnsiTheme="minorHAnsi" w:cstheme="minorHAnsi"/>
        </w:rPr>
      </w:pPr>
      <w:r w:rsidRPr="00932524">
        <w:rPr>
          <w:rFonts w:asciiTheme="minorHAnsi" w:hAnsiTheme="minorHAnsi" w:cstheme="minorHAnsi"/>
        </w:rPr>
        <w:t xml:space="preserve">Learning experiences should encourage self-motivation and independence and focus on positive </w:t>
      </w:r>
      <w:proofErr w:type="gramStart"/>
      <w:r w:rsidRPr="00932524">
        <w:rPr>
          <w:rFonts w:asciiTheme="minorHAnsi" w:hAnsiTheme="minorHAnsi" w:cstheme="minorHAnsi"/>
        </w:rPr>
        <w:t>achievement;</w:t>
      </w:r>
      <w:proofErr w:type="gramEnd"/>
      <w:r w:rsidRPr="00932524">
        <w:rPr>
          <w:rFonts w:asciiTheme="minorHAnsi" w:hAnsiTheme="minorHAnsi" w:cstheme="minorHAnsi"/>
        </w:rPr>
        <w:t xml:space="preserve"> </w:t>
      </w:r>
    </w:p>
    <w:p w14:paraId="39B294FB" w14:textId="77777777" w:rsidR="009D751C" w:rsidRPr="00932524" w:rsidRDefault="00096B72">
      <w:pPr>
        <w:spacing w:after="19" w:line="259" w:lineRule="auto"/>
        <w:ind w:left="720" w:firstLine="0"/>
        <w:rPr>
          <w:rFonts w:asciiTheme="minorHAnsi" w:hAnsiTheme="minorHAnsi" w:cstheme="minorHAnsi"/>
        </w:rPr>
      </w:pPr>
      <w:r w:rsidRPr="00932524">
        <w:rPr>
          <w:rFonts w:asciiTheme="minorHAnsi" w:hAnsiTheme="minorHAnsi" w:cstheme="minorHAnsi"/>
        </w:rPr>
        <w:t xml:space="preserve"> </w:t>
      </w:r>
    </w:p>
    <w:p w14:paraId="130A2A77" w14:textId="77777777" w:rsidR="009D751C" w:rsidRPr="00932524" w:rsidRDefault="00096B72">
      <w:pPr>
        <w:numPr>
          <w:ilvl w:val="0"/>
          <w:numId w:val="1"/>
        </w:numPr>
        <w:ind w:right="9" w:hanging="720"/>
        <w:rPr>
          <w:rFonts w:asciiTheme="minorHAnsi" w:hAnsiTheme="minorHAnsi" w:cstheme="minorHAnsi"/>
        </w:rPr>
      </w:pPr>
      <w:r w:rsidRPr="00932524">
        <w:rPr>
          <w:rFonts w:asciiTheme="minorHAnsi" w:hAnsiTheme="minorHAnsi" w:cstheme="minorHAnsi"/>
        </w:rPr>
        <w:t xml:space="preserve">The nature of a child’s SEND might be long or short term and in one or more </w:t>
      </w:r>
      <w:proofErr w:type="gramStart"/>
      <w:r w:rsidRPr="00932524">
        <w:rPr>
          <w:rFonts w:asciiTheme="minorHAnsi" w:hAnsiTheme="minorHAnsi" w:cstheme="minorHAnsi"/>
        </w:rPr>
        <w:t>areas;</w:t>
      </w:r>
      <w:proofErr w:type="gramEnd"/>
      <w:r w:rsidRPr="00932524">
        <w:rPr>
          <w:rFonts w:asciiTheme="minorHAnsi" w:hAnsiTheme="minorHAnsi" w:cstheme="minorHAnsi"/>
        </w:rPr>
        <w:t xml:space="preserve"> </w:t>
      </w:r>
    </w:p>
    <w:p w14:paraId="080BE370"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4B20E8BF" w14:textId="77777777" w:rsidR="009D751C" w:rsidRPr="00932524" w:rsidRDefault="00096B72">
      <w:pPr>
        <w:numPr>
          <w:ilvl w:val="0"/>
          <w:numId w:val="1"/>
        </w:numPr>
        <w:ind w:right="9" w:hanging="720"/>
        <w:rPr>
          <w:rFonts w:asciiTheme="minorHAnsi" w:hAnsiTheme="minorHAnsi" w:cstheme="minorHAnsi"/>
        </w:rPr>
      </w:pPr>
      <w:r w:rsidRPr="00932524">
        <w:rPr>
          <w:rFonts w:asciiTheme="minorHAnsi" w:hAnsiTheme="minorHAnsi" w:cstheme="minorHAnsi"/>
        </w:rPr>
        <w:t xml:space="preserve">Our partnership with parents / carers is key to ensuring appropriate and effective SEND provision.  </w:t>
      </w:r>
    </w:p>
    <w:p w14:paraId="488DD5E8"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sz w:val="22"/>
        </w:rPr>
        <w:t xml:space="preserve"> </w:t>
      </w:r>
    </w:p>
    <w:p w14:paraId="0453FC0D" w14:textId="77777777" w:rsidR="009D751C" w:rsidRPr="00932524" w:rsidRDefault="00096B72">
      <w:pPr>
        <w:numPr>
          <w:ilvl w:val="0"/>
          <w:numId w:val="1"/>
        </w:numPr>
        <w:ind w:right="9" w:hanging="720"/>
        <w:rPr>
          <w:rFonts w:asciiTheme="minorHAnsi" w:hAnsiTheme="minorHAnsi" w:cstheme="minorHAnsi"/>
        </w:rPr>
      </w:pPr>
      <w:r w:rsidRPr="00932524">
        <w:rPr>
          <w:rFonts w:asciiTheme="minorHAnsi" w:hAnsiTheme="minorHAnsi" w:cstheme="minorHAnsi"/>
        </w:rPr>
        <w:t>All teachers are teachers of pupils with special educational needs or disability.  SEND is therefore a whole academy responsibility that requires a whole academy approach.</w:t>
      </w:r>
      <w:r w:rsidRPr="00932524">
        <w:rPr>
          <w:rFonts w:asciiTheme="minorHAnsi" w:hAnsiTheme="minorHAnsi" w:cstheme="minorHAnsi"/>
          <w:sz w:val="22"/>
        </w:rPr>
        <w:t xml:space="preserve"> </w:t>
      </w:r>
    </w:p>
    <w:p w14:paraId="24F93F3D"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08FBC9B3"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This policy complies with all statutory requirements, including those relating to the legislation contained in the Equality Act 2010, the Children and Families Act 2014 and the Special Educational Needs and Disability Regulations 2014.  PDET also follows the statutory guidance within the Special Educational Needs and Disability Code of Practice:   0 to 25 years (2014) (SEND Code of Practice). </w:t>
      </w:r>
    </w:p>
    <w:p w14:paraId="3E7596E5"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402A91E1"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3C2B318A" w14:textId="77777777" w:rsidR="009D751C" w:rsidRPr="00932524" w:rsidRDefault="00096B72">
      <w:pPr>
        <w:pStyle w:val="Heading1"/>
        <w:tabs>
          <w:tab w:val="center" w:pos="1880"/>
        </w:tabs>
        <w:ind w:left="-15" w:firstLine="0"/>
        <w:rPr>
          <w:rFonts w:asciiTheme="minorHAnsi" w:hAnsiTheme="minorHAnsi" w:cstheme="minorHAnsi"/>
        </w:rPr>
      </w:pPr>
      <w:r w:rsidRPr="00932524">
        <w:rPr>
          <w:rFonts w:asciiTheme="minorHAnsi" w:hAnsiTheme="minorHAnsi" w:cstheme="minorHAnsi"/>
        </w:rPr>
        <w:t xml:space="preserve">2. </w:t>
      </w:r>
      <w:r w:rsidRPr="00932524">
        <w:rPr>
          <w:rFonts w:asciiTheme="minorHAnsi" w:hAnsiTheme="minorHAnsi" w:cstheme="minorHAnsi"/>
        </w:rPr>
        <w:tab/>
        <w:t xml:space="preserve">Aims and objectives </w:t>
      </w:r>
    </w:p>
    <w:p w14:paraId="60185BF0"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218BFA1B"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We will: </w:t>
      </w:r>
    </w:p>
    <w:p w14:paraId="12069136"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20FD8F53"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t xml:space="preserve">Ensure SEND is a whole academy responsibility requiring a whole academy </w:t>
      </w:r>
      <w:proofErr w:type="gramStart"/>
      <w:r w:rsidRPr="00932524">
        <w:rPr>
          <w:rFonts w:asciiTheme="minorHAnsi" w:hAnsiTheme="minorHAnsi" w:cstheme="minorHAnsi"/>
        </w:rPr>
        <w:t>response;</w:t>
      </w:r>
      <w:proofErr w:type="gramEnd"/>
      <w:r w:rsidRPr="00932524">
        <w:rPr>
          <w:rFonts w:asciiTheme="minorHAnsi" w:hAnsiTheme="minorHAnsi" w:cstheme="minorHAnsi"/>
        </w:rPr>
        <w:t xml:space="preserve"> </w:t>
      </w:r>
    </w:p>
    <w:p w14:paraId="3A701A4D"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79ADC9D2"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t xml:space="preserve">Identify, as early and accurately as possible, any pupils with additional needs and make appropriate provision in accordance with the SEND Code of </w:t>
      </w:r>
      <w:proofErr w:type="gramStart"/>
      <w:r w:rsidRPr="00932524">
        <w:rPr>
          <w:rFonts w:asciiTheme="minorHAnsi" w:hAnsiTheme="minorHAnsi" w:cstheme="minorHAnsi"/>
        </w:rPr>
        <w:t>Practice;</w:t>
      </w:r>
      <w:proofErr w:type="gramEnd"/>
      <w:r w:rsidRPr="00932524">
        <w:rPr>
          <w:rFonts w:asciiTheme="minorHAnsi" w:hAnsiTheme="minorHAnsi" w:cstheme="minorHAnsi"/>
        </w:rPr>
        <w:t xml:space="preserve"> </w:t>
      </w:r>
    </w:p>
    <w:p w14:paraId="1B2472EE"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6059CED4"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t xml:space="preserve">Ensure all pupils receive a broad, balanced and ambitious </w:t>
      </w:r>
      <w:proofErr w:type="gramStart"/>
      <w:r w:rsidRPr="00932524">
        <w:rPr>
          <w:rFonts w:asciiTheme="minorHAnsi" w:hAnsiTheme="minorHAnsi" w:cstheme="minorHAnsi"/>
        </w:rPr>
        <w:t>curriculum;</w:t>
      </w:r>
      <w:proofErr w:type="gramEnd"/>
      <w:r w:rsidRPr="00932524">
        <w:rPr>
          <w:rFonts w:asciiTheme="minorHAnsi" w:hAnsiTheme="minorHAnsi" w:cstheme="minorHAnsi"/>
        </w:rPr>
        <w:t xml:space="preserve"> </w:t>
      </w:r>
    </w:p>
    <w:p w14:paraId="706087F5"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424CC641"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lastRenderedPageBreak/>
        <w:t xml:space="preserve">Build partnerships between home and the academy and ensure pupils and their parents / carers are treated with respect and have their views taken into </w:t>
      </w:r>
      <w:proofErr w:type="gramStart"/>
      <w:r w:rsidRPr="00932524">
        <w:rPr>
          <w:rFonts w:asciiTheme="minorHAnsi" w:hAnsiTheme="minorHAnsi" w:cstheme="minorHAnsi"/>
        </w:rPr>
        <w:t>account;</w:t>
      </w:r>
      <w:proofErr w:type="gramEnd"/>
      <w:r w:rsidRPr="00932524">
        <w:rPr>
          <w:rFonts w:asciiTheme="minorHAnsi" w:hAnsiTheme="minorHAnsi" w:cstheme="minorHAnsi"/>
        </w:rPr>
        <w:t xml:space="preserve"> </w:t>
      </w:r>
    </w:p>
    <w:p w14:paraId="165E7605"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40E25F74"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t xml:space="preserve">Liaise with other members of staff, governors and appropriate outside agencies in </w:t>
      </w:r>
    </w:p>
    <w:p w14:paraId="4774C37A" w14:textId="77777777" w:rsidR="009D751C" w:rsidRPr="00932524" w:rsidRDefault="00096B72">
      <w:pPr>
        <w:ind w:left="1450" w:right="9"/>
        <w:rPr>
          <w:rFonts w:asciiTheme="minorHAnsi" w:hAnsiTheme="minorHAnsi" w:cstheme="minorHAnsi"/>
        </w:rPr>
      </w:pPr>
      <w:r w:rsidRPr="00932524">
        <w:rPr>
          <w:rFonts w:asciiTheme="minorHAnsi" w:hAnsiTheme="minorHAnsi" w:cstheme="minorHAnsi"/>
        </w:rPr>
        <w:t xml:space="preserve">order to meet pupils’ needs </w:t>
      </w:r>
      <w:proofErr w:type="gramStart"/>
      <w:r w:rsidRPr="00932524">
        <w:rPr>
          <w:rFonts w:asciiTheme="minorHAnsi" w:hAnsiTheme="minorHAnsi" w:cstheme="minorHAnsi"/>
        </w:rPr>
        <w:t>effectively;</w:t>
      </w:r>
      <w:proofErr w:type="gramEnd"/>
      <w:r w:rsidRPr="00932524">
        <w:rPr>
          <w:rFonts w:asciiTheme="minorHAnsi" w:hAnsiTheme="minorHAnsi" w:cstheme="minorHAnsi"/>
        </w:rPr>
        <w:t xml:space="preserve"> </w:t>
      </w:r>
    </w:p>
    <w:p w14:paraId="657BED18"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5E43A063"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t xml:space="preserve">Ensure that pupils with SEND express their views and are fully involved in decisions which affect their </w:t>
      </w:r>
      <w:proofErr w:type="gramStart"/>
      <w:r w:rsidRPr="00932524">
        <w:rPr>
          <w:rFonts w:asciiTheme="minorHAnsi" w:hAnsiTheme="minorHAnsi" w:cstheme="minorHAnsi"/>
        </w:rPr>
        <w:t>education;</w:t>
      </w:r>
      <w:proofErr w:type="gramEnd"/>
      <w:r w:rsidRPr="00932524">
        <w:rPr>
          <w:rFonts w:asciiTheme="minorHAnsi" w:hAnsiTheme="minorHAnsi" w:cstheme="minorHAnsi"/>
        </w:rPr>
        <w:t xml:space="preserve"> </w:t>
      </w:r>
    </w:p>
    <w:p w14:paraId="636CDAAB" w14:textId="77777777" w:rsidR="009D751C" w:rsidRPr="00932524" w:rsidRDefault="00096B72">
      <w:pPr>
        <w:spacing w:after="2" w:line="259" w:lineRule="auto"/>
        <w:ind w:left="720" w:firstLine="0"/>
        <w:rPr>
          <w:rFonts w:asciiTheme="minorHAnsi" w:hAnsiTheme="minorHAnsi" w:cstheme="minorHAnsi"/>
        </w:rPr>
      </w:pPr>
      <w:r w:rsidRPr="00932524">
        <w:rPr>
          <w:rFonts w:asciiTheme="minorHAnsi" w:hAnsiTheme="minorHAnsi" w:cstheme="minorHAnsi"/>
        </w:rPr>
        <w:t xml:space="preserve"> </w:t>
      </w:r>
    </w:p>
    <w:p w14:paraId="620DB0C1"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t xml:space="preserve">Regularly assess and monitor pupil’s progress to allow the relevant support and provision to be </w:t>
      </w:r>
      <w:proofErr w:type="gramStart"/>
      <w:r w:rsidRPr="00932524">
        <w:rPr>
          <w:rFonts w:asciiTheme="minorHAnsi" w:hAnsiTheme="minorHAnsi" w:cstheme="minorHAnsi"/>
        </w:rPr>
        <w:t>provided;</w:t>
      </w:r>
      <w:proofErr w:type="gramEnd"/>
      <w:r w:rsidRPr="00932524">
        <w:rPr>
          <w:rFonts w:asciiTheme="minorHAnsi" w:hAnsiTheme="minorHAnsi" w:cstheme="minorHAnsi"/>
        </w:rPr>
        <w:t xml:space="preserve"> </w:t>
      </w:r>
    </w:p>
    <w:p w14:paraId="4242C5C3"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16A9A807"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t xml:space="preserve">Provide quality support and advice for all staff working with pupils with </w:t>
      </w:r>
      <w:proofErr w:type="gramStart"/>
      <w:r w:rsidRPr="00932524">
        <w:rPr>
          <w:rFonts w:asciiTheme="minorHAnsi" w:hAnsiTheme="minorHAnsi" w:cstheme="minorHAnsi"/>
        </w:rPr>
        <w:t>SEND;</w:t>
      </w:r>
      <w:proofErr w:type="gramEnd"/>
      <w:r w:rsidRPr="00932524">
        <w:rPr>
          <w:rFonts w:asciiTheme="minorHAnsi" w:hAnsiTheme="minorHAnsi" w:cstheme="minorHAnsi"/>
        </w:rPr>
        <w:t xml:space="preserve"> </w:t>
      </w:r>
    </w:p>
    <w:p w14:paraId="059FD463"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5FA38426"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t xml:space="preserve">Ensure that all pupils with SEND make the best possible </w:t>
      </w:r>
      <w:proofErr w:type="gramStart"/>
      <w:r w:rsidRPr="00932524">
        <w:rPr>
          <w:rFonts w:asciiTheme="minorHAnsi" w:hAnsiTheme="minorHAnsi" w:cstheme="minorHAnsi"/>
        </w:rPr>
        <w:t>progress;</w:t>
      </w:r>
      <w:proofErr w:type="gramEnd"/>
      <w:r w:rsidRPr="00932524">
        <w:rPr>
          <w:rFonts w:asciiTheme="minorHAnsi" w:hAnsiTheme="minorHAnsi" w:cstheme="minorHAnsi"/>
        </w:rPr>
        <w:t xml:space="preserve"> </w:t>
      </w:r>
    </w:p>
    <w:p w14:paraId="1F1189C3"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7EDEBD27" w14:textId="77777777" w:rsidR="009D751C" w:rsidRPr="00932524" w:rsidRDefault="00096B72">
      <w:pPr>
        <w:numPr>
          <w:ilvl w:val="0"/>
          <w:numId w:val="2"/>
        </w:numPr>
        <w:ind w:right="9" w:hanging="720"/>
        <w:rPr>
          <w:rFonts w:asciiTheme="minorHAnsi" w:hAnsiTheme="minorHAnsi" w:cstheme="minorHAnsi"/>
        </w:rPr>
      </w:pPr>
      <w:r w:rsidRPr="00932524">
        <w:rPr>
          <w:rFonts w:asciiTheme="minorHAnsi" w:hAnsiTheme="minorHAnsi" w:cstheme="minorHAnsi"/>
        </w:rPr>
        <w:t xml:space="preserve">Ensure that children with SEND are admitted into the academy in accordance with the whole academy admissions policy.  </w:t>
      </w:r>
    </w:p>
    <w:p w14:paraId="420B6DAA"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4B7AED32"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45EA7A38" w14:textId="77777777" w:rsidR="009D751C" w:rsidRPr="00932524" w:rsidRDefault="00096B72">
      <w:pPr>
        <w:pStyle w:val="Heading1"/>
        <w:tabs>
          <w:tab w:val="center" w:pos="3795"/>
        </w:tabs>
        <w:ind w:left="-15" w:firstLine="0"/>
        <w:rPr>
          <w:rFonts w:asciiTheme="minorHAnsi" w:hAnsiTheme="minorHAnsi" w:cstheme="minorHAnsi"/>
        </w:rPr>
      </w:pPr>
      <w:r w:rsidRPr="00932524">
        <w:rPr>
          <w:rFonts w:asciiTheme="minorHAnsi" w:hAnsiTheme="minorHAnsi" w:cstheme="minorHAnsi"/>
        </w:rPr>
        <w:t xml:space="preserve">3. </w:t>
      </w:r>
      <w:r w:rsidRPr="00932524">
        <w:rPr>
          <w:rFonts w:asciiTheme="minorHAnsi" w:hAnsiTheme="minorHAnsi" w:cstheme="minorHAnsi"/>
        </w:rPr>
        <w:tab/>
        <w:t xml:space="preserve">Definition of Special Educational Needs and Disability </w:t>
      </w:r>
    </w:p>
    <w:p w14:paraId="4F5F9521"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20E8E436"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The SEND Code of Practice states that a pupil has SEND if they have a learning difficulty or disability which calls for special educational provision to be made for them.  They have a learning difficulty or disability if they have: </w:t>
      </w:r>
    </w:p>
    <w:p w14:paraId="2187C190"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701971E6" w14:textId="77777777" w:rsidR="009D751C" w:rsidRPr="00932524" w:rsidRDefault="00096B72">
      <w:pPr>
        <w:numPr>
          <w:ilvl w:val="0"/>
          <w:numId w:val="3"/>
        </w:numPr>
        <w:ind w:right="9" w:hanging="720"/>
        <w:rPr>
          <w:rFonts w:asciiTheme="minorHAnsi" w:hAnsiTheme="minorHAnsi" w:cstheme="minorHAnsi"/>
        </w:rPr>
      </w:pPr>
      <w:r w:rsidRPr="00932524">
        <w:rPr>
          <w:rFonts w:asciiTheme="minorHAnsi" w:hAnsiTheme="minorHAnsi" w:cstheme="minorHAnsi"/>
        </w:rPr>
        <w:t xml:space="preserve">A significantly greater difficulty in learning than </w:t>
      </w:r>
      <w:proofErr w:type="gramStart"/>
      <w:r w:rsidRPr="00932524">
        <w:rPr>
          <w:rFonts w:asciiTheme="minorHAnsi" w:hAnsiTheme="minorHAnsi" w:cstheme="minorHAnsi"/>
        </w:rPr>
        <w:t>the majority of</w:t>
      </w:r>
      <w:proofErr w:type="gramEnd"/>
      <w:r w:rsidRPr="00932524">
        <w:rPr>
          <w:rFonts w:asciiTheme="minorHAnsi" w:hAnsiTheme="minorHAnsi" w:cstheme="minorHAnsi"/>
        </w:rPr>
        <w:t xml:space="preserve"> others of the same age, or  </w:t>
      </w:r>
    </w:p>
    <w:p w14:paraId="1B33746D"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2006346B" w14:textId="77777777" w:rsidR="009D751C" w:rsidRPr="00932524" w:rsidRDefault="00096B72">
      <w:pPr>
        <w:numPr>
          <w:ilvl w:val="0"/>
          <w:numId w:val="3"/>
        </w:numPr>
        <w:ind w:right="9" w:hanging="720"/>
        <w:rPr>
          <w:rFonts w:asciiTheme="minorHAnsi" w:hAnsiTheme="minorHAnsi" w:cstheme="minorHAnsi"/>
        </w:rPr>
      </w:pPr>
      <w:r w:rsidRPr="00932524">
        <w:rPr>
          <w:rFonts w:asciiTheme="minorHAnsi" w:hAnsiTheme="minorHAnsi" w:cstheme="minorHAnsi"/>
        </w:rPr>
        <w:t xml:space="preserve">A disability which prevents or hinders them from making use of facilities of a kind generally provided for others of the same age in mainstream schools / academies. </w:t>
      </w:r>
    </w:p>
    <w:p w14:paraId="2915B6E7"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41168114"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Special educational provision is additional to, or different from, any provision made generally for other children or young people of the same age by mainstream schools / academies.  A child with a disability is covered by the SEND definition if they require special educational provision.  </w:t>
      </w:r>
    </w:p>
    <w:p w14:paraId="1762A8D8"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3EF4325F"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Pupils with SEND may need extra help or support because of a range of needs.  These are defined under the SEND Code of Practice broad areas of need:  </w:t>
      </w:r>
    </w:p>
    <w:p w14:paraId="393D406D"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7DDD6E3C" w14:textId="77777777" w:rsidR="009D751C" w:rsidRPr="00932524" w:rsidRDefault="00096B72">
      <w:pPr>
        <w:numPr>
          <w:ilvl w:val="0"/>
          <w:numId w:val="4"/>
        </w:numPr>
        <w:ind w:right="9" w:hanging="720"/>
        <w:rPr>
          <w:rFonts w:asciiTheme="minorHAnsi" w:hAnsiTheme="minorHAnsi" w:cstheme="minorHAnsi"/>
        </w:rPr>
      </w:pPr>
      <w:r w:rsidRPr="00932524">
        <w:rPr>
          <w:rFonts w:asciiTheme="minorHAnsi" w:hAnsiTheme="minorHAnsi" w:cstheme="minorHAnsi"/>
        </w:rPr>
        <w:t xml:space="preserve">Communication and </w:t>
      </w:r>
      <w:proofErr w:type="gramStart"/>
      <w:r w:rsidRPr="00932524">
        <w:rPr>
          <w:rFonts w:asciiTheme="minorHAnsi" w:hAnsiTheme="minorHAnsi" w:cstheme="minorHAnsi"/>
        </w:rPr>
        <w:t>interaction;</w:t>
      </w:r>
      <w:proofErr w:type="gramEnd"/>
      <w:r w:rsidRPr="00932524">
        <w:rPr>
          <w:rFonts w:asciiTheme="minorHAnsi" w:hAnsiTheme="minorHAnsi" w:cstheme="minorHAnsi"/>
        </w:rPr>
        <w:t xml:space="preserve">  </w:t>
      </w:r>
    </w:p>
    <w:p w14:paraId="32DAEF6E"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14201DB7" w14:textId="77777777" w:rsidR="009D751C" w:rsidRPr="00932524" w:rsidRDefault="00096B72">
      <w:pPr>
        <w:numPr>
          <w:ilvl w:val="0"/>
          <w:numId w:val="4"/>
        </w:numPr>
        <w:ind w:right="9" w:hanging="720"/>
        <w:rPr>
          <w:rFonts w:asciiTheme="minorHAnsi" w:hAnsiTheme="minorHAnsi" w:cstheme="minorHAnsi"/>
        </w:rPr>
      </w:pPr>
      <w:r w:rsidRPr="00932524">
        <w:rPr>
          <w:rFonts w:asciiTheme="minorHAnsi" w:hAnsiTheme="minorHAnsi" w:cstheme="minorHAnsi"/>
        </w:rPr>
        <w:t xml:space="preserve">Cognition and </w:t>
      </w:r>
      <w:proofErr w:type="gramStart"/>
      <w:r w:rsidRPr="00932524">
        <w:rPr>
          <w:rFonts w:asciiTheme="minorHAnsi" w:hAnsiTheme="minorHAnsi" w:cstheme="minorHAnsi"/>
        </w:rPr>
        <w:t>Learning;</w:t>
      </w:r>
      <w:proofErr w:type="gramEnd"/>
      <w:r w:rsidRPr="00932524">
        <w:rPr>
          <w:rFonts w:asciiTheme="minorHAnsi" w:hAnsiTheme="minorHAnsi" w:cstheme="minorHAnsi"/>
        </w:rPr>
        <w:t xml:space="preserve"> </w:t>
      </w:r>
    </w:p>
    <w:p w14:paraId="2F20A549"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1271B704" w14:textId="77777777" w:rsidR="009D751C" w:rsidRPr="00932524" w:rsidRDefault="00096B72">
      <w:pPr>
        <w:numPr>
          <w:ilvl w:val="0"/>
          <w:numId w:val="4"/>
        </w:numPr>
        <w:ind w:right="9" w:hanging="720"/>
        <w:rPr>
          <w:rFonts w:asciiTheme="minorHAnsi" w:hAnsiTheme="minorHAnsi" w:cstheme="minorHAnsi"/>
        </w:rPr>
      </w:pPr>
      <w:r w:rsidRPr="00932524">
        <w:rPr>
          <w:rFonts w:asciiTheme="minorHAnsi" w:hAnsiTheme="minorHAnsi" w:cstheme="minorHAnsi"/>
        </w:rPr>
        <w:t xml:space="preserve">Social, emotional and mental health </w:t>
      </w:r>
      <w:proofErr w:type="gramStart"/>
      <w:r w:rsidRPr="00932524">
        <w:rPr>
          <w:rFonts w:asciiTheme="minorHAnsi" w:hAnsiTheme="minorHAnsi" w:cstheme="minorHAnsi"/>
        </w:rPr>
        <w:t>difficulties;</w:t>
      </w:r>
      <w:proofErr w:type="gramEnd"/>
      <w:r w:rsidRPr="00932524">
        <w:rPr>
          <w:rFonts w:asciiTheme="minorHAnsi" w:hAnsiTheme="minorHAnsi" w:cstheme="minorHAnsi"/>
        </w:rPr>
        <w:t xml:space="preserve"> </w:t>
      </w:r>
    </w:p>
    <w:p w14:paraId="2F86D199"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62239673" w14:textId="77777777" w:rsidR="009D751C" w:rsidRPr="00932524" w:rsidRDefault="00096B72">
      <w:pPr>
        <w:numPr>
          <w:ilvl w:val="0"/>
          <w:numId w:val="4"/>
        </w:numPr>
        <w:ind w:right="9" w:hanging="720"/>
        <w:rPr>
          <w:rFonts w:asciiTheme="minorHAnsi" w:hAnsiTheme="minorHAnsi" w:cstheme="minorHAnsi"/>
        </w:rPr>
      </w:pPr>
      <w:r w:rsidRPr="00932524">
        <w:rPr>
          <w:rFonts w:asciiTheme="minorHAnsi" w:hAnsiTheme="minorHAnsi" w:cstheme="minorHAnsi"/>
        </w:rPr>
        <w:t xml:space="preserve">Sensory and / or physical needs.  </w:t>
      </w:r>
    </w:p>
    <w:p w14:paraId="0A4F98A4"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2A9F7D68"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439AD09A" w14:textId="77777777" w:rsidR="009D751C" w:rsidRPr="00932524" w:rsidRDefault="00096B72">
      <w:pPr>
        <w:pStyle w:val="Heading1"/>
        <w:tabs>
          <w:tab w:val="center" w:pos="2200"/>
        </w:tabs>
        <w:ind w:left="-15" w:firstLine="0"/>
        <w:rPr>
          <w:rFonts w:asciiTheme="minorHAnsi" w:hAnsiTheme="minorHAnsi" w:cstheme="minorHAnsi"/>
        </w:rPr>
      </w:pPr>
      <w:r w:rsidRPr="00932524">
        <w:rPr>
          <w:rFonts w:asciiTheme="minorHAnsi" w:hAnsiTheme="minorHAnsi" w:cstheme="minorHAnsi"/>
        </w:rPr>
        <w:t xml:space="preserve">4. </w:t>
      </w:r>
      <w:r w:rsidRPr="00932524">
        <w:rPr>
          <w:rFonts w:asciiTheme="minorHAnsi" w:hAnsiTheme="minorHAnsi" w:cstheme="minorHAnsi"/>
        </w:rPr>
        <w:tab/>
        <w:t xml:space="preserve">Responsibilities for SEND </w:t>
      </w:r>
    </w:p>
    <w:p w14:paraId="25418B46"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b/>
        </w:rPr>
        <w:t xml:space="preserve"> </w:t>
      </w:r>
    </w:p>
    <w:p w14:paraId="5E88C269" w14:textId="77777777" w:rsidR="009D751C" w:rsidRPr="00932524" w:rsidRDefault="00096B72">
      <w:pPr>
        <w:spacing w:after="0" w:line="259" w:lineRule="auto"/>
        <w:ind w:left="715"/>
        <w:rPr>
          <w:rFonts w:asciiTheme="minorHAnsi" w:hAnsiTheme="minorHAnsi" w:cstheme="minorHAnsi"/>
        </w:rPr>
      </w:pPr>
      <w:r w:rsidRPr="00932524">
        <w:rPr>
          <w:rFonts w:asciiTheme="minorHAnsi" w:hAnsiTheme="minorHAnsi" w:cstheme="minorHAnsi"/>
          <w:i/>
        </w:rPr>
        <w:t xml:space="preserve">The Special Educational Needs Coordinator (SENCO) will: </w:t>
      </w:r>
    </w:p>
    <w:p w14:paraId="3F972903"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i/>
        </w:rPr>
        <w:t xml:space="preserve"> </w:t>
      </w:r>
    </w:p>
    <w:p w14:paraId="250D1D07" w14:textId="3FA1CEFD"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Work with the Headteacher and SEND governor (or whole Academy Governance Committee (AGC), as appropriate) to determine the strategic development of the SEND policy and provision in the academy in order to raise the achievements and accelerate the progress of pupils with </w:t>
      </w:r>
      <w:proofErr w:type="gramStart"/>
      <w:r w:rsidRPr="00932524">
        <w:rPr>
          <w:rFonts w:asciiTheme="minorHAnsi" w:hAnsiTheme="minorHAnsi" w:cstheme="minorHAnsi"/>
        </w:rPr>
        <w:t>SEND;</w:t>
      </w:r>
      <w:proofErr w:type="gramEnd"/>
      <w:r w:rsidRPr="00932524">
        <w:rPr>
          <w:rFonts w:asciiTheme="minorHAnsi" w:hAnsiTheme="minorHAnsi" w:cstheme="minorHAnsi"/>
          <w:i/>
        </w:rPr>
        <w:t xml:space="preserve"> </w:t>
      </w:r>
    </w:p>
    <w:p w14:paraId="031F4D38"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i/>
        </w:rPr>
        <w:t xml:space="preserve"> </w:t>
      </w:r>
    </w:p>
    <w:p w14:paraId="62E20F3F"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Have day-to-day responsibility for the operation of the SEND policy and the coordination of specific provision made to support individual pupils with </w:t>
      </w:r>
      <w:proofErr w:type="gramStart"/>
      <w:r w:rsidRPr="00932524">
        <w:rPr>
          <w:rFonts w:asciiTheme="minorHAnsi" w:hAnsiTheme="minorHAnsi" w:cstheme="minorHAnsi"/>
        </w:rPr>
        <w:t>SEND;</w:t>
      </w:r>
      <w:proofErr w:type="gramEnd"/>
      <w:r w:rsidRPr="00932524">
        <w:rPr>
          <w:rFonts w:asciiTheme="minorHAnsi" w:hAnsiTheme="minorHAnsi" w:cstheme="minorHAnsi"/>
          <w:i/>
        </w:rPr>
        <w:t xml:space="preserve"> </w:t>
      </w:r>
    </w:p>
    <w:p w14:paraId="156FBCAF"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i/>
        </w:rPr>
        <w:t xml:space="preserve"> </w:t>
      </w:r>
    </w:p>
    <w:p w14:paraId="7AA6330D"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Provide professional guidance to colleagues and work with staff, parents / carers, and other agencies to ensure pupils with SEND receive effective support and high quality </w:t>
      </w:r>
      <w:proofErr w:type="gramStart"/>
      <w:r w:rsidRPr="00932524">
        <w:rPr>
          <w:rFonts w:asciiTheme="minorHAnsi" w:hAnsiTheme="minorHAnsi" w:cstheme="minorHAnsi"/>
        </w:rPr>
        <w:t>teaching;</w:t>
      </w:r>
      <w:proofErr w:type="gramEnd"/>
      <w:r w:rsidRPr="00932524">
        <w:rPr>
          <w:rFonts w:asciiTheme="minorHAnsi" w:hAnsiTheme="minorHAnsi" w:cstheme="minorHAnsi"/>
          <w:i/>
        </w:rPr>
        <w:t xml:space="preserve"> </w:t>
      </w:r>
    </w:p>
    <w:p w14:paraId="550183BD"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i/>
        </w:rPr>
        <w:t xml:space="preserve"> </w:t>
      </w:r>
    </w:p>
    <w:p w14:paraId="3627D9FB"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Advise on the graduated approach to providing SEND </w:t>
      </w:r>
      <w:proofErr w:type="gramStart"/>
      <w:r w:rsidRPr="00932524">
        <w:rPr>
          <w:rFonts w:asciiTheme="minorHAnsi" w:hAnsiTheme="minorHAnsi" w:cstheme="minorHAnsi"/>
        </w:rPr>
        <w:t>support;</w:t>
      </w:r>
      <w:proofErr w:type="gramEnd"/>
      <w:r w:rsidRPr="00932524">
        <w:rPr>
          <w:rFonts w:asciiTheme="minorHAnsi" w:hAnsiTheme="minorHAnsi" w:cstheme="minorHAnsi"/>
          <w:i/>
        </w:rPr>
        <w:t xml:space="preserve"> </w:t>
      </w:r>
    </w:p>
    <w:p w14:paraId="31E23060" w14:textId="77777777" w:rsidR="009D751C" w:rsidRPr="00932524" w:rsidRDefault="00096B72">
      <w:pPr>
        <w:spacing w:after="1" w:line="259" w:lineRule="auto"/>
        <w:ind w:left="1440" w:firstLine="0"/>
        <w:rPr>
          <w:rFonts w:asciiTheme="minorHAnsi" w:hAnsiTheme="minorHAnsi" w:cstheme="minorHAnsi"/>
        </w:rPr>
      </w:pPr>
      <w:r w:rsidRPr="00932524">
        <w:rPr>
          <w:rFonts w:asciiTheme="minorHAnsi" w:hAnsiTheme="minorHAnsi" w:cstheme="minorHAnsi"/>
          <w:i/>
        </w:rPr>
        <w:t xml:space="preserve"> </w:t>
      </w:r>
    </w:p>
    <w:p w14:paraId="4D66A393" w14:textId="77777777" w:rsidR="009D751C" w:rsidRPr="00932524" w:rsidRDefault="00096B72">
      <w:pPr>
        <w:numPr>
          <w:ilvl w:val="0"/>
          <w:numId w:val="5"/>
        </w:numPr>
        <w:spacing w:after="35"/>
        <w:ind w:right="9" w:hanging="720"/>
        <w:rPr>
          <w:rFonts w:asciiTheme="minorHAnsi" w:hAnsiTheme="minorHAnsi" w:cstheme="minorHAnsi"/>
        </w:rPr>
      </w:pPr>
      <w:r w:rsidRPr="00932524">
        <w:rPr>
          <w:rFonts w:asciiTheme="minorHAnsi" w:hAnsiTheme="minorHAnsi" w:cstheme="minorHAnsi"/>
        </w:rPr>
        <w:t xml:space="preserve">Advise on the deployment of the academy’s delegated budget and other resources to meet pupils’ needs effectively and </w:t>
      </w:r>
      <w:proofErr w:type="gramStart"/>
      <w:r w:rsidRPr="00932524">
        <w:rPr>
          <w:rFonts w:asciiTheme="minorHAnsi" w:hAnsiTheme="minorHAnsi" w:cstheme="minorHAnsi"/>
        </w:rPr>
        <w:t>efficiently;</w:t>
      </w:r>
      <w:proofErr w:type="gramEnd"/>
      <w:r w:rsidRPr="00932524">
        <w:rPr>
          <w:rFonts w:asciiTheme="minorHAnsi" w:hAnsiTheme="minorHAnsi" w:cstheme="minorHAnsi"/>
          <w:i/>
        </w:rPr>
        <w:t xml:space="preserve"> </w:t>
      </w:r>
    </w:p>
    <w:p w14:paraId="759E09ED"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i/>
        </w:rPr>
        <w:t xml:space="preserve"> </w:t>
      </w:r>
    </w:p>
    <w:p w14:paraId="4AEFCCE5"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Work with the Headteacher and AGC to ensure that the academy meets its responsibilities under the Equality Act 2010 with regard to reasonable adjustments and access </w:t>
      </w:r>
      <w:proofErr w:type="gramStart"/>
      <w:r w:rsidRPr="00932524">
        <w:rPr>
          <w:rFonts w:asciiTheme="minorHAnsi" w:hAnsiTheme="minorHAnsi" w:cstheme="minorHAnsi"/>
        </w:rPr>
        <w:t>arrangements;</w:t>
      </w:r>
      <w:proofErr w:type="gramEnd"/>
      <w:r w:rsidRPr="00932524">
        <w:rPr>
          <w:rFonts w:asciiTheme="minorHAnsi" w:hAnsiTheme="minorHAnsi" w:cstheme="minorHAnsi"/>
          <w:i/>
        </w:rPr>
        <w:t xml:space="preserve"> </w:t>
      </w:r>
    </w:p>
    <w:p w14:paraId="6C945A82"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i/>
        </w:rPr>
        <w:t xml:space="preserve"> </w:t>
      </w:r>
    </w:p>
    <w:p w14:paraId="12612DF5"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Ensure the academy keeps the records of all pupils with SEND maintained and up to </w:t>
      </w:r>
      <w:proofErr w:type="gramStart"/>
      <w:r w:rsidRPr="00932524">
        <w:rPr>
          <w:rFonts w:asciiTheme="minorHAnsi" w:hAnsiTheme="minorHAnsi" w:cstheme="minorHAnsi"/>
        </w:rPr>
        <w:t>date;</w:t>
      </w:r>
      <w:proofErr w:type="gramEnd"/>
      <w:r w:rsidRPr="00932524">
        <w:rPr>
          <w:rFonts w:asciiTheme="minorHAnsi" w:hAnsiTheme="minorHAnsi" w:cstheme="minorHAnsi"/>
        </w:rPr>
        <w:t xml:space="preserve"> </w:t>
      </w:r>
    </w:p>
    <w:p w14:paraId="352CC5E1"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11B01338"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Monitor the effectiveness of any special educational provision made and where necessary secure relevant services </w:t>
      </w:r>
      <w:proofErr w:type="gramStart"/>
      <w:r w:rsidRPr="00932524">
        <w:rPr>
          <w:rFonts w:asciiTheme="minorHAnsi" w:hAnsiTheme="minorHAnsi" w:cstheme="minorHAnsi"/>
        </w:rPr>
        <w:t>provision;</w:t>
      </w:r>
      <w:proofErr w:type="gramEnd"/>
      <w:r w:rsidRPr="00932524">
        <w:rPr>
          <w:rFonts w:asciiTheme="minorHAnsi" w:hAnsiTheme="minorHAnsi" w:cstheme="minorHAnsi"/>
        </w:rPr>
        <w:t xml:space="preserve"> </w:t>
      </w:r>
    </w:p>
    <w:p w14:paraId="2ADE13F3"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24B02B7E" w14:textId="77777777" w:rsidR="009D751C" w:rsidRPr="00932524" w:rsidRDefault="00096B72">
      <w:pPr>
        <w:numPr>
          <w:ilvl w:val="0"/>
          <w:numId w:val="5"/>
        </w:numPr>
        <w:spacing w:after="35"/>
        <w:ind w:right="9" w:hanging="720"/>
        <w:rPr>
          <w:rFonts w:asciiTheme="minorHAnsi" w:hAnsiTheme="minorHAnsi" w:cstheme="minorHAnsi"/>
        </w:rPr>
      </w:pPr>
      <w:r w:rsidRPr="00932524">
        <w:rPr>
          <w:rFonts w:asciiTheme="minorHAnsi" w:hAnsiTheme="minorHAnsi" w:cstheme="minorHAnsi"/>
        </w:rPr>
        <w:t xml:space="preserve">Liaise with parents / carers, external agencies regularly to provide information on pupils’ needs, provision and </w:t>
      </w:r>
      <w:proofErr w:type="gramStart"/>
      <w:r w:rsidRPr="00932524">
        <w:rPr>
          <w:rFonts w:asciiTheme="minorHAnsi" w:hAnsiTheme="minorHAnsi" w:cstheme="minorHAnsi"/>
        </w:rPr>
        <w:t>outcomes;</w:t>
      </w:r>
      <w:proofErr w:type="gramEnd"/>
      <w:r w:rsidRPr="00932524">
        <w:rPr>
          <w:rFonts w:asciiTheme="minorHAnsi" w:hAnsiTheme="minorHAnsi" w:cstheme="minorHAnsi"/>
        </w:rPr>
        <w:t xml:space="preserve"> </w:t>
      </w:r>
    </w:p>
    <w:p w14:paraId="15814EED"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1CBD9EE2"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Prepare and review information required by law to be published in relation to special educational needs provision. </w:t>
      </w:r>
    </w:p>
    <w:p w14:paraId="31851433"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b/>
        </w:rPr>
        <w:t xml:space="preserve"> </w:t>
      </w:r>
    </w:p>
    <w:p w14:paraId="5964C909"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b/>
        </w:rPr>
        <w:t xml:space="preserve"> </w:t>
      </w:r>
    </w:p>
    <w:p w14:paraId="0A813650" w14:textId="77777777" w:rsidR="009D751C" w:rsidRPr="00932524" w:rsidRDefault="00096B72">
      <w:pPr>
        <w:spacing w:after="0" w:line="259" w:lineRule="auto"/>
        <w:ind w:left="715"/>
        <w:rPr>
          <w:rFonts w:asciiTheme="minorHAnsi" w:hAnsiTheme="minorHAnsi" w:cstheme="minorHAnsi"/>
        </w:rPr>
      </w:pPr>
      <w:r w:rsidRPr="00932524">
        <w:rPr>
          <w:rFonts w:asciiTheme="minorHAnsi" w:hAnsiTheme="minorHAnsi" w:cstheme="minorHAnsi"/>
          <w:i/>
        </w:rPr>
        <w:t xml:space="preserve">The SEND governor (or whole AGC, as appropriate) will: </w:t>
      </w:r>
    </w:p>
    <w:p w14:paraId="1A0D5EF3"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i/>
        </w:rPr>
        <w:t xml:space="preserve"> </w:t>
      </w:r>
    </w:p>
    <w:p w14:paraId="0E00597C"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Help to raise awareness of SEND issues at AGC </w:t>
      </w:r>
      <w:proofErr w:type="gramStart"/>
      <w:r w:rsidRPr="00932524">
        <w:rPr>
          <w:rFonts w:asciiTheme="minorHAnsi" w:hAnsiTheme="minorHAnsi" w:cstheme="minorHAnsi"/>
        </w:rPr>
        <w:t>meetings;</w:t>
      </w:r>
      <w:proofErr w:type="gramEnd"/>
      <w:r w:rsidRPr="00932524">
        <w:rPr>
          <w:rFonts w:asciiTheme="minorHAnsi" w:hAnsiTheme="minorHAnsi" w:cstheme="minorHAnsi"/>
        </w:rPr>
        <w:t xml:space="preserve"> </w:t>
      </w:r>
    </w:p>
    <w:p w14:paraId="3E75AF48"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43D230B4"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Monitor the SEND provision within the academy and update the AGC on </w:t>
      </w:r>
      <w:proofErr w:type="gramStart"/>
      <w:r w:rsidRPr="00932524">
        <w:rPr>
          <w:rFonts w:asciiTheme="minorHAnsi" w:hAnsiTheme="minorHAnsi" w:cstheme="minorHAnsi"/>
        </w:rPr>
        <w:t>this;</w:t>
      </w:r>
      <w:proofErr w:type="gramEnd"/>
      <w:r w:rsidRPr="00932524">
        <w:rPr>
          <w:rFonts w:asciiTheme="minorHAnsi" w:hAnsiTheme="minorHAnsi" w:cstheme="minorHAnsi"/>
        </w:rPr>
        <w:t xml:space="preserve"> </w:t>
      </w:r>
    </w:p>
    <w:p w14:paraId="71A3312B"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1CA23F47"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Assure the AGC that the school website publishes the SEN Information Report. </w:t>
      </w:r>
    </w:p>
    <w:p w14:paraId="2DB002C2" w14:textId="2D692CF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546698D4" w14:textId="77777777" w:rsidR="009D751C" w:rsidRPr="00932524" w:rsidRDefault="00096B72">
      <w:pPr>
        <w:spacing w:after="0" w:line="259" w:lineRule="auto"/>
        <w:ind w:left="715"/>
        <w:rPr>
          <w:rFonts w:asciiTheme="minorHAnsi" w:hAnsiTheme="minorHAnsi" w:cstheme="minorHAnsi"/>
        </w:rPr>
      </w:pPr>
      <w:r w:rsidRPr="00932524">
        <w:rPr>
          <w:rFonts w:asciiTheme="minorHAnsi" w:hAnsiTheme="minorHAnsi" w:cstheme="minorHAnsi"/>
          <w:i/>
        </w:rPr>
        <w:t xml:space="preserve">The Headteacher will: </w:t>
      </w:r>
    </w:p>
    <w:p w14:paraId="7F01DA5F"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i/>
        </w:rPr>
        <w:t xml:space="preserve"> </w:t>
      </w:r>
    </w:p>
    <w:p w14:paraId="05237B28" w14:textId="685FD601"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Work with the SENCO and SEND governor (or whole AGC, as appropriate) to determine the strategic development of the SEND policy and provision in the </w:t>
      </w:r>
      <w:proofErr w:type="gramStart"/>
      <w:r w:rsidRPr="00932524">
        <w:rPr>
          <w:rFonts w:asciiTheme="minorHAnsi" w:hAnsiTheme="minorHAnsi" w:cstheme="minorHAnsi"/>
        </w:rPr>
        <w:t>academy;</w:t>
      </w:r>
      <w:proofErr w:type="gramEnd"/>
      <w:r w:rsidRPr="00932524">
        <w:rPr>
          <w:rFonts w:asciiTheme="minorHAnsi" w:hAnsiTheme="minorHAnsi" w:cstheme="minorHAnsi"/>
        </w:rPr>
        <w:t xml:space="preserve"> </w:t>
      </w:r>
    </w:p>
    <w:p w14:paraId="3D385EC2"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36981F47"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Have overall responsibility for the provision and progress of pupils with SEND. </w:t>
      </w:r>
    </w:p>
    <w:p w14:paraId="04F4C8BA" w14:textId="77777777" w:rsidR="009D751C" w:rsidRPr="00932524" w:rsidRDefault="00096B72">
      <w:pPr>
        <w:spacing w:after="0" w:line="259" w:lineRule="auto"/>
        <w:ind w:left="715"/>
        <w:rPr>
          <w:rFonts w:asciiTheme="minorHAnsi" w:hAnsiTheme="minorHAnsi" w:cstheme="minorHAnsi"/>
        </w:rPr>
      </w:pPr>
      <w:r w:rsidRPr="00932524">
        <w:rPr>
          <w:rFonts w:asciiTheme="minorHAnsi" w:hAnsiTheme="minorHAnsi" w:cstheme="minorHAnsi"/>
          <w:i/>
        </w:rPr>
        <w:t xml:space="preserve">Every teacher will: </w:t>
      </w:r>
    </w:p>
    <w:p w14:paraId="3DC54A8F"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54CA1243"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Take responsibility for ensuring the progress and development of every pupil in their class, including those with </w:t>
      </w:r>
      <w:proofErr w:type="gramStart"/>
      <w:r w:rsidRPr="00932524">
        <w:rPr>
          <w:rFonts w:asciiTheme="minorHAnsi" w:hAnsiTheme="minorHAnsi" w:cstheme="minorHAnsi"/>
        </w:rPr>
        <w:t>SEND;</w:t>
      </w:r>
      <w:proofErr w:type="gramEnd"/>
      <w:r w:rsidRPr="00932524">
        <w:rPr>
          <w:rFonts w:asciiTheme="minorHAnsi" w:hAnsiTheme="minorHAnsi" w:cstheme="minorHAnsi"/>
        </w:rPr>
        <w:t xml:space="preserve"> </w:t>
      </w:r>
    </w:p>
    <w:p w14:paraId="672B64A9"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06C19CD0"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Implement inclusive </w:t>
      </w:r>
      <w:proofErr w:type="gramStart"/>
      <w:r w:rsidRPr="00932524">
        <w:rPr>
          <w:rFonts w:asciiTheme="minorHAnsi" w:hAnsiTheme="minorHAnsi" w:cstheme="minorHAnsi"/>
        </w:rPr>
        <w:t>high quality</w:t>
      </w:r>
      <w:proofErr w:type="gramEnd"/>
      <w:r w:rsidRPr="00932524">
        <w:rPr>
          <w:rFonts w:asciiTheme="minorHAnsi" w:hAnsiTheme="minorHAnsi" w:cstheme="minorHAnsi"/>
        </w:rPr>
        <w:t xml:space="preserve"> teaching in their classroom; </w:t>
      </w:r>
    </w:p>
    <w:p w14:paraId="4CA97CE0"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1D2888C0"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Work closely with any additional adults to assess, plan, do and review support and intervention for each pupil with SEND in their </w:t>
      </w:r>
      <w:proofErr w:type="gramStart"/>
      <w:r w:rsidRPr="00932524">
        <w:rPr>
          <w:rFonts w:asciiTheme="minorHAnsi" w:hAnsiTheme="minorHAnsi" w:cstheme="minorHAnsi"/>
        </w:rPr>
        <w:t>class;</w:t>
      </w:r>
      <w:proofErr w:type="gramEnd"/>
      <w:r w:rsidRPr="00932524">
        <w:rPr>
          <w:rFonts w:asciiTheme="minorHAnsi" w:hAnsiTheme="minorHAnsi" w:cstheme="minorHAnsi"/>
        </w:rPr>
        <w:t xml:space="preserve"> </w:t>
      </w:r>
    </w:p>
    <w:p w14:paraId="3712EC64"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6C038C78"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Work with the SENCO to review each pupil’s progress and development and decide on any changes to </w:t>
      </w:r>
      <w:proofErr w:type="gramStart"/>
      <w:r w:rsidRPr="00932524">
        <w:rPr>
          <w:rFonts w:asciiTheme="minorHAnsi" w:hAnsiTheme="minorHAnsi" w:cstheme="minorHAnsi"/>
        </w:rPr>
        <w:t>provision;</w:t>
      </w:r>
      <w:proofErr w:type="gramEnd"/>
      <w:r w:rsidRPr="00932524">
        <w:rPr>
          <w:rFonts w:asciiTheme="minorHAnsi" w:hAnsiTheme="minorHAnsi" w:cstheme="minorHAnsi"/>
        </w:rPr>
        <w:t xml:space="preserve"> </w:t>
      </w:r>
    </w:p>
    <w:p w14:paraId="5F30D71F"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6FB9A018" w14:textId="77777777" w:rsidR="009D751C" w:rsidRPr="00932524" w:rsidRDefault="00096B72">
      <w:pPr>
        <w:numPr>
          <w:ilvl w:val="0"/>
          <w:numId w:val="5"/>
        </w:numPr>
        <w:ind w:right="9" w:hanging="720"/>
        <w:rPr>
          <w:rFonts w:asciiTheme="minorHAnsi" w:hAnsiTheme="minorHAnsi" w:cstheme="minorHAnsi"/>
        </w:rPr>
      </w:pPr>
      <w:r w:rsidRPr="00932524">
        <w:rPr>
          <w:rFonts w:asciiTheme="minorHAnsi" w:hAnsiTheme="minorHAnsi" w:cstheme="minorHAnsi"/>
        </w:rPr>
        <w:t xml:space="preserve">Set high academic and behavioural expectations for all pupils in their class, including those with SEND, and support them in achieving them. </w:t>
      </w:r>
    </w:p>
    <w:p w14:paraId="3F3F9EC5"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06BAD4B2"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487E5E12" w14:textId="77777777" w:rsidR="009D751C" w:rsidRPr="00932524" w:rsidRDefault="00096B72">
      <w:pPr>
        <w:pStyle w:val="Heading1"/>
        <w:tabs>
          <w:tab w:val="center" w:pos="1707"/>
        </w:tabs>
        <w:ind w:left="-15" w:firstLine="0"/>
        <w:rPr>
          <w:rFonts w:asciiTheme="minorHAnsi" w:hAnsiTheme="minorHAnsi" w:cstheme="minorHAnsi"/>
        </w:rPr>
      </w:pPr>
      <w:r w:rsidRPr="00932524">
        <w:rPr>
          <w:rFonts w:asciiTheme="minorHAnsi" w:hAnsiTheme="minorHAnsi" w:cstheme="minorHAnsi"/>
        </w:rPr>
        <w:t xml:space="preserve">5. </w:t>
      </w:r>
      <w:r w:rsidRPr="00932524">
        <w:rPr>
          <w:rFonts w:asciiTheme="minorHAnsi" w:hAnsiTheme="minorHAnsi" w:cstheme="minorHAnsi"/>
        </w:rPr>
        <w:tab/>
        <w:t xml:space="preserve">Identifying needs </w:t>
      </w:r>
    </w:p>
    <w:p w14:paraId="32EBB53A"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b/>
        </w:rPr>
        <w:t xml:space="preserve"> </w:t>
      </w:r>
    </w:p>
    <w:p w14:paraId="17944000"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Initial identification is in most cases either due to class teacher or parental / carer concern about a relative lack of progress or observations of social, emotional, </w:t>
      </w:r>
      <w:proofErr w:type="gramStart"/>
      <w:r w:rsidRPr="00932524">
        <w:rPr>
          <w:rFonts w:asciiTheme="minorHAnsi" w:hAnsiTheme="minorHAnsi" w:cstheme="minorHAnsi"/>
        </w:rPr>
        <w:t>behavioural</w:t>
      </w:r>
      <w:proofErr w:type="gramEnd"/>
      <w:r w:rsidRPr="00932524">
        <w:rPr>
          <w:rFonts w:asciiTheme="minorHAnsi" w:hAnsiTheme="minorHAnsi" w:cstheme="minorHAnsi"/>
        </w:rPr>
        <w:t xml:space="preserve"> or physical difficulties.  Evidence is gathered through the pupil’s work, assessment data, classroom observations and through discussions with parents / carers, other </w:t>
      </w:r>
      <w:proofErr w:type="gramStart"/>
      <w:r w:rsidRPr="00932524">
        <w:rPr>
          <w:rFonts w:asciiTheme="minorHAnsi" w:hAnsiTheme="minorHAnsi" w:cstheme="minorHAnsi"/>
        </w:rPr>
        <w:t>professionals</w:t>
      </w:r>
      <w:proofErr w:type="gramEnd"/>
      <w:r w:rsidRPr="00932524">
        <w:rPr>
          <w:rFonts w:asciiTheme="minorHAnsi" w:hAnsiTheme="minorHAnsi" w:cstheme="minorHAnsi"/>
        </w:rPr>
        <w:t xml:space="preserve"> and the pupil.  </w:t>
      </w:r>
    </w:p>
    <w:p w14:paraId="2D67EFE1"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076A6734"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When deciding whether special educational provision is required, we will start with the desired outcomes, including the expected progress and attainment, and the views of the pupil and their parents / carers.  We will use this to determine the support that is needed and whether we can provide it by adapting our core offer, or whether something different or additional is needed.  </w:t>
      </w:r>
    </w:p>
    <w:p w14:paraId="1805EEEA"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b/>
        </w:rPr>
        <w:t xml:space="preserve"> </w:t>
      </w:r>
    </w:p>
    <w:p w14:paraId="36AB4340"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b/>
        </w:rPr>
        <w:t xml:space="preserve"> </w:t>
      </w:r>
    </w:p>
    <w:p w14:paraId="633FC996" w14:textId="77777777" w:rsidR="009D751C" w:rsidRPr="00932524" w:rsidRDefault="00096B72">
      <w:pPr>
        <w:pStyle w:val="Heading1"/>
        <w:tabs>
          <w:tab w:val="center" w:pos="3869"/>
        </w:tabs>
        <w:ind w:left="-15" w:firstLine="0"/>
        <w:rPr>
          <w:rFonts w:asciiTheme="minorHAnsi" w:hAnsiTheme="minorHAnsi" w:cstheme="minorHAnsi"/>
        </w:rPr>
      </w:pPr>
      <w:r w:rsidRPr="00932524">
        <w:rPr>
          <w:rFonts w:asciiTheme="minorHAnsi" w:hAnsiTheme="minorHAnsi" w:cstheme="minorHAnsi"/>
        </w:rPr>
        <w:t xml:space="preserve">6. </w:t>
      </w:r>
      <w:r w:rsidRPr="00932524">
        <w:rPr>
          <w:rFonts w:asciiTheme="minorHAnsi" w:hAnsiTheme="minorHAnsi" w:cstheme="minorHAnsi"/>
        </w:rPr>
        <w:tab/>
        <w:t xml:space="preserve">Working in partnership with pupils and parents / carers </w:t>
      </w:r>
    </w:p>
    <w:p w14:paraId="21256971"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b/>
        </w:rPr>
        <w:t xml:space="preserve"> </w:t>
      </w:r>
    </w:p>
    <w:p w14:paraId="334AE7BF"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We will have an early discussion with the pupil and their parents / carers when identifying whether they need special educational provision.  These conversations will ensure that: </w:t>
      </w:r>
    </w:p>
    <w:p w14:paraId="5BA9601A"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0BD8BDDC" w14:textId="77777777" w:rsidR="009D751C" w:rsidRPr="00932524" w:rsidRDefault="00096B72">
      <w:pPr>
        <w:numPr>
          <w:ilvl w:val="0"/>
          <w:numId w:val="6"/>
        </w:numPr>
        <w:ind w:right="9" w:hanging="720"/>
        <w:rPr>
          <w:rFonts w:asciiTheme="minorHAnsi" w:hAnsiTheme="minorHAnsi" w:cstheme="minorHAnsi"/>
        </w:rPr>
      </w:pPr>
      <w:r w:rsidRPr="00932524">
        <w:rPr>
          <w:rFonts w:asciiTheme="minorHAnsi" w:hAnsiTheme="minorHAnsi" w:cstheme="minorHAnsi"/>
        </w:rPr>
        <w:t xml:space="preserve">Everyone develops a good understanding of the pupil’s areas of strength and </w:t>
      </w:r>
      <w:proofErr w:type="gramStart"/>
      <w:r w:rsidRPr="00932524">
        <w:rPr>
          <w:rFonts w:asciiTheme="minorHAnsi" w:hAnsiTheme="minorHAnsi" w:cstheme="minorHAnsi"/>
        </w:rPr>
        <w:t>difficulty;</w:t>
      </w:r>
      <w:proofErr w:type="gramEnd"/>
      <w:r w:rsidRPr="00932524">
        <w:rPr>
          <w:rFonts w:asciiTheme="minorHAnsi" w:hAnsiTheme="minorHAnsi" w:cstheme="minorHAnsi"/>
        </w:rPr>
        <w:t xml:space="preserve"> </w:t>
      </w:r>
    </w:p>
    <w:p w14:paraId="14F8506E"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15324595" w14:textId="77777777" w:rsidR="009D751C" w:rsidRPr="00932524" w:rsidRDefault="00096B72">
      <w:pPr>
        <w:numPr>
          <w:ilvl w:val="0"/>
          <w:numId w:val="6"/>
        </w:numPr>
        <w:ind w:right="9" w:hanging="720"/>
        <w:rPr>
          <w:rFonts w:asciiTheme="minorHAnsi" w:hAnsiTheme="minorHAnsi" w:cstheme="minorHAnsi"/>
        </w:rPr>
      </w:pPr>
      <w:r w:rsidRPr="00932524">
        <w:rPr>
          <w:rFonts w:asciiTheme="minorHAnsi" w:hAnsiTheme="minorHAnsi" w:cstheme="minorHAnsi"/>
        </w:rPr>
        <w:t xml:space="preserve">We take into account where possible the </w:t>
      </w:r>
      <w:proofErr w:type="gramStart"/>
      <w:r w:rsidRPr="00932524">
        <w:rPr>
          <w:rFonts w:asciiTheme="minorHAnsi" w:hAnsiTheme="minorHAnsi" w:cstheme="minorHAnsi"/>
        </w:rPr>
        <w:t>parents’ / carers’</w:t>
      </w:r>
      <w:proofErr w:type="gramEnd"/>
      <w:r w:rsidRPr="00932524">
        <w:rPr>
          <w:rFonts w:asciiTheme="minorHAnsi" w:hAnsiTheme="minorHAnsi" w:cstheme="minorHAnsi"/>
        </w:rPr>
        <w:t xml:space="preserve"> and pupils’ views; </w:t>
      </w:r>
    </w:p>
    <w:p w14:paraId="44A432C1"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6A3BF6D8" w14:textId="77777777" w:rsidR="009D751C" w:rsidRPr="00932524" w:rsidRDefault="00096B72">
      <w:pPr>
        <w:numPr>
          <w:ilvl w:val="0"/>
          <w:numId w:val="6"/>
        </w:numPr>
        <w:ind w:right="9" w:hanging="720"/>
        <w:rPr>
          <w:rFonts w:asciiTheme="minorHAnsi" w:hAnsiTheme="minorHAnsi" w:cstheme="minorHAnsi"/>
        </w:rPr>
      </w:pPr>
      <w:r w:rsidRPr="00932524">
        <w:rPr>
          <w:rFonts w:asciiTheme="minorHAnsi" w:hAnsiTheme="minorHAnsi" w:cstheme="minorHAnsi"/>
        </w:rPr>
        <w:t xml:space="preserve">Everyone understands the agreed outcomes sought for the </w:t>
      </w:r>
      <w:proofErr w:type="gramStart"/>
      <w:r w:rsidRPr="00932524">
        <w:rPr>
          <w:rFonts w:asciiTheme="minorHAnsi" w:hAnsiTheme="minorHAnsi" w:cstheme="minorHAnsi"/>
        </w:rPr>
        <w:t>pupil;</w:t>
      </w:r>
      <w:proofErr w:type="gramEnd"/>
      <w:r w:rsidRPr="00932524">
        <w:rPr>
          <w:rFonts w:asciiTheme="minorHAnsi" w:hAnsiTheme="minorHAnsi" w:cstheme="minorHAnsi"/>
        </w:rPr>
        <w:t xml:space="preserve"> </w:t>
      </w:r>
    </w:p>
    <w:p w14:paraId="1979A96B"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6B652564" w14:textId="77777777" w:rsidR="009D751C" w:rsidRPr="00932524" w:rsidRDefault="00096B72">
      <w:pPr>
        <w:numPr>
          <w:ilvl w:val="0"/>
          <w:numId w:val="6"/>
        </w:numPr>
        <w:ind w:right="9" w:hanging="720"/>
        <w:rPr>
          <w:rFonts w:asciiTheme="minorHAnsi" w:hAnsiTheme="minorHAnsi" w:cstheme="minorHAnsi"/>
        </w:rPr>
      </w:pPr>
      <w:r w:rsidRPr="00932524">
        <w:rPr>
          <w:rFonts w:asciiTheme="minorHAnsi" w:hAnsiTheme="minorHAnsi" w:cstheme="minorHAnsi"/>
        </w:rPr>
        <w:t xml:space="preserve">Everyone is clear on what the next steps are. </w:t>
      </w:r>
    </w:p>
    <w:p w14:paraId="22585E06" w14:textId="77777777" w:rsidR="009D751C" w:rsidRPr="00932524" w:rsidRDefault="00096B72">
      <w:pPr>
        <w:spacing w:after="9" w:line="259" w:lineRule="auto"/>
        <w:ind w:left="1440" w:firstLine="0"/>
        <w:rPr>
          <w:rFonts w:asciiTheme="minorHAnsi" w:hAnsiTheme="minorHAnsi" w:cstheme="minorHAnsi"/>
        </w:rPr>
      </w:pPr>
      <w:r w:rsidRPr="00932524">
        <w:rPr>
          <w:rFonts w:asciiTheme="minorHAnsi" w:hAnsiTheme="minorHAnsi" w:cstheme="minorHAnsi"/>
        </w:rPr>
        <w:t xml:space="preserve"> </w:t>
      </w:r>
    </w:p>
    <w:p w14:paraId="331BC6DA"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Notes of these early discussions will be added to the pupil’s record and given to their parents / carers. </w:t>
      </w:r>
    </w:p>
    <w:p w14:paraId="4BA8554A"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13DCC549"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17894D5A"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We will formally notify parents / carers when it is decided that a pupil will receive SEND support.  </w:t>
      </w:r>
    </w:p>
    <w:p w14:paraId="09692248"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2154DA8E"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The academy will be transparent with all matters relating to a pupil’s SEND provision.  Parents / carers are also encouraged to work in partnership with the academy to support their child’s learning needs. </w:t>
      </w:r>
    </w:p>
    <w:p w14:paraId="4F514E7B"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7D3C96CD"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187239AD" w14:textId="77777777" w:rsidR="009D751C" w:rsidRPr="00932524" w:rsidRDefault="00096B72">
      <w:pPr>
        <w:pStyle w:val="Heading1"/>
        <w:tabs>
          <w:tab w:val="center" w:pos="2122"/>
        </w:tabs>
        <w:ind w:left="-15" w:firstLine="0"/>
        <w:rPr>
          <w:rFonts w:asciiTheme="minorHAnsi" w:hAnsiTheme="minorHAnsi" w:cstheme="minorHAnsi"/>
        </w:rPr>
      </w:pPr>
      <w:r w:rsidRPr="00932524">
        <w:rPr>
          <w:rFonts w:asciiTheme="minorHAnsi" w:hAnsiTheme="minorHAnsi" w:cstheme="minorHAnsi"/>
        </w:rPr>
        <w:t xml:space="preserve">7. </w:t>
      </w:r>
      <w:r w:rsidRPr="00932524">
        <w:rPr>
          <w:rFonts w:asciiTheme="minorHAnsi" w:hAnsiTheme="minorHAnsi" w:cstheme="minorHAnsi"/>
        </w:rPr>
        <w:tab/>
        <w:t xml:space="preserve">The graduated approach </w:t>
      </w:r>
    </w:p>
    <w:p w14:paraId="711B576B"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b/>
        </w:rPr>
        <w:t xml:space="preserve"> </w:t>
      </w:r>
    </w:p>
    <w:p w14:paraId="40F59F34"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We will follow the </w:t>
      </w:r>
      <w:r w:rsidRPr="00932524">
        <w:rPr>
          <w:rFonts w:asciiTheme="minorHAnsi" w:hAnsiTheme="minorHAnsi" w:cstheme="minorHAnsi"/>
          <w:b/>
        </w:rPr>
        <w:t xml:space="preserve">graduated approach </w:t>
      </w:r>
      <w:r w:rsidRPr="00932524">
        <w:rPr>
          <w:rFonts w:asciiTheme="minorHAnsi" w:hAnsiTheme="minorHAnsi" w:cstheme="minorHAnsi"/>
        </w:rPr>
        <w:t xml:space="preserve">and the four-part cycle of </w:t>
      </w:r>
      <w:r w:rsidRPr="00932524">
        <w:rPr>
          <w:rFonts w:asciiTheme="minorHAnsi" w:hAnsiTheme="minorHAnsi" w:cstheme="minorHAnsi"/>
          <w:b/>
        </w:rPr>
        <w:t>assess, plan, do, review</w:t>
      </w:r>
      <w:r w:rsidRPr="00932524">
        <w:rPr>
          <w:rFonts w:asciiTheme="minorHAnsi" w:hAnsiTheme="minorHAnsi" w:cstheme="minorHAnsi"/>
        </w:rPr>
        <w:t xml:space="preserve"> as outlined in the SEND Code of Practice: </w:t>
      </w:r>
    </w:p>
    <w:p w14:paraId="29E96722" w14:textId="77777777" w:rsidR="009D751C" w:rsidRPr="00932524" w:rsidRDefault="00096B72">
      <w:pPr>
        <w:spacing w:after="13" w:line="259" w:lineRule="auto"/>
        <w:ind w:left="720" w:firstLine="0"/>
        <w:rPr>
          <w:rFonts w:asciiTheme="minorHAnsi" w:hAnsiTheme="minorHAnsi" w:cstheme="minorHAnsi"/>
        </w:rPr>
      </w:pPr>
      <w:r w:rsidRPr="00932524">
        <w:rPr>
          <w:rFonts w:asciiTheme="minorHAnsi" w:hAnsiTheme="minorHAnsi" w:cstheme="minorHAnsi"/>
        </w:rPr>
        <w:t xml:space="preserve"> </w:t>
      </w:r>
    </w:p>
    <w:p w14:paraId="7A2643A3"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b/>
        </w:rPr>
        <w:t>Assess:</w:t>
      </w:r>
      <w:r w:rsidRPr="00932524">
        <w:rPr>
          <w:rFonts w:asciiTheme="minorHAnsi" w:hAnsiTheme="minorHAnsi" w:cstheme="minorHAnsi"/>
        </w:rPr>
        <w:t xml:space="preserve"> We will ensure that we regularly assess all pupils’ needs so that each pupil’s progress and development is carefully tracked compared to their peers and national expectations.  We will listen to the views and experience of parents / carers and the pupil.  In some cases, we will draw on assessments and guidance from other education professionals </w:t>
      </w:r>
      <w:proofErr w:type="gramStart"/>
      <w:r w:rsidRPr="00932524">
        <w:rPr>
          <w:rFonts w:asciiTheme="minorHAnsi" w:hAnsiTheme="minorHAnsi" w:cstheme="minorHAnsi"/>
        </w:rPr>
        <w:t>e.g.</w:t>
      </w:r>
      <w:proofErr w:type="gramEnd"/>
      <w:r w:rsidRPr="00932524">
        <w:rPr>
          <w:rFonts w:asciiTheme="minorHAnsi" w:hAnsiTheme="minorHAnsi" w:cstheme="minorHAnsi"/>
        </w:rPr>
        <w:t xml:space="preserve"> Educational Psychologists (EPs) and from health and social services.  </w:t>
      </w:r>
    </w:p>
    <w:p w14:paraId="28FDBE93"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2984D8B5"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b/>
        </w:rPr>
        <w:t>Plan</w:t>
      </w:r>
      <w:r w:rsidRPr="00932524">
        <w:rPr>
          <w:rFonts w:asciiTheme="minorHAnsi" w:hAnsiTheme="minorHAnsi" w:cstheme="minorHAnsi"/>
        </w:rPr>
        <w:t xml:space="preserve">: Where SEND support is required the teacher and SENCO will put together a plan outlining the provision to be put in place for the pupil as well as the expected impact on progress and outcomes.  This will be done in partnership with the pupil and parents / carers and all staff who work with the pupil will be made aware of the plan.  This is known as SEN Support.  </w:t>
      </w:r>
    </w:p>
    <w:p w14:paraId="687A6048"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39CCA3C4"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b/>
        </w:rPr>
        <w:t>Do</w:t>
      </w:r>
      <w:r w:rsidRPr="00932524">
        <w:rPr>
          <w:rFonts w:asciiTheme="minorHAnsi" w:hAnsiTheme="minorHAnsi" w:cstheme="minorHAnsi"/>
        </w:rPr>
        <w:t xml:space="preserve">: The class teacher is responsible for the implementation of the plan and working with the pupil </w:t>
      </w:r>
      <w:proofErr w:type="gramStart"/>
      <w:r w:rsidRPr="00932524">
        <w:rPr>
          <w:rFonts w:asciiTheme="minorHAnsi" w:hAnsiTheme="minorHAnsi" w:cstheme="minorHAnsi"/>
        </w:rPr>
        <w:t>on a daily basis</w:t>
      </w:r>
      <w:proofErr w:type="gramEnd"/>
      <w:r w:rsidRPr="00932524">
        <w:rPr>
          <w:rFonts w:asciiTheme="minorHAnsi" w:hAnsiTheme="minorHAnsi" w:cstheme="minorHAnsi"/>
        </w:rPr>
        <w:t xml:space="preserve">.  The teacher will also liaise closely with teaching assistants or specialists who provide support set out in the plan and monitor the progress being made.  The SENCO will provide support and guidance for the teacher. </w:t>
      </w:r>
    </w:p>
    <w:p w14:paraId="7AB36879"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4FBBD4BB"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b/>
        </w:rPr>
        <w:t>Review</w:t>
      </w:r>
      <w:r w:rsidRPr="00932524">
        <w:rPr>
          <w:rFonts w:asciiTheme="minorHAnsi" w:hAnsiTheme="minorHAnsi" w:cstheme="minorHAnsi"/>
        </w:rPr>
        <w:t xml:space="preserve">: The impact of the plan will be reviewed each term by the teacher, SENCO, parent / </w:t>
      </w:r>
      <w:proofErr w:type="gramStart"/>
      <w:r w:rsidRPr="00932524">
        <w:rPr>
          <w:rFonts w:asciiTheme="minorHAnsi" w:hAnsiTheme="minorHAnsi" w:cstheme="minorHAnsi"/>
        </w:rPr>
        <w:t>carer</w:t>
      </w:r>
      <w:proofErr w:type="gramEnd"/>
      <w:r w:rsidRPr="00932524">
        <w:rPr>
          <w:rFonts w:asciiTheme="minorHAnsi" w:hAnsiTheme="minorHAnsi" w:cstheme="minorHAnsi"/>
        </w:rPr>
        <w:t xml:space="preserve"> and pupil.  This will inform the planning of next steps.  </w:t>
      </w:r>
    </w:p>
    <w:p w14:paraId="73DCDDA0"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7B2F3F34"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5E98A64D" w14:textId="77777777" w:rsidR="009D751C" w:rsidRPr="00932524" w:rsidRDefault="00096B72">
      <w:pPr>
        <w:pStyle w:val="Heading1"/>
        <w:tabs>
          <w:tab w:val="center" w:pos="4216"/>
        </w:tabs>
        <w:ind w:left="-15" w:firstLine="0"/>
        <w:rPr>
          <w:rFonts w:asciiTheme="minorHAnsi" w:hAnsiTheme="minorHAnsi" w:cstheme="minorHAnsi"/>
        </w:rPr>
      </w:pPr>
      <w:r w:rsidRPr="00932524">
        <w:rPr>
          <w:rFonts w:asciiTheme="minorHAnsi" w:hAnsiTheme="minorHAnsi" w:cstheme="minorHAnsi"/>
        </w:rPr>
        <w:t xml:space="preserve">8. </w:t>
      </w:r>
      <w:r w:rsidRPr="00932524">
        <w:rPr>
          <w:rFonts w:asciiTheme="minorHAnsi" w:hAnsiTheme="minorHAnsi" w:cstheme="minorHAnsi"/>
        </w:rPr>
        <w:tab/>
        <w:t xml:space="preserve">Requests for Education, Health and Care needs assessments </w:t>
      </w:r>
    </w:p>
    <w:p w14:paraId="2130ADEB"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b/>
        </w:rPr>
        <w:t xml:space="preserve"> </w:t>
      </w:r>
    </w:p>
    <w:p w14:paraId="638CD0F5"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For a very small minority of pupils, the provision provided for the pupil through SEN Support will not be sufficiently effective to enable the pupil to progress satisfactorily.  It will then be necessary for the academy, parents and any external agencies already involved, to consider whether a statutory multi-disciplinary assessment may be appropriate.  This is known as an Education, </w:t>
      </w:r>
      <w:proofErr w:type="gramStart"/>
      <w:r w:rsidRPr="00932524">
        <w:rPr>
          <w:rFonts w:asciiTheme="minorHAnsi" w:hAnsiTheme="minorHAnsi" w:cstheme="minorHAnsi"/>
        </w:rPr>
        <w:t>Health</w:t>
      </w:r>
      <w:proofErr w:type="gramEnd"/>
      <w:r w:rsidRPr="00932524">
        <w:rPr>
          <w:rFonts w:asciiTheme="minorHAnsi" w:hAnsiTheme="minorHAnsi" w:cstheme="minorHAnsi"/>
        </w:rPr>
        <w:t xml:space="preserve"> and Care (EHC) needs assessment.  The purpose of the EHC needs assessment is to enable the local authority to decide whether it is necessary for it to make provision in accordance with an Education, </w:t>
      </w:r>
      <w:proofErr w:type="gramStart"/>
      <w:r w:rsidRPr="00932524">
        <w:rPr>
          <w:rFonts w:asciiTheme="minorHAnsi" w:hAnsiTheme="minorHAnsi" w:cstheme="minorHAnsi"/>
        </w:rPr>
        <w:t>Health</w:t>
      </w:r>
      <w:proofErr w:type="gramEnd"/>
      <w:r w:rsidRPr="00932524">
        <w:rPr>
          <w:rFonts w:asciiTheme="minorHAnsi" w:hAnsiTheme="minorHAnsi" w:cstheme="minorHAnsi"/>
        </w:rPr>
        <w:t xml:space="preserve"> and Care (EHC) plan.   </w:t>
      </w:r>
    </w:p>
    <w:p w14:paraId="2C3936E0"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29FAEA1F"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Where a request for an EHC needs assessment is made to the local authority, the pupil will have demonstrated significant cause for concern and the academy will have evidence gathered throughout the graduated approach highlighted above.   </w:t>
      </w:r>
    </w:p>
    <w:p w14:paraId="19F46A53"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509FBB6E"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Further information about the Education, Health and Care Needs Assessment process can be found via the local offer:  </w:t>
      </w:r>
    </w:p>
    <w:p w14:paraId="1AE65D87"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129ED378" w14:textId="77777777" w:rsidR="009D751C" w:rsidRPr="00932524" w:rsidRDefault="0051075C">
      <w:pPr>
        <w:numPr>
          <w:ilvl w:val="0"/>
          <w:numId w:val="7"/>
        </w:numPr>
        <w:spacing w:after="7" w:line="251" w:lineRule="auto"/>
        <w:ind w:hanging="360"/>
        <w:rPr>
          <w:rFonts w:asciiTheme="minorHAnsi" w:hAnsiTheme="minorHAnsi" w:cstheme="minorHAnsi"/>
        </w:rPr>
      </w:pPr>
      <w:hyperlink r:id="rId11">
        <w:r w:rsidR="00096B72" w:rsidRPr="00932524">
          <w:rPr>
            <w:rFonts w:asciiTheme="minorHAnsi" w:hAnsiTheme="minorHAnsi" w:cstheme="minorHAnsi"/>
            <w:color w:val="0563C1"/>
            <w:u w:val="single" w:color="0563C1"/>
          </w:rPr>
          <w:t>Northamptonshire</w:t>
        </w:r>
      </w:hyperlink>
      <w:hyperlink r:id="rId12">
        <w:r w:rsidR="00096B72" w:rsidRPr="00932524">
          <w:rPr>
            <w:rFonts w:asciiTheme="minorHAnsi" w:hAnsiTheme="minorHAnsi" w:cstheme="minorHAnsi"/>
          </w:rPr>
          <w:t xml:space="preserve"> </w:t>
        </w:r>
      </w:hyperlink>
      <w:r w:rsidR="00096B72" w:rsidRPr="00932524">
        <w:rPr>
          <w:rFonts w:asciiTheme="minorHAnsi" w:hAnsiTheme="minorHAnsi" w:cstheme="minorHAnsi"/>
        </w:rPr>
        <w:t xml:space="preserve"> </w:t>
      </w:r>
    </w:p>
    <w:p w14:paraId="72236ABF" w14:textId="4FE8191F" w:rsidR="009D751C" w:rsidRDefault="0051075C">
      <w:pPr>
        <w:numPr>
          <w:ilvl w:val="0"/>
          <w:numId w:val="7"/>
        </w:numPr>
        <w:spacing w:after="7" w:line="251" w:lineRule="auto"/>
        <w:ind w:hanging="360"/>
        <w:rPr>
          <w:rFonts w:asciiTheme="minorHAnsi" w:hAnsiTheme="minorHAnsi" w:cstheme="minorHAnsi"/>
        </w:rPr>
      </w:pPr>
      <w:hyperlink r:id="rId13">
        <w:r w:rsidR="00096B72" w:rsidRPr="00932524">
          <w:rPr>
            <w:rFonts w:asciiTheme="minorHAnsi" w:hAnsiTheme="minorHAnsi" w:cstheme="minorHAnsi"/>
            <w:color w:val="0563C1"/>
            <w:u w:val="single" w:color="0563C1"/>
          </w:rPr>
          <w:t>Rutland</w:t>
        </w:r>
      </w:hyperlink>
      <w:hyperlink r:id="rId14">
        <w:r w:rsidR="00096B72" w:rsidRPr="00932524">
          <w:rPr>
            <w:rFonts w:asciiTheme="minorHAnsi" w:hAnsiTheme="minorHAnsi" w:cstheme="minorHAnsi"/>
          </w:rPr>
          <w:t xml:space="preserve"> </w:t>
        </w:r>
      </w:hyperlink>
      <w:r w:rsidR="00096B72" w:rsidRPr="00932524">
        <w:rPr>
          <w:rFonts w:asciiTheme="minorHAnsi" w:hAnsiTheme="minorHAnsi" w:cstheme="minorHAnsi"/>
        </w:rPr>
        <w:t xml:space="preserve"> </w:t>
      </w:r>
    </w:p>
    <w:p w14:paraId="1618A5B6" w14:textId="615AA6F3" w:rsidR="00801316" w:rsidRPr="000A4629" w:rsidRDefault="000A4629">
      <w:pPr>
        <w:numPr>
          <w:ilvl w:val="0"/>
          <w:numId w:val="7"/>
        </w:numPr>
        <w:spacing w:after="7" w:line="251" w:lineRule="auto"/>
        <w:ind w:hanging="360"/>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"https://fis.peterborough.gov.uk/kb5/peterborough/directory/site.page?id=KfRVLCQJHRs" </w:instrText>
      </w:r>
      <w:r>
        <w:rPr>
          <w:rFonts w:asciiTheme="minorHAnsi" w:hAnsiTheme="minorHAnsi" w:cstheme="minorHAnsi"/>
        </w:rPr>
      </w:r>
      <w:r>
        <w:rPr>
          <w:rFonts w:asciiTheme="minorHAnsi" w:hAnsiTheme="minorHAnsi" w:cstheme="minorHAnsi"/>
        </w:rPr>
        <w:fldChar w:fldCharType="separate"/>
      </w:r>
      <w:r w:rsidR="00801316" w:rsidRPr="000A4629">
        <w:rPr>
          <w:rStyle w:val="Hyperlink"/>
          <w:rFonts w:asciiTheme="minorHAnsi" w:hAnsiTheme="minorHAnsi" w:cstheme="minorHAnsi"/>
        </w:rPr>
        <w:t>Peterborough</w:t>
      </w:r>
    </w:p>
    <w:p w14:paraId="53C31E84" w14:textId="6DC39137" w:rsidR="009D751C" w:rsidRDefault="000A4629">
      <w:pPr>
        <w:spacing w:after="0" w:line="259" w:lineRule="auto"/>
        <w:ind w:left="0" w:firstLine="0"/>
        <w:rPr>
          <w:rFonts w:asciiTheme="minorHAnsi" w:hAnsiTheme="minorHAnsi" w:cstheme="minorHAnsi"/>
        </w:rPr>
      </w:pPr>
      <w:r>
        <w:rPr>
          <w:rFonts w:asciiTheme="minorHAnsi" w:hAnsiTheme="minorHAnsi" w:cstheme="minorHAnsi"/>
        </w:rPr>
        <w:fldChar w:fldCharType="end"/>
      </w:r>
      <w:r w:rsidR="00096B72" w:rsidRPr="00932524">
        <w:rPr>
          <w:rFonts w:asciiTheme="minorHAnsi" w:hAnsiTheme="minorHAnsi" w:cstheme="minorHAnsi"/>
        </w:rPr>
        <w:t xml:space="preserve"> </w:t>
      </w:r>
    </w:p>
    <w:p w14:paraId="02A6DC20" w14:textId="77777777" w:rsidR="000A4629" w:rsidRPr="00932524" w:rsidRDefault="000A4629">
      <w:pPr>
        <w:spacing w:after="0" w:line="259" w:lineRule="auto"/>
        <w:ind w:left="0" w:firstLine="0"/>
        <w:rPr>
          <w:rFonts w:asciiTheme="minorHAnsi" w:hAnsiTheme="minorHAnsi" w:cstheme="minorHAnsi"/>
        </w:rPr>
      </w:pPr>
    </w:p>
    <w:p w14:paraId="033E31A9" w14:textId="77777777" w:rsidR="009D751C" w:rsidRPr="00932524" w:rsidRDefault="00096B72">
      <w:pPr>
        <w:pStyle w:val="Heading1"/>
        <w:tabs>
          <w:tab w:val="center" w:pos="3206"/>
        </w:tabs>
        <w:ind w:left="-15" w:firstLine="0"/>
        <w:rPr>
          <w:rFonts w:asciiTheme="minorHAnsi" w:hAnsiTheme="minorHAnsi" w:cstheme="minorHAnsi"/>
        </w:rPr>
      </w:pPr>
      <w:r w:rsidRPr="00932524">
        <w:rPr>
          <w:rFonts w:asciiTheme="minorHAnsi" w:hAnsiTheme="minorHAnsi" w:cstheme="minorHAnsi"/>
        </w:rPr>
        <w:t xml:space="preserve">9. </w:t>
      </w:r>
      <w:r w:rsidRPr="00932524">
        <w:rPr>
          <w:rFonts w:asciiTheme="minorHAnsi" w:hAnsiTheme="minorHAnsi" w:cstheme="minorHAnsi"/>
        </w:rPr>
        <w:tab/>
        <w:t xml:space="preserve">Our approach to teaching pupils with SEND </w:t>
      </w:r>
    </w:p>
    <w:p w14:paraId="0403D72C"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b/>
        </w:rPr>
        <w:t xml:space="preserve"> </w:t>
      </w:r>
    </w:p>
    <w:p w14:paraId="22625DFF"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Teachers are responsible and accountable for the progress and development of all the pupils in their class.  Inclusive </w:t>
      </w:r>
      <w:proofErr w:type="gramStart"/>
      <w:r w:rsidRPr="00932524">
        <w:rPr>
          <w:rFonts w:asciiTheme="minorHAnsi" w:hAnsiTheme="minorHAnsi" w:cstheme="minorHAnsi"/>
        </w:rPr>
        <w:t>high quality</w:t>
      </w:r>
      <w:proofErr w:type="gramEnd"/>
      <w:r w:rsidRPr="00932524">
        <w:rPr>
          <w:rFonts w:asciiTheme="minorHAnsi" w:hAnsiTheme="minorHAnsi" w:cstheme="minorHAnsi"/>
        </w:rPr>
        <w:t xml:space="preserve"> teaching is our first step in responding to pupils who have SEND.  We make the following adjustments to ensure all pupils’ needs are met: </w:t>
      </w:r>
    </w:p>
    <w:p w14:paraId="32BCD426"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11237C34" w14:textId="77777777" w:rsidR="009D751C" w:rsidRPr="00932524" w:rsidRDefault="00096B72">
      <w:pPr>
        <w:numPr>
          <w:ilvl w:val="0"/>
          <w:numId w:val="8"/>
        </w:numPr>
        <w:ind w:right="9" w:hanging="720"/>
        <w:rPr>
          <w:rFonts w:asciiTheme="minorHAnsi" w:hAnsiTheme="minorHAnsi" w:cstheme="minorHAnsi"/>
        </w:rPr>
      </w:pPr>
      <w:r w:rsidRPr="00932524">
        <w:rPr>
          <w:rFonts w:asciiTheme="minorHAnsi" w:hAnsiTheme="minorHAnsi" w:cstheme="minorHAnsi"/>
        </w:rPr>
        <w:t xml:space="preserve">Adapting our curriculum to ensure all pupils are able to access </w:t>
      </w:r>
      <w:proofErr w:type="gramStart"/>
      <w:r w:rsidRPr="00932524">
        <w:rPr>
          <w:rFonts w:asciiTheme="minorHAnsi" w:hAnsiTheme="minorHAnsi" w:cstheme="minorHAnsi"/>
        </w:rPr>
        <w:t>it;</w:t>
      </w:r>
      <w:proofErr w:type="gramEnd"/>
      <w:r w:rsidRPr="00932524">
        <w:rPr>
          <w:rFonts w:asciiTheme="minorHAnsi" w:hAnsiTheme="minorHAnsi" w:cstheme="minorHAnsi"/>
        </w:rPr>
        <w:t xml:space="preserve"> </w:t>
      </w:r>
    </w:p>
    <w:p w14:paraId="1960902D"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2887CFCD" w14:textId="77777777" w:rsidR="009D751C" w:rsidRPr="00932524" w:rsidRDefault="00096B72">
      <w:pPr>
        <w:numPr>
          <w:ilvl w:val="0"/>
          <w:numId w:val="8"/>
        </w:numPr>
        <w:ind w:right="9" w:hanging="720"/>
        <w:rPr>
          <w:rFonts w:asciiTheme="minorHAnsi" w:hAnsiTheme="minorHAnsi" w:cstheme="minorHAnsi"/>
        </w:rPr>
      </w:pPr>
      <w:r w:rsidRPr="00932524">
        <w:rPr>
          <w:rFonts w:asciiTheme="minorHAnsi" w:hAnsiTheme="minorHAnsi" w:cstheme="minorHAnsi"/>
        </w:rPr>
        <w:t xml:space="preserve">Adapting our resources and </w:t>
      </w:r>
      <w:proofErr w:type="gramStart"/>
      <w:r w:rsidRPr="00932524">
        <w:rPr>
          <w:rFonts w:asciiTheme="minorHAnsi" w:hAnsiTheme="minorHAnsi" w:cstheme="minorHAnsi"/>
        </w:rPr>
        <w:t>staffing;</w:t>
      </w:r>
      <w:proofErr w:type="gramEnd"/>
      <w:r w:rsidRPr="00932524">
        <w:rPr>
          <w:rFonts w:asciiTheme="minorHAnsi" w:hAnsiTheme="minorHAnsi" w:cstheme="minorHAnsi"/>
        </w:rPr>
        <w:t xml:space="preserve"> </w:t>
      </w:r>
    </w:p>
    <w:p w14:paraId="7D3BA534"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743DA726" w14:textId="77777777" w:rsidR="009D751C" w:rsidRPr="00932524" w:rsidRDefault="00096B72">
      <w:pPr>
        <w:numPr>
          <w:ilvl w:val="0"/>
          <w:numId w:val="8"/>
        </w:numPr>
        <w:ind w:right="9" w:hanging="720"/>
        <w:rPr>
          <w:rFonts w:asciiTheme="minorHAnsi" w:hAnsiTheme="minorHAnsi" w:cstheme="minorHAnsi"/>
        </w:rPr>
      </w:pPr>
      <w:r w:rsidRPr="00932524">
        <w:rPr>
          <w:rFonts w:asciiTheme="minorHAnsi" w:hAnsiTheme="minorHAnsi" w:cstheme="minorHAnsi"/>
        </w:rPr>
        <w:t xml:space="preserve">Using recommended aids and </w:t>
      </w:r>
      <w:proofErr w:type="gramStart"/>
      <w:r w:rsidRPr="00932524">
        <w:rPr>
          <w:rFonts w:asciiTheme="minorHAnsi" w:hAnsiTheme="minorHAnsi" w:cstheme="minorHAnsi"/>
        </w:rPr>
        <w:t>equipment;</w:t>
      </w:r>
      <w:proofErr w:type="gramEnd"/>
      <w:r w:rsidRPr="00932524">
        <w:rPr>
          <w:rFonts w:asciiTheme="minorHAnsi" w:hAnsiTheme="minorHAnsi" w:cstheme="minorHAnsi"/>
        </w:rPr>
        <w:t xml:space="preserve"> </w:t>
      </w:r>
    </w:p>
    <w:p w14:paraId="7C424A92"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1633C74A" w14:textId="77777777" w:rsidR="009D751C" w:rsidRPr="00932524" w:rsidRDefault="00096B72">
      <w:pPr>
        <w:numPr>
          <w:ilvl w:val="0"/>
          <w:numId w:val="8"/>
        </w:numPr>
        <w:ind w:right="9" w:hanging="720"/>
        <w:rPr>
          <w:rFonts w:asciiTheme="minorHAnsi" w:hAnsiTheme="minorHAnsi" w:cstheme="minorHAnsi"/>
        </w:rPr>
      </w:pPr>
      <w:r w:rsidRPr="00932524">
        <w:rPr>
          <w:rFonts w:asciiTheme="minorHAnsi" w:hAnsiTheme="minorHAnsi" w:cstheme="minorHAnsi"/>
        </w:rPr>
        <w:t xml:space="preserve">Adapting our teaching, for example, giving longer processing times, pre-teaching of key vocabulary, reading instructions </w:t>
      </w:r>
      <w:proofErr w:type="gramStart"/>
      <w:r w:rsidRPr="00932524">
        <w:rPr>
          <w:rFonts w:asciiTheme="minorHAnsi" w:hAnsiTheme="minorHAnsi" w:cstheme="minorHAnsi"/>
        </w:rPr>
        <w:t>aloud;</w:t>
      </w:r>
      <w:proofErr w:type="gramEnd"/>
      <w:r w:rsidRPr="00932524">
        <w:rPr>
          <w:rFonts w:asciiTheme="minorHAnsi" w:hAnsiTheme="minorHAnsi" w:cstheme="minorHAnsi"/>
        </w:rPr>
        <w:t xml:space="preserve"> </w:t>
      </w:r>
    </w:p>
    <w:p w14:paraId="5B712C49"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1FBCD486" w14:textId="77777777" w:rsidR="009D751C" w:rsidRPr="00932524" w:rsidRDefault="00096B72">
      <w:pPr>
        <w:numPr>
          <w:ilvl w:val="0"/>
          <w:numId w:val="8"/>
        </w:numPr>
        <w:ind w:right="9" w:hanging="720"/>
        <w:rPr>
          <w:rFonts w:asciiTheme="minorHAnsi" w:hAnsiTheme="minorHAnsi" w:cstheme="minorHAnsi"/>
        </w:rPr>
      </w:pPr>
      <w:r w:rsidRPr="00932524">
        <w:rPr>
          <w:rFonts w:asciiTheme="minorHAnsi" w:hAnsiTheme="minorHAnsi" w:cstheme="minorHAnsi"/>
        </w:rPr>
        <w:t xml:space="preserve">Providing small group or, on occasions, 1 to 1 </w:t>
      </w:r>
      <w:proofErr w:type="gramStart"/>
      <w:r w:rsidRPr="00932524">
        <w:rPr>
          <w:rFonts w:asciiTheme="minorHAnsi" w:hAnsiTheme="minorHAnsi" w:cstheme="minorHAnsi"/>
        </w:rPr>
        <w:t>interventions</w:t>
      </w:r>
      <w:proofErr w:type="gramEnd"/>
      <w:r w:rsidRPr="00932524">
        <w:rPr>
          <w:rFonts w:asciiTheme="minorHAnsi" w:hAnsiTheme="minorHAnsi" w:cstheme="minorHAnsi"/>
        </w:rPr>
        <w:t xml:space="preserve"> to focus on key skills. </w:t>
      </w:r>
    </w:p>
    <w:p w14:paraId="2A31D0A7"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b/>
        </w:rPr>
        <w:t xml:space="preserve"> </w:t>
      </w:r>
    </w:p>
    <w:p w14:paraId="541E6471"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b/>
        </w:rPr>
        <w:t xml:space="preserve"> </w:t>
      </w:r>
    </w:p>
    <w:p w14:paraId="2D0031B9" w14:textId="77777777" w:rsidR="009D751C" w:rsidRPr="00932524" w:rsidRDefault="00096B72">
      <w:pPr>
        <w:pStyle w:val="Heading1"/>
        <w:tabs>
          <w:tab w:val="center" w:pos="3455"/>
        </w:tabs>
        <w:ind w:left="-15" w:firstLine="0"/>
        <w:rPr>
          <w:rFonts w:asciiTheme="minorHAnsi" w:hAnsiTheme="minorHAnsi" w:cstheme="minorHAnsi"/>
        </w:rPr>
      </w:pPr>
      <w:r w:rsidRPr="00932524">
        <w:rPr>
          <w:rFonts w:asciiTheme="minorHAnsi" w:hAnsiTheme="minorHAnsi" w:cstheme="minorHAnsi"/>
        </w:rPr>
        <w:t xml:space="preserve">10. </w:t>
      </w:r>
      <w:r w:rsidRPr="00932524">
        <w:rPr>
          <w:rFonts w:asciiTheme="minorHAnsi" w:hAnsiTheme="minorHAnsi" w:cstheme="minorHAnsi"/>
        </w:rPr>
        <w:tab/>
        <w:t xml:space="preserve">Working in partnership with other professionals </w:t>
      </w:r>
    </w:p>
    <w:p w14:paraId="7B80448B"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b/>
        </w:rPr>
        <w:t xml:space="preserve"> </w:t>
      </w:r>
    </w:p>
    <w:p w14:paraId="02D28D7F"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We work with a range of external agencies to provide support for pupils with SEND.  These are listed in the appendix. </w:t>
      </w:r>
      <w:r w:rsidRPr="00932524">
        <w:rPr>
          <w:rFonts w:asciiTheme="minorHAnsi" w:hAnsiTheme="minorHAnsi" w:cstheme="minorHAnsi"/>
          <w:i/>
        </w:rPr>
        <w:t xml:space="preserve"> </w:t>
      </w:r>
    </w:p>
    <w:p w14:paraId="2FF94CF8" w14:textId="77777777" w:rsidR="009D751C" w:rsidRPr="000A4629" w:rsidRDefault="00096B72">
      <w:pPr>
        <w:pStyle w:val="Heading1"/>
        <w:tabs>
          <w:tab w:val="center" w:pos="2413"/>
        </w:tabs>
        <w:ind w:left="-15" w:firstLine="0"/>
        <w:rPr>
          <w:rFonts w:asciiTheme="minorHAnsi" w:hAnsiTheme="minorHAnsi" w:cstheme="minorHAnsi"/>
        </w:rPr>
      </w:pPr>
      <w:r w:rsidRPr="000A4629">
        <w:rPr>
          <w:rFonts w:asciiTheme="minorHAnsi" w:hAnsiTheme="minorHAnsi" w:cstheme="minorHAnsi"/>
        </w:rPr>
        <w:t xml:space="preserve">11. </w:t>
      </w:r>
      <w:r w:rsidRPr="000A4629">
        <w:rPr>
          <w:rFonts w:asciiTheme="minorHAnsi" w:hAnsiTheme="minorHAnsi" w:cstheme="minorHAnsi"/>
        </w:rPr>
        <w:tab/>
        <w:t xml:space="preserve">Expertise and training of staff  </w:t>
      </w:r>
    </w:p>
    <w:p w14:paraId="0A0A8DF4"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b/>
        </w:rPr>
        <w:t xml:space="preserve"> </w:t>
      </w:r>
    </w:p>
    <w:p w14:paraId="51F48489" w14:textId="77777777" w:rsidR="009D751C" w:rsidRPr="000A4629" w:rsidRDefault="00096B72">
      <w:pPr>
        <w:ind w:left="715" w:right="9"/>
        <w:rPr>
          <w:rFonts w:asciiTheme="minorHAnsi" w:hAnsiTheme="minorHAnsi" w:cstheme="minorHAnsi"/>
        </w:rPr>
      </w:pPr>
      <w:r w:rsidRPr="000A4629">
        <w:rPr>
          <w:rFonts w:asciiTheme="minorHAnsi" w:hAnsiTheme="minorHAnsi" w:cstheme="minorHAnsi"/>
        </w:rPr>
        <w:t xml:space="preserve">We expect our SENCOs to have the relevant experience necessary to carry out the SENCO role (see appendix for specific training / qualifications). The SENCO attends network meetings to share good practice with colleagues in the region and to keep up to date with SEND developments.  </w:t>
      </w:r>
    </w:p>
    <w:p w14:paraId="2C8D4CC5"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b/>
        </w:rPr>
        <w:t xml:space="preserve"> </w:t>
      </w:r>
    </w:p>
    <w:p w14:paraId="43C6E29B" w14:textId="45656BD3" w:rsidR="009D751C" w:rsidRPr="000A4629" w:rsidRDefault="00096B72">
      <w:pPr>
        <w:ind w:left="715" w:right="9"/>
        <w:rPr>
          <w:rFonts w:asciiTheme="minorHAnsi" w:hAnsiTheme="minorHAnsi" w:cstheme="minorHAnsi"/>
        </w:rPr>
      </w:pPr>
      <w:r w:rsidRPr="000A4629">
        <w:rPr>
          <w:rFonts w:asciiTheme="minorHAnsi" w:hAnsiTheme="minorHAnsi" w:cstheme="minorHAnsi"/>
        </w:rPr>
        <w:t xml:space="preserve">Training needs of other staff are identified in response to the needs of pupils.  See appendix for the specific training and expertise of individual academy’s staff. </w:t>
      </w:r>
      <w:r w:rsidRPr="000A4629">
        <w:rPr>
          <w:rFonts w:asciiTheme="minorHAnsi" w:hAnsiTheme="minorHAnsi" w:cstheme="minorHAnsi"/>
          <w:i/>
        </w:rPr>
        <w:t xml:space="preserve"> </w:t>
      </w:r>
    </w:p>
    <w:p w14:paraId="3FF02143" w14:textId="77777777" w:rsidR="009D751C" w:rsidRPr="000A4629" w:rsidRDefault="00096B72">
      <w:pPr>
        <w:spacing w:after="0" w:line="259" w:lineRule="auto"/>
        <w:ind w:left="0" w:firstLine="0"/>
        <w:rPr>
          <w:rFonts w:asciiTheme="minorHAnsi" w:hAnsiTheme="minorHAnsi" w:cstheme="minorHAnsi"/>
        </w:rPr>
      </w:pPr>
      <w:r w:rsidRPr="000A4629">
        <w:rPr>
          <w:rFonts w:asciiTheme="minorHAnsi" w:hAnsiTheme="minorHAnsi" w:cstheme="minorHAnsi"/>
          <w:b/>
        </w:rPr>
        <w:t xml:space="preserve"> </w:t>
      </w:r>
    </w:p>
    <w:p w14:paraId="7A38CFB8" w14:textId="77777777" w:rsidR="009D751C" w:rsidRPr="000A4629" w:rsidRDefault="00096B72">
      <w:pPr>
        <w:spacing w:after="0" w:line="259" w:lineRule="auto"/>
        <w:ind w:left="0" w:firstLine="0"/>
        <w:rPr>
          <w:rFonts w:asciiTheme="minorHAnsi" w:hAnsiTheme="minorHAnsi" w:cstheme="minorHAnsi"/>
        </w:rPr>
      </w:pPr>
      <w:r w:rsidRPr="000A4629">
        <w:rPr>
          <w:rFonts w:asciiTheme="minorHAnsi" w:hAnsiTheme="minorHAnsi" w:cstheme="minorHAnsi"/>
          <w:b/>
        </w:rPr>
        <w:t xml:space="preserve"> </w:t>
      </w:r>
    </w:p>
    <w:p w14:paraId="7085B183" w14:textId="77777777" w:rsidR="009D751C" w:rsidRPr="000A4629" w:rsidRDefault="00096B72">
      <w:pPr>
        <w:pStyle w:val="Heading1"/>
        <w:tabs>
          <w:tab w:val="center" w:pos="3421"/>
        </w:tabs>
        <w:ind w:left="-15" w:firstLine="0"/>
        <w:rPr>
          <w:rFonts w:asciiTheme="minorHAnsi" w:hAnsiTheme="minorHAnsi" w:cstheme="minorHAnsi"/>
        </w:rPr>
      </w:pPr>
      <w:r w:rsidRPr="000A4629">
        <w:rPr>
          <w:rFonts w:asciiTheme="minorHAnsi" w:hAnsiTheme="minorHAnsi" w:cstheme="minorHAnsi"/>
        </w:rPr>
        <w:t xml:space="preserve">12. </w:t>
      </w:r>
      <w:r w:rsidRPr="000A4629">
        <w:rPr>
          <w:rFonts w:asciiTheme="minorHAnsi" w:hAnsiTheme="minorHAnsi" w:cstheme="minorHAnsi"/>
        </w:rPr>
        <w:tab/>
        <w:t xml:space="preserve">Evaluating the effectiveness of SEND provision </w:t>
      </w:r>
    </w:p>
    <w:p w14:paraId="53F7EF8A"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b/>
        </w:rPr>
        <w:t xml:space="preserve"> </w:t>
      </w:r>
    </w:p>
    <w:p w14:paraId="69AD7233" w14:textId="77777777" w:rsidR="009D751C" w:rsidRPr="000A4629" w:rsidRDefault="00096B72">
      <w:pPr>
        <w:ind w:left="715" w:right="9"/>
        <w:rPr>
          <w:rFonts w:asciiTheme="minorHAnsi" w:hAnsiTheme="minorHAnsi" w:cstheme="minorHAnsi"/>
        </w:rPr>
      </w:pPr>
      <w:r w:rsidRPr="000A4629">
        <w:rPr>
          <w:rFonts w:asciiTheme="minorHAnsi" w:hAnsiTheme="minorHAnsi" w:cstheme="minorHAnsi"/>
        </w:rPr>
        <w:t xml:space="preserve">We evaluate the effectiveness of provision for pupils with SEND by: </w:t>
      </w:r>
    </w:p>
    <w:p w14:paraId="3E02EC0A"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rPr>
        <w:t xml:space="preserve"> </w:t>
      </w:r>
    </w:p>
    <w:p w14:paraId="1126097D" w14:textId="77777777" w:rsidR="009D751C" w:rsidRPr="000A4629" w:rsidRDefault="00096B72">
      <w:pPr>
        <w:numPr>
          <w:ilvl w:val="0"/>
          <w:numId w:val="9"/>
        </w:numPr>
        <w:ind w:right="9" w:hanging="720"/>
        <w:rPr>
          <w:rFonts w:asciiTheme="minorHAnsi" w:hAnsiTheme="minorHAnsi" w:cstheme="minorHAnsi"/>
        </w:rPr>
      </w:pPr>
      <w:r w:rsidRPr="000A4629">
        <w:rPr>
          <w:rFonts w:asciiTheme="minorHAnsi" w:hAnsiTheme="minorHAnsi" w:cstheme="minorHAnsi"/>
        </w:rPr>
        <w:t xml:space="preserve">Reviewing pupils’ individual progress and attainment each </w:t>
      </w:r>
      <w:proofErr w:type="gramStart"/>
      <w:r w:rsidRPr="000A4629">
        <w:rPr>
          <w:rFonts w:asciiTheme="minorHAnsi" w:hAnsiTheme="minorHAnsi" w:cstheme="minorHAnsi"/>
        </w:rPr>
        <w:t>term;</w:t>
      </w:r>
      <w:proofErr w:type="gramEnd"/>
      <w:r w:rsidRPr="000A4629">
        <w:rPr>
          <w:rFonts w:asciiTheme="minorHAnsi" w:hAnsiTheme="minorHAnsi" w:cstheme="minorHAnsi"/>
        </w:rPr>
        <w:t xml:space="preserve"> </w:t>
      </w:r>
    </w:p>
    <w:p w14:paraId="7B46A951" w14:textId="77777777" w:rsidR="009D751C" w:rsidRPr="000A4629" w:rsidRDefault="00096B72">
      <w:pPr>
        <w:spacing w:after="0" w:line="259" w:lineRule="auto"/>
        <w:ind w:left="1440" w:firstLine="0"/>
        <w:rPr>
          <w:rFonts w:asciiTheme="minorHAnsi" w:hAnsiTheme="minorHAnsi" w:cstheme="minorHAnsi"/>
        </w:rPr>
      </w:pPr>
      <w:r w:rsidRPr="000A4629">
        <w:rPr>
          <w:rFonts w:asciiTheme="minorHAnsi" w:hAnsiTheme="minorHAnsi" w:cstheme="minorHAnsi"/>
        </w:rPr>
        <w:t xml:space="preserve"> </w:t>
      </w:r>
    </w:p>
    <w:p w14:paraId="60DA8F5F" w14:textId="77777777" w:rsidR="009D751C" w:rsidRPr="000A4629" w:rsidRDefault="00096B72">
      <w:pPr>
        <w:numPr>
          <w:ilvl w:val="0"/>
          <w:numId w:val="9"/>
        </w:numPr>
        <w:ind w:right="9" w:hanging="720"/>
        <w:rPr>
          <w:rFonts w:asciiTheme="minorHAnsi" w:hAnsiTheme="minorHAnsi" w:cstheme="minorHAnsi"/>
        </w:rPr>
      </w:pPr>
      <w:r w:rsidRPr="000A4629">
        <w:rPr>
          <w:rFonts w:asciiTheme="minorHAnsi" w:hAnsiTheme="minorHAnsi" w:cstheme="minorHAnsi"/>
        </w:rPr>
        <w:t xml:space="preserve">Reviewing the impact of </w:t>
      </w:r>
      <w:proofErr w:type="gramStart"/>
      <w:r w:rsidRPr="000A4629">
        <w:rPr>
          <w:rFonts w:asciiTheme="minorHAnsi" w:hAnsiTheme="minorHAnsi" w:cstheme="minorHAnsi"/>
        </w:rPr>
        <w:t>interventions;</w:t>
      </w:r>
      <w:proofErr w:type="gramEnd"/>
      <w:r w:rsidRPr="000A4629">
        <w:rPr>
          <w:rFonts w:asciiTheme="minorHAnsi" w:hAnsiTheme="minorHAnsi" w:cstheme="minorHAnsi"/>
        </w:rPr>
        <w:t xml:space="preserve"> </w:t>
      </w:r>
    </w:p>
    <w:p w14:paraId="3BBB0E99" w14:textId="77777777" w:rsidR="009D751C" w:rsidRPr="000A4629" w:rsidRDefault="00096B72">
      <w:pPr>
        <w:spacing w:after="0" w:line="259" w:lineRule="auto"/>
        <w:ind w:left="1440" w:firstLine="0"/>
        <w:rPr>
          <w:rFonts w:asciiTheme="minorHAnsi" w:hAnsiTheme="minorHAnsi" w:cstheme="minorHAnsi"/>
        </w:rPr>
      </w:pPr>
      <w:r w:rsidRPr="000A4629">
        <w:rPr>
          <w:rFonts w:asciiTheme="minorHAnsi" w:hAnsiTheme="minorHAnsi" w:cstheme="minorHAnsi"/>
        </w:rPr>
        <w:t xml:space="preserve"> </w:t>
      </w:r>
    </w:p>
    <w:p w14:paraId="122BCA51" w14:textId="77777777" w:rsidR="009D751C" w:rsidRPr="000A4629" w:rsidRDefault="00096B72">
      <w:pPr>
        <w:numPr>
          <w:ilvl w:val="0"/>
          <w:numId w:val="9"/>
        </w:numPr>
        <w:ind w:right="9" w:hanging="720"/>
        <w:rPr>
          <w:rFonts w:asciiTheme="minorHAnsi" w:hAnsiTheme="minorHAnsi" w:cstheme="minorHAnsi"/>
        </w:rPr>
      </w:pPr>
      <w:r w:rsidRPr="000A4629">
        <w:rPr>
          <w:rFonts w:asciiTheme="minorHAnsi" w:hAnsiTheme="minorHAnsi" w:cstheme="minorHAnsi"/>
        </w:rPr>
        <w:t xml:space="preserve">Using pupil and parent / carer questionnaires to gain </w:t>
      </w:r>
      <w:proofErr w:type="gramStart"/>
      <w:r w:rsidRPr="000A4629">
        <w:rPr>
          <w:rFonts w:asciiTheme="minorHAnsi" w:hAnsiTheme="minorHAnsi" w:cstheme="minorHAnsi"/>
        </w:rPr>
        <w:t>feedback;</w:t>
      </w:r>
      <w:proofErr w:type="gramEnd"/>
      <w:r w:rsidRPr="000A4629">
        <w:rPr>
          <w:rFonts w:asciiTheme="minorHAnsi" w:hAnsiTheme="minorHAnsi" w:cstheme="minorHAnsi"/>
        </w:rPr>
        <w:t xml:space="preserve"> </w:t>
      </w:r>
    </w:p>
    <w:p w14:paraId="34FD4AE3" w14:textId="77777777" w:rsidR="009D751C" w:rsidRPr="000A4629" w:rsidRDefault="00096B72">
      <w:pPr>
        <w:spacing w:after="0" w:line="259" w:lineRule="auto"/>
        <w:ind w:left="1440" w:firstLine="0"/>
        <w:rPr>
          <w:rFonts w:asciiTheme="minorHAnsi" w:hAnsiTheme="minorHAnsi" w:cstheme="minorHAnsi"/>
        </w:rPr>
      </w:pPr>
      <w:r w:rsidRPr="000A4629">
        <w:rPr>
          <w:rFonts w:asciiTheme="minorHAnsi" w:hAnsiTheme="minorHAnsi" w:cstheme="minorHAnsi"/>
        </w:rPr>
        <w:t xml:space="preserve"> </w:t>
      </w:r>
    </w:p>
    <w:p w14:paraId="742EA88C" w14:textId="77777777" w:rsidR="009D751C" w:rsidRPr="000A4629" w:rsidRDefault="00096B72">
      <w:pPr>
        <w:numPr>
          <w:ilvl w:val="0"/>
          <w:numId w:val="9"/>
        </w:numPr>
        <w:ind w:right="9" w:hanging="720"/>
        <w:rPr>
          <w:rFonts w:asciiTheme="minorHAnsi" w:hAnsiTheme="minorHAnsi" w:cstheme="minorHAnsi"/>
        </w:rPr>
      </w:pPr>
      <w:r w:rsidRPr="000A4629">
        <w:rPr>
          <w:rFonts w:asciiTheme="minorHAnsi" w:hAnsiTheme="minorHAnsi" w:cstheme="minorHAnsi"/>
        </w:rPr>
        <w:t xml:space="preserve">Monitoring by the </w:t>
      </w:r>
      <w:proofErr w:type="gramStart"/>
      <w:r w:rsidRPr="000A4629">
        <w:rPr>
          <w:rFonts w:asciiTheme="minorHAnsi" w:hAnsiTheme="minorHAnsi" w:cstheme="minorHAnsi"/>
        </w:rPr>
        <w:t>SENCO;</w:t>
      </w:r>
      <w:proofErr w:type="gramEnd"/>
      <w:r w:rsidRPr="000A4629">
        <w:rPr>
          <w:rFonts w:asciiTheme="minorHAnsi" w:hAnsiTheme="minorHAnsi" w:cstheme="minorHAnsi"/>
        </w:rPr>
        <w:t xml:space="preserve"> </w:t>
      </w:r>
    </w:p>
    <w:p w14:paraId="3D050B01" w14:textId="77777777" w:rsidR="009D751C" w:rsidRPr="000A4629" w:rsidRDefault="00096B72">
      <w:pPr>
        <w:spacing w:after="0" w:line="259" w:lineRule="auto"/>
        <w:ind w:left="1440" w:firstLine="0"/>
        <w:rPr>
          <w:rFonts w:asciiTheme="minorHAnsi" w:hAnsiTheme="minorHAnsi" w:cstheme="minorHAnsi"/>
        </w:rPr>
      </w:pPr>
      <w:r w:rsidRPr="000A4629">
        <w:rPr>
          <w:rFonts w:asciiTheme="minorHAnsi" w:hAnsiTheme="minorHAnsi" w:cstheme="minorHAnsi"/>
        </w:rPr>
        <w:t xml:space="preserve"> </w:t>
      </w:r>
    </w:p>
    <w:p w14:paraId="058400DB" w14:textId="77777777" w:rsidR="009D751C" w:rsidRPr="000A4629" w:rsidRDefault="00096B72">
      <w:pPr>
        <w:numPr>
          <w:ilvl w:val="0"/>
          <w:numId w:val="9"/>
        </w:numPr>
        <w:ind w:right="9" w:hanging="720"/>
        <w:rPr>
          <w:rFonts w:asciiTheme="minorHAnsi" w:hAnsiTheme="minorHAnsi" w:cstheme="minorHAnsi"/>
        </w:rPr>
      </w:pPr>
      <w:r w:rsidRPr="000A4629">
        <w:rPr>
          <w:rFonts w:asciiTheme="minorHAnsi" w:hAnsiTheme="minorHAnsi" w:cstheme="minorHAnsi"/>
        </w:rPr>
        <w:t xml:space="preserve">Holding annual reviews for pupils with Education, Health &amp; Care plans. </w:t>
      </w:r>
    </w:p>
    <w:p w14:paraId="34217CB8"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rPr>
        <w:t xml:space="preserve"> </w:t>
      </w:r>
    </w:p>
    <w:p w14:paraId="03BA6A4D"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rPr>
        <w:t xml:space="preserve"> </w:t>
      </w:r>
    </w:p>
    <w:p w14:paraId="218CBC14" w14:textId="77777777" w:rsidR="009D751C" w:rsidRPr="000A4629" w:rsidRDefault="00096B72">
      <w:pPr>
        <w:pStyle w:val="Heading1"/>
        <w:tabs>
          <w:tab w:val="center" w:pos="2674"/>
        </w:tabs>
        <w:ind w:left="-15" w:firstLine="0"/>
        <w:rPr>
          <w:rFonts w:asciiTheme="minorHAnsi" w:hAnsiTheme="minorHAnsi" w:cstheme="minorHAnsi"/>
        </w:rPr>
      </w:pPr>
      <w:r w:rsidRPr="000A4629">
        <w:rPr>
          <w:rFonts w:asciiTheme="minorHAnsi" w:hAnsiTheme="minorHAnsi" w:cstheme="minorHAnsi"/>
        </w:rPr>
        <w:t xml:space="preserve">13. </w:t>
      </w:r>
      <w:r w:rsidRPr="000A4629">
        <w:rPr>
          <w:rFonts w:asciiTheme="minorHAnsi" w:hAnsiTheme="minorHAnsi" w:cstheme="minorHAnsi"/>
        </w:rPr>
        <w:tab/>
        <w:t xml:space="preserve">Complaints about SEND provision </w:t>
      </w:r>
    </w:p>
    <w:p w14:paraId="2F181645"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b/>
        </w:rPr>
        <w:t xml:space="preserve"> </w:t>
      </w:r>
    </w:p>
    <w:p w14:paraId="4A1B2816" w14:textId="77777777" w:rsidR="009D751C" w:rsidRPr="000A4629" w:rsidRDefault="00096B72">
      <w:pPr>
        <w:ind w:left="715" w:right="9"/>
        <w:rPr>
          <w:rFonts w:asciiTheme="minorHAnsi" w:hAnsiTheme="minorHAnsi" w:cstheme="minorHAnsi"/>
        </w:rPr>
      </w:pPr>
      <w:r w:rsidRPr="000A4629">
        <w:rPr>
          <w:rFonts w:asciiTheme="minorHAnsi" w:hAnsiTheme="minorHAnsi" w:cstheme="minorHAnsi"/>
        </w:rPr>
        <w:t xml:space="preserve">We urge parents / carers with any concerns regarding the SEND policy or the provision made for their child to speak to the academy as soon as possible and, in the first instance, to the class teacher or the SENCO.  If parents / carers feel their child's needs are still not being </w:t>
      </w:r>
      <w:proofErr w:type="gramStart"/>
      <w:r w:rsidRPr="000A4629">
        <w:rPr>
          <w:rFonts w:asciiTheme="minorHAnsi" w:hAnsiTheme="minorHAnsi" w:cstheme="minorHAnsi"/>
        </w:rPr>
        <w:t>met</w:t>
      </w:r>
      <w:proofErr w:type="gramEnd"/>
      <w:r w:rsidRPr="000A4629">
        <w:rPr>
          <w:rFonts w:asciiTheme="minorHAnsi" w:hAnsiTheme="minorHAnsi" w:cstheme="minorHAnsi"/>
        </w:rPr>
        <w:t xml:space="preserve"> they should make an appointment to see the Headteacher.  If concerns are still unresolved parents / carers may wish to engage with </w:t>
      </w:r>
      <w:hyperlink r:id="rId15">
        <w:r w:rsidRPr="000A4629">
          <w:rPr>
            <w:rFonts w:asciiTheme="minorHAnsi" w:hAnsiTheme="minorHAnsi" w:cstheme="minorHAnsi"/>
            <w:color w:val="0563C1"/>
            <w:u w:val="single" w:color="0563C1"/>
          </w:rPr>
          <w:t>PDET’s Complaints policy</w:t>
        </w:r>
      </w:hyperlink>
      <w:hyperlink r:id="rId16">
        <w:r w:rsidRPr="000A4629">
          <w:rPr>
            <w:rFonts w:asciiTheme="minorHAnsi" w:hAnsiTheme="minorHAnsi" w:cstheme="minorHAnsi"/>
            <w:color w:val="0563C1"/>
          </w:rPr>
          <w:t xml:space="preserve"> </w:t>
        </w:r>
      </w:hyperlink>
      <w:hyperlink r:id="rId17">
        <w:r w:rsidRPr="000A4629">
          <w:rPr>
            <w:rFonts w:asciiTheme="minorHAnsi" w:hAnsiTheme="minorHAnsi" w:cstheme="minorHAnsi"/>
            <w:color w:val="0563C1"/>
            <w:u w:val="single" w:color="0563C1"/>
          </w:rPr>
          <w:t>procedures</w:t>
        </w:r>
      </w:hyperlink>
      <w:hyperlink r:id="rId18">
        <w:r w:rsidRPr="000A4629">
          <w:rPr>
            <w:rFonts w:asciiTheme="minorHAnsi" w:hAnsiTheme="minorHAnsi" w:cstheme="minorHAnsi"/>
          </w:rPr>
          <w:t>.</w:t>
        </w:r>
      </w:hyperlink>
      <w:r w:rsidRPr="000A4629">
        <w:rPr>
          <w:rFonts w:asciiTheme="minorHAnsi" w:hAnsiTheme="minorHAnsi" w:cstheme="minorHAnsi"/>
        </w:rPr>
        <w:t xml:space="preserve"> </w:t>
      </w:r>
    </w:p>
    <w:p w14:paraId="0EDDB7BA"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rPr>
        <w:t xml:space="preserve"> </w:t>
      </w:r>
    </w:p>
    <w:p w14:paraId="6ADE04FA" w14:textId="77777777" w:rsidR="009D751C" w:rsidRPr="000A4629" w:rsidRDefault="00096B72">
      <w:pPr>
        <w:spacing w:after="2" w:line="262" w:lineRule="auto"/>
        <w:rPr>
          <w:rFonts w:asciiTheme="minorHAnsi" w:hAnsiTheme="minorHAnsi" w:cstheme="minorHAnsi"/>
        </w:rPr>
      </w:pPr>
      <w:r w:rsidRPr="000A4629">
        <w:rPr>
          <w:rFonts w:asciiTheme="minorHAnsi" w:hAnsiTheme="minorHAnsi" w:cstheme="minorHAnsi"/>
          <w:b/>
        </w:rPr>
        <w:t>NB - any issue relating to statutory SEN assessments should be pursued with the relevant Local Authority and not via PDET’s Complaints policy</w:t>
      </w:r>
      <w:r w:rsidRPr="000A4629">
        <w:rPr>
          <w:rFonts w:asciiTheme="minorHAnsi" w:hAnsiTheme="minorHAnsi" w:cstheme="minorHAnsi"/>
        </w:rPr>
        <w:t xml:space="preserve">.   </w:t>
      </w:r>
    </w:p>
    <w:p w14:paraId="6271E3AE"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rPr>
        <w:t xml:space="preserve"> </w:t>
      </w:r>
    </w:p>
    <w:p w14:paraId="4638639A" w14:textId="77777777" w:rsidR="009D751C" w:rsidRPr="000A4629" w:rsidRDefault="00096B72">
      <w:pPr>
        <w:ind w:left="715" w:right="9"/>
        <w:rPr>
          <w:rFonts w:asciiTheme="minorHAnsi" w:hAnsiTheme="minorHAnsi" w:cstheme="minorHAnsi"/>
        </w:rPr>
      </w:pPr>
      <w:r w:rsidRPr="000A4629">
        <w:rPr>
          <w:rFonts w:asciiTheme="minorHAnsi" w:hAnsiTheme="minorHAnsi" w:cstheme="minorHAnsi"/>
        </w:rPr>
        <w:t xml:space="preserve">If parents / carers require further advice / support, they should use the local Information, Advice and Support Service for Special Educational Needs and Disability </w:t>
      </w:r>
      <w:r w:rsidRPr="000A4629">
        <w:rPr>
          <w:rFonts w:asciiTheme="minorHAnsi" w:hAnsiTheme="minorHAnsi" w:cstheme="minorHAnsi"/>
          <w:i/>
        </w:rPr>
        <w:t xml:space="preserve">SENDIASS: </w:t>
      </w:r>
    </w:p>
    <w:p w14:paraId="7C51D92B" w14:textId="77777777" w:rsidR="009D751C" w:rsidRPr="000A4629" w:rsidRDefault="00096B72">
      <w:pPr>
        <w:spacing w:after="0" w:line="259" w:lineRule="auto"/>
        <w:ind w:left="720" w:firstLine="0"/>
        <w:rPr>
          <w:rFonts w:asciiTheme="minorHAnsi" w:hAnsiTheme="minorHAnsi" w:cstheme="minorHAnsi"/>
        </w:rPr>
      </w:pPr>
      <w:r w:rsidRPr="000A4629">
        <w:rPr>
          <w:rFonts w:asciiTheme="minorHAnsi" w:hAnsiTheme="minorHAnsi" w:cstheme="minorHAnsi"/>
          <w:i/>
        </w:rPr>
        <w:t xml:space="preserve"> </w:t>
      </w:r>
    </w:p>
    <w:p w14:paraId="6B0538BC" w14:textId="77777777" w:rsidR="009D751C" w:rsidRPr="000A4629" w:rsidRDefault="0051075C">
      <w:pPr>
        <w:numPr>
          <w:ilvl w:val="0"/>
          <w:numId w:val="10"/>
        </w:numPr>
        <w:spacing w:after="7" w:line="251" w:lineRule="auto"/>
        <w:ind w:right="4" w:hanging="360"/>
        <w:rPr>
          <w:rFonts w:asciiTheme="minorHAnsi" w:hAnsiTheme="minorHAnsi" w:cstheme="minorHAnsi"/>
        </w:rPr>
      </w:pPr>
      <w:hyperlink r:id="rId19">
        <w:r w:rsidR="00096B72" w:rsidRPr="000A4629">
          <w:rPr>
            <w:rFonts w:asciiTheme="minorHAnsi" w:hAnsiTheme="minorHAnsi" w:cstheme="minorHAnsi"/>
            <w:color w:val="0563C1"/>
            <w:u w:val="single" w:color="0563C1"/>
          </w:rPr>
          <w:t>Information Advice Support Service for SEND in Northamptonshire</w:t>
        </w:r>
      </w:hyperlink>
      <w:hyperlink r:id="rId20">
        <w:r w:rsidR="00096B72" w:rsidRPr="000A4629">
          <w:rPr>
            <w:rFonts w:asciiTheme="minorHAnsi" w:hAnsiTheme="minorHAnsi" w:cstheme="minorHAnsi"/>
          </w:rPr>
          <w:t xml:space="preserve"> </w:t>
        </w:r>
      </w:hyperlink>
      <w:r w:rsidR="00096B72" w:rsidRPr="000A4629">
        <w:rPr>
          <w:rFonts w:asciiTheme="minorHAnsi" w:hAnsiTheme="minorHAnsi" w:cstheme="minorHAnsi"/>
        </w:rPr>
        <w:t xml:space="preserve">(telephone 01604 364772) or </w:t>
      </w:r>
    </w:p>
    <w:p w14:paraId="425E76B6" w14:textId="530ACB28" w:rsidR="009D751C" w:rsidRPr="000A4629" w:rsidRDefault="0051075C">
      <w:pPr>
        <w:numPr>
          <w:ilvl w:val="0"/>
          <w:numId w:val="10"/>
        </w:numPr>
        <w:ind w:right="4" w:hanging="360"/>
        <w:rPr>
          <w:rFonts w:asciiTheme="minorHAnsi" w:hAnsiTheme="minorHAnsi" w:cstheme="minorHAnsi"/>
        </w:rPr>
      </w:pPr>
      <w:hyperlink r:id="rId21">
        <w:r w:rsidR="00096B72" w:rsidRPr="000A4629">
          <w:rPr>
            <w:rFonts w:asciiTheme="minorHAnsi" w:hAnsiTheme="minorHAnsi" w:cstheme="minorHAnsi"/>
            <w:color w:val="0563C1"/>
            <w:u w:val="single" w:color="0563C1"/>
          </w:rPr>
          <w:t>SENDIASS Rutland</w:t>
        </w:r>
      </w:hyperlink>
      <w:hyperlink r:id="rId22">
        <w:r w:rsidR="00096B72" w:rsidRPr="000A4629">
          <w:rPr>
            <w:rFonts w:asciiTheme="minorHAnsi" w:hAnsiTheme="minorHAnsi" w:cstheme="minorHAnsi"/>
          </w:rPr>
          <w:t xml:space="preserve"> </w:t>
        </w:r>
      </w:hyperlink>
      <w:r w:rsidR="00096B72" w:rsidRPr="000A4629">
        <w:rPr>
          <w:rFonts w:asciiTheme="minorHAnsi" w:hAnsiTheme="minorHAnsi" w:cstheme="minorHAnsi"/>
        </w:rPr>
        <w:t xml:space="preserve">(telephone 07977 015674). </w:t>
      </w:r>
    </w:p>
    <w:p w14:paraId="6020ACB9" w14:textId="326EB22F" w:rsidR="00784918" w:rsidRPr="000A4629" w:rsidRDefault="0051075C">
      <w:pPr>
        <w:numPr>
          <w:ilvl w:val="0"/>
          <w:numId w:val="10"/>
        </w:numPr>
        <w:ind w:right="4" w:hanging="360"/>
        <w:rPr>
          <w:rFonts w:asciiTheme="minorHAnsi" w:hAnsiTheme="minorHAnsi" w:cstheme="minorHAnsi"/>
        </w:rPr>
      </w:pPr>
      <w:hyperlink r:id="rId23" w:history="1">
        <w:r w:rsidR="00784918" w:rsidRPr="000A4629">
          <w:rPr>
            <w:rStyle w:val="Hyperlink"/>
            <w:rFonts w:asciiTheme="minorHAnsi" w:hAnsiTheme="minorHAnsi" w:cstheme="minorHAnsi"/>
          </w:rPr>
          <w:t>Local Offer Impartial Information Advice and Support | Peterborough Information Network</w:t>
        </w:r>
      </w:hyperlink>
    </w:p>
    <w:p w14:paraId="52C3D95D" w14:textId="1A03183B"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3E7696AF" w14:textId="77777777" w:rsidR="009D751C" w:rsidRPr="00932524" w:rsidRDefault="00096B72">
      <w:pPr>
        <w:tabs>
          <w:tab w:val="center" w:pos="2167"/>
        </w:tabs>
        <w:spacing w:after="2" w:line="262" w:lineRule="auto"/>
        <w:ind w:left="-15" w:firstLine="0"/>
        <w:rPr>
          <w:rFonts w:asciiTheme="minorHAnsi" w:hAnsiTheme="minorHAnsi" w:cstheme="minorHAnsi"/>
        </w:rPr>
      </w:pPr>
      <w:r w:rsidRPr="00932524">
        <w:rPr>
          <w:rFonts w:asciiTheme="minorHAnsi" w:hAnsiTheme="minorHAnsi" w:cstheme="minorHAnsi"/>
          <w:b/>
        </w:rPr>
        <w:t xml:space="preserve">14. </w:t>
      </w:r>
      <w:r w:rsidRPr="00932524">
        <w:rPr>
          <w:rFonts w:asciiTheme="minorHAnsi" w:hAnsiTheme="minorHAnsi" w:cstheme="minorHAnsi"/>
          <w:b/>
        </w:rPr>
        <w:tab/>
        <w:t xml:space="preserve">Monitoring arrangements </w:t>
      </w:r>
    </w:p>
    <w:p w14:paraId="667F7F81"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444B6017"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This policy is monitored by PDET’s Board of Directors and will be reviewed regularly.  </w:t>
      </w:r>
    </w:p>
    <w:p w14:paraId="1AB21F3C"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3E650236"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44129B0C" w14:textId="77777777" w:rsidR="009D751C" w:rsidRPr="00932524" w:rsidRDefault="00096B72">
      <w:pPr>
        <w:pStyle w:val="Heading1"/>
        <w:tabs>
          <w:tab w:val="center" w:pos="3040"/>
        </w:tabs>
        <w:ind w:left="-15" w:firstLine="0"/>
        <w:rPr>
          <w:rFonts w:asciiTheme="minorHAnsi" w:hAnsiTheme="minorHAnsi" w:cstheme="minorHAnsi"/>
        </w:rPr>
      </w:pPr>
      <w:r w:rsidRPr="00932524">
        <w:rPr>
          <w:rFonts w:asciiTheme="minorHAnsi" w:hAnsiTheme="minorHAnsi" w:cstheme="minorHAnsi"/>
        </w:rPr>
        <w:t xml:space="preserve">15. </w:t>
      </w:r>
      <w:r w:rsidRPr="00932524">
        <w:rPr>
          <w:rFonts w:asciiTheme="minorHAnsi" w:hAnsiTheme="minorHAnsi" w:cstheme="minorHAnsi"/>
        </w:rPr>
        <w:tab/>
        <w:t xml:space="preserve">Links with other policies and documents </w:t>
      </w:r>
    </w:p>
    <w:p w14:paraId="18D2F580"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rPr>
        <w:t xml:space="preserve"> </w:t>
      </w:r>
    </w:p>
    <w:p w14:paraId="7020F6AE" w14:textId="77777777" w:rsidR="009D751C" w:rsidRPr="00932524" w:rsidRDefault="00096B72">
      <w:pPr>
        <w:ind w:left="715" w:right="9"/>
        <w:rPr>
          <w:rFonts w:asciiTheme="minorHAnsi" w:hAnsiTheme="minorHAnsi" w:cstheme="minorHAnsi"/>
        </w:rPr>
      </w:pPr>
      <w:r w:rsidRPr="00932524">
        <w:rPr>
          <w:rFonts w:asciiTheme="minorHAnsi" w:hAnsiTheme="minorHAnsi" w:cstheme="minorHAnsi"/>
        </w:rPr>
        <w:t xml:space="preserve">This policy links to the following PDET / Academy policies and documents  </w:t>
      </w:r>
    </w:p>
    <w:p w14:paraId="3BA4607B"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2C161E7C" w14:textId="77777777" w:rsidR="009D751C" w:rsidRPr="00932524" w:rsidRDefault="00096B72">
      <w:pPr>
        <w:numPr>
          <w:ilvl w:val="0"/>
          <w:numId w:val="11"/>
        </w:numPr>
        <w:ind w:right="9" w:hanging="720"/>
        <w:rPr>
          <w:rFonts w:asciiTheme="minorHAnsi" w:hAnsiTheme="minorHAnsi" w:cstheme="minorHAnsi"/>
        </w:rPr>
      </w:pPr>
      <w:r w:rsidRPr="00932524">
        <w:rPr>
          <w:rFonts w:asciiTheme="minorHAnsi" w:hAnsiTheme="minorHAnsi" w:cstheme="minorHAnsi"/>
        </w:rPr>
        <w:t xml:space="preserve">SEN Information </w:t>
      </w:r>
      <w:proofErr w:type="gramStart"/>
      <w:r w:rsidRPr="00932524">
        <w:rPr>
          <w:rFonts w:asciiTheme="minorHAnsi" w:hAnsiTheme="minorHAnsi" w:cstheme="minorHAnsi"/>
        </w:rPr>
        <w:t>Report;</w:t>
      </w:r>
      <w:proofErr w:type="gramEnd"/>
      <w:r w:rsidRPr="00932524">
        <w:rPr>
          <w:rFonts w:asciiTheme="minorHAnsi" w:hAnsiTheme="minorHAnsi" w:cstheme="minorHAnsi"/>
        </w:rPr>
        <w:t xml:space="preserve"> </w:t>
      </w:r>
    </w:p>
    <w:p w14:paraId="679C3FAE"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7043DEBC" w14:textId="77777777" w:rsidR="009D751C" w:rsidRPr="00932524" w:rsidRDefault="00096B72">
      <w:pPr>
        <w:numPr>
          <w:ilvl w:val="0"/>
          <w:numId w:val="11"/>
        </w:numPr>
        <w:ind w:right="9" w:hanging="720"/>
        <w:rPr>
          <w:rFonts w:asciiTheme="minorHAnsi" w:hAnsiTheme="minorHAnsi" w:cstheme="minorHAnsi"/>
        </w:rPr>
      </w:pPr>
      <w:r w:rsidRPr="00932524">
        <w:rPr>
          <w:rFonts w:asciiTheme="minorHAnsi" w:hAnsiTheme="minorHAnsi" w:cstheme="minorHAnsi"/>
        </w:rPr>
        <w:t xml:space="preserve">Accessibility </w:t>
      </w:r>
      <w:proofErr w:type="gramStart"/>
      <w:r w:rsidRPr="00932524">
        <w:rPr>
          <w:rFonts w:asciiTheme="minorHAnsi" w:hAnsiTheme="minorHAnsi" w:cstheme="minorHAnsi"/>
        </w:rPr>
        <w:t>Plan;</w:t>
      </w:r>
      <w:proofErr w:type="gramEnd"/>
      <w:r w:rsidRPr="00932524">
        <w:rPr>
          <w:rFonts w:asciiTheme="minorHAnsi" w:hAnsiTheme="minorHAnsi" w:cstheme="minorHAnsi"/>
        </w:rPr>
        <w:t xml:space="preserve"> </w:t>
      </w:r>
    </w:p>
    <w:p w14:paraId="76C4BB0B"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744892CC" w14:textId="77777777" w:rsidR="009D751C" w:rsidRPr="00932524" w:rsidRDefault="00096B72">
      <w:pPr>
        <w:numPr>
          <w:ilvl w:val="0"/>
          <w:numId w:val="11"/>
        </w:numPr>
        <w:ind w:right="9" w:hanging="720"/>
        <w:rPr>
          <w:rFonts w:asciiTheme="minorHAnsi" w:hAnsiTheme="minorHAnsi" w:cstheme="minorHAnsi"/>
        </w:rPr>
      </w:pPr>
      <w:r w:rsidRPr="00932524">
        <w:rPr>
          <w:rFonts w:asciiTheme="minorHAnsi" w:hAnsiTheme="minorHAnsi" w:cstheme="minorHAnsi"/>
        </w:rPr>
        <w:t xml:space="preserve">Supporting Pupils with Medical Conditions </w:t>
      </w:r>
      <w:proofErr w:type="gramStart"/>
      <w:r w:rsidRPr="00932524">
        <w:rPr>
          <w:rFonts w:asciiTheme="minorHAnsi" w:hAnsiTheme="minorHAnsi" w:cstheme="minorHAnsi"/>
        </w:rPr>
        <w:t>Policy;</w:t>
      </w:r>
      <w:proofErr w:type="gramEnd"/>
      <w:r w:rsidRPr="00932524">
        <w:rPr>
          <w:rFonts w:asciiTheme="minorHAnsi" w:hAnsiTheme="minorHAnsi" w:cstheme="minorHAnsi"/>
        </w:rPr>
        <w:t xml:space="preserve"> </w:t>
      </w:r>
    </w:p>
    <w:p w14:paraId="1F349B6A"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403AFC5D" w14:textId="77777777" w:rsidR="009D751C" w:rsidRPr="00932524" w:rsidRDefault="00096B72">
      <w:pPr>
        <w:numPr>
          <w:ilvl w:val="0"/>
          <w:numId w:val="11"/>
        </w:numPr>
        <w:ind w:right="9" w:hanging="720"/>
        <w:rPr>
          <w:rFonts w:asciiTheme="minorHAnsi" w:hAnsiTheme="minorHAnsi" w:cstheme="minorHAnsi"/>
        </w:rPr>
      </w:pPr>
      <w:r w:rsidRPr="00932524">
        <w:rPr>
          <w:rFonts w:asciiTheme="minorHAnsi" w:hAnsiTheme="minorHAnsi" w:cstheme="minorHAnsi"/>
        </w:rPr>
        <w:t xml:space="preserve">Equality information and </w:t>
      </w:r>
      <w:proofErr w:type="gramStart"/>
      <w:r w:rsidRPr="00932524">
        <w:rPr>
          <w:rFonts w:asciiTheme="minorHAnsi" w:hAnsiTheme="minorHAnsi" w:cstheme="minorHAnsi"/>
        </w:rPr>
        <w:t>objectives;</w:t>
      </w:r>
      <w:proofErr w:type="gramEnd"/>
      <w:r w:rsidRPr="00932524">
        <w:rPr>
          <w:rFonts w:asciiTheme="minorHAnsi" w:hAnsiTheme="minorHAnsi" w:cstheme="minorHAnsi"/>
        </w:rPr>
        <w:t xml:space="preserve"> </w:t>
      </w:r>
    </w:p>
    <w:p w14:paraId="31F040DF" w14:textId="77777777" w:rsidR="009D751C" w:rsidRPr="00932524" w:rsidRDefault="00096B72">
      <w:pPr>
        <w:spacing w:after="0" w:line="259" w:lineRule="auto"/>
        <w:ind w:left="1440" w:firstLine="0"/>
        <w:rPr>
          <w:rFonts w:asciiTheme="minorHAnsi" w:hAnsiTheme="minorHAnsi" w:cstheme="minorHAnsi"/>
        </w:rPr>
      </w:pPr>
      <w:r w:rsidRPr="00932524">
        <w:rPr>
          <w:rFonts w:asciiTheme="minorHAnsi" w:hAnsiTheme="minorHAnsi" w:cstheme="minorHAnsi"/>
        </w:rPr>
        <w:t xml:space="preserve"> </w:t>
      </w:r>
    </w:p>
    <w:p w14:paraId="68F5709E" w14:textId="77777777" w:rsidR="009D751C" w:rsidRPr="00932524" w:rsidRDefault="00096B72">
      <w:pPr>
        <w:numPr>
          <w:ilvl w:val="0"/>
          <w:numId w:val="11"/>
        </w:numPr>
        <w:ind w:right="9" w:hanging="720"/>
        <w:rPr>
          <w:rFonts w:asciiTheme="minorHAnsi" w:hAnsiTheme="minorHAnsi" w:cstheme="minorHAnsi"/>
        </w:rPr>
      </w:pPr>
      <w:r w:rsidRPr="00932524">
        <w:rPr>
          <w:rFonts w:asciiTheme="minorHAnsi" w:hAnsiTheme="minorHAnsi" w:cstheme="minorHAnsi"/>
        </w:rPr>
        <w:t xml:space="preserve">Behaviour </w:t>
      </w:r>
      <w:proofErr w:type="gramStart"/>
      <w:r w:rsidRPr="00932524">
        <w:rPr>
          <w:rFonts w:asciiTheme="minorHAnsi" w:hAnsiTheme="minorHAnsi" w:cstheme="minorHAnsi"/>
        </w:rPr>
        <w:t>policy;</w:t>
      </w:r>
      <w:proofErr w:type="gramEnd"/>
      <w:r w:rsidRPr="00932524">
        <w:rPr>
          <w:rFonts w:asciiTheme="minorHAnsi" w:hAnsiTheme="minorHAnsi" w:cstheme="minorHAnsi"/>
        </w:rPr>
        <w:t xml:space="preserve"> </w:t>
      </w:r>
    </w:p>
    <w:p w14:paraId="2AEE53C9" w14:textId="77777777" w:rsidR="009D751C" w:rsidRPr="00932524" w:rsidRDefault="00096B72">
      <w:pPr>
        <w:spacing w:after="0" w:line="259" w:lineRule="auto"/>
        <w:ind w:left="720" w:firstLine="0"/>
        <w:rPr>
          <w:rFonts w:asciiTheme="minorHAnsi" w:hAnsiTheme="minorHAnsi" w:cstheme="minorHAnsi"/>
        </w:rPr>
      </w:pPr>
      <w:r w:rsidRPr="00932524">
        <w:rPr>
          <w:rFonts w:asciiTheme="minorHAnsi" w:hAnsiTheme="minorHAnsi" w:cstheme="minorHAnsi"/>
        </w:rPr>
        <w:t xml:space="preserve"> </w:t>
      </w:r>
    </w:p>
    <w:p w14:paraId="14111F90" w14:textId="77777777" w:rsidR="009D751C" w:rsidRPr="00932524" w:rsidRDefault="00096B72">
      <w:pPr>
        <w:numPr>
          <w:ilvl w:val="0"/>
          <w:numId w:val="11"/>
        </w:numPr>
        <w:ind w:right="9" w:hanging="720"/>
        <w:rPr>
          <w:rFonts w:asciiTheme="minorHAnsi" w:hAnsiTheme="minorHAnsi" w:cstheme="minorHAnsi"/>
        </w:rPr>
      </w:pPr>
      <w:r w:rsidRPr="00932524">
        <w:rPr>
          <w:rFonts w:asciiTheme="minorHAnsi" w:hAnsiTheme="minorHAnsi" w:cstheme="minorHAnsi"/>
        </w:rPr>
        <w:t xml:space="preserve">Teaching and learning policy. </w:t>
      </w:r>
    </w:p>
    <w:p w14:paraId="6FF48D1C" w14:textId="77777777" w:rsidR="009D751C" w:rsidRPr="00932524" w:rsidRDefault="00096B72">
      <w:pPr>
        <w:spacing w:after="0" w:line="259" w:lineRule="auto"/>
        <w:ind w:left="0" w:firstLine="0"/>
        <w:rPr>
          <w:rFonts w:asciiTheme="minorHAnsi" w:hAnsiTheme="minorHAnsi" w:cstheme="minorHAnsi"/>
        </w:rPr>
      </w:pPr>
      <w:r w:rsidRPr="00932524">
        <w:rPr>
          <w:rFonts w:asciiTheme="minorHAnsi" w:hAnsiTheme="minorHAnsi" w:cstheme="minorHAnsi"/>
          <w:sz w:val="22"/>
        </w:rPr>
        <w:t xml:space="preserve"> </w:t>
      </w:r>
    </w:p>
    <w:sectPr w:rsidR="009D751C" w:rsidRPr="00932524">
      <w:headerReference w:type="even" r:id="rId24"/>
      <w:headerReference w:type="default" r:id="rId25"/>
      <w:footerReference w:type="even" r:id="rId26"/>
      <w:footerReference w:type="default" r:id="rId27"/>
      <w:headerReference w:type="first" r:id="rId28"/>
      <w:footerReference w:type="first" r:id="rId29"/>
      <w:pgSz w:w="11911" w:h="16850"/>
      <w:pgMar w:top="1800" w:right="716" w:bottom="1219"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45AE" w14:textId="77777777" w:rsidR="00096B72" w:rsidRDefault="00096B72">
      <w:pPr>
        <w:spacing w:after="0" w:line="240" w:lineRule="auto"/>
      </w:pPr>
      <w:r>
        <w:separator/>
      </w:r>
    </w:p>
  </w:endnote>
  <w:endnote w:type="continuationSeparator" w:id="0">
    <w:p w14:paraId="25B1254C" w14:textId="77777777" w:rsidR="00096B72" w:rsidRDefault="00096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40CA" w14:textId="77777777" w:rsidR="009D751C" w:rsidRDefault="00096B72">
    <w:pPr>
      <w:spacing w:after="0" w:line="259" w:lineRule="auto"/>
      <w:ind w:left="0" w:right="1"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74CE8CB3" w14:textId="77777777" w:rsidR="009D751C" w:rsidRDefault="00096B72">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3915" w14:textId="55CD38CF" w:rsidR="009D751C" w:rsidRDefault="00096B72">
    <w:pPr>
      <w:spacing w:after="0" w:line="259" w:lineRule="auto"/>
      <w:ind w:left="0" w:right="1" w:firstLine="0"/>
      <w:jc w:val="center"/>
    </w:pPr>
    <w:r>
      <w:fldChar w:fldCharType="begin"/>
    </w:r>
    <w:r>
      <w:instrText xml:space="preserve"> PAGE   \* MERGEFORMAT </w:instrText>
    </w:r>
    <w:r>
      <w:fldChar w:fldCharType="separate"/>
    </w:r>
    <w:r w:rsidR="00A82AB2" w:rsidRPr="00A82AB2">
      <w:rPr>
        <w:noProof/>
        <w:sz w:val="22"/>
      </w:rPr>
      <w:t>2</w:t>
    </w:r>
    <w:r>
      <w:rPr>
        <w:sz w:val="22"/>
      </w:rPr>
      <w:fldChar w:fldCharType="end"/>
    </w:r>
    <w:r>
      <w:rPr>
        <w:sz w:val="22"/>
      </w:rPr>
      <w:t xml:space="preserve"> </w:t>
    </w:r>
  </w:p>
  <w:p w14:paraId="2F167E72" w14:textId="77777777" w:rsidR="009D751C" w:rsidRDefault="00096B72">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5BB3" w14:textId="77777777" w:rsidR="009D751C" w:rsidRDefault="009D751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0794" w14:textId="77777777" w:rsidR="00096B72" w:rsidRDefault="00096B72">
      <w:pPr>
        <w:spacing w:after="0" w:line="240" w:lineRule="auto"/>
      </w:pPr>
      <w:r>
        <w:separator/>
      </w:r>
    </w:p>
  </w:footnote>
  <w:footnote w:type="continuationSeparator" w:id="0">
    <w:p w14:paraId="47DFDCF7" w14:textId="77777777" w:rsidR="00096B72" w:rsidRDefault="00096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7D39" w14:textId="77777777" w:rsidR="009D751C" w:rsidRDefault="00096B72">
    <w:pPr>
      <w:spacing w:after="0" w:line="231" w:lineRule="auto"/>
      <w:ind w:left="0" w:right="6" w:firstLine="0"/>
      <w:jc w:val="right"/>
    </w:pPr>
    <w:r>
      <w:rPr>
        <w:noProof/>
      </w:rPr>
      <w:drawing>
        <wp:anchor distT="0" distB="0" distL="114300" distR="114300" simplePos="0" relativeHeight="251658240" behindDoc="0" locked="0" layoutInCell="1" allowOverlap="0" wp14:anchorId="48A44DE5" wp14:editId="624D2707">
          <wp:simplePos x="0" y="0"/>
          <wp:positionH relativeFrom="page">
            <wp:posOffset>504190</wp:posOffset>
          </wp:positionH>
          <wp:positionV relativeFrom="page">
            <wp:posOffset>245110</wp:posOffset>
          </wp:positionV>
          <wp:extent cx="1983105" cy="720090"/>
          <wp:effectExtent l="0" t="0" r="0" b="0"/>
          <wp:wrapSquare wrapText="bothSides"/>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1983105" cy="720090"/>
                  </a:xfrm>
                  <a:prstGeom prst="rect">
                    <a:avLst/>
                  </a:prstGeom>
                </pic:spPr>
              </pic:pic>
            </a:graphicData>
          </a:graphic>
        </wp:anchor>
      </w:drawing>
    </w:r>
    <w:r>
      <w:rPr>
        <w:rFonts w:ascii="Verdana" w:eastAsia="Verdana" w:hAnsi="Verdana" w:cs="Verdana"/>
        <w:b/>
        <w:i/>
        <w:color w:val="00B0F0"/>
        <w:sz w:val="20"/>
      </w:rPr>
      <w:t xml:space="preserve">A cord of three strands is not easily </w:t>
    </w:r>
    <w:proofErr w:type="gramStart"/>
    <w:r>
      <w:rPr>
        <w:rFonts w:ascii="Verdana" w:eastAsia="Verdana" w:hAnsi="Verdana" w:cs="Verdana"/>
        <w:b/>
        <w:i/>
        <w:color w:val="00B0F0"/>
        <w:sz w:val="20"/>
      </w:rPr>
      <w:t>broken</w:t>
    </w:r>
    <w:proofErr w:type="gramEnd"/>
    <w:r>
      <w:rPr>
        <w:rFonts w:ascii="Verdana" w:eastAsia="Verdana" w:hAnsi="Verdana" w:cs="Verdana"/>
        <w:b/>
        <w:i/>
        <w:color w:val="00B0F0"/>
        <w:sz w:val="20"/>
      </w:rPr>
      <w:t xml:space="preserve"> </w:t>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F1AB" w14:textId="77777777" w:rsidR="009D751C" w:rsidRDefault="00096B72">
    <w:pPr>
      <w:spacing w:after="0" w:line="231" w:lineRule="auto"/>
      <w:ind w:left="0" w:right="6" w:firstLine="0"/>
      <w:jc w:val="right"/>
    </w:pPr>
    <w:r>
      <w:rPr>
        <w:noProof/>
      </w:rPr>
      <w:drawing>
        <wp:anchor distT="0" distB="0" distL="114300" distR="114300" simplePos="0" relativeHeight="251659264" behindDoc="0" locked="0" layoutInCell="1" allowOverlap="0" wp14:anchorId="44DF1368" wp14:editId="3CF84AC8">
          <wp:simplePos x="0" y="0"/>
          <wp:positionH relativeFrom="page">
            <wp:posOffset>504190</wp:posOffset>
          </wp:positionH>
          <wp:positionV relativeFrom="page">
            <wp:posOffset>245110</wp:posOffset>
          </wp:positionV>
          <wp:extent cx="1983105" cy="72009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1983105" cy="720090"/>
                  </a:xfrm>
                  <a:prstGeom prst="rect">
                    <a:avLst/>
                  </a:prstGeom>
                </pic:spPr>
              </pic:pic>
            </a:graphicData>
          </a:graphic>
        </wp:anchor>
      </w:drawing>
    </w:r>
    <w:r>
      <w:rPr>
        <w:rFonts w:ascii="Verdana" w:eastAsia="Verdana" w:hAnsi="Verdana" w:cs="Verdana"/>
        <w:b/>
        <w:i/>
        <w:color w:val="00B0F0"/>
        <w:sz w:val="20"/>
      </w:rPr>
      <w:t xml:space="preserve">A cord of three strands is not easily </w:t>
    </w:r>
    <w:proofErr w:type="gramStart"/>
    <w:r>
      <w:rPr>
        <w:rFonts w:ascii="Verdana" w:eastAsia="Verdana" w:hAnsi="Verdana" w:cs="Verdana"/>
        <w:b/>
        <w:i/>
        <w:color w:val="00B0F0"/>
        <w:sz w:val="20"/>
      </w:rPr>
      <w:t>broken</w:t>
    </w:r>
    <w:proofErr w:type="gramEnd"/>
    <w:r>
      <w:rPr>
        <w:rFonts w:ascii="Verdana" w:eastAsia="Verdana" w:hAnsi="Verdana" w:cs="Verdana"/>
        <w:b/>
        <w:i/>
        <w:color w:val="00B0F0"/>
        <w:sz w:val="20"/>
      </w:rPr>
      <w:t xml:space="preserve"> </w:t>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9BEC" w14:textId="77777777" w:rsidR="009D751C" w:rsidRDefault="009D751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85159"/>
    <w:multiLevelType w:val="hybridMultilevel"/>
    <w:tmpl w:val="05F6F930"/>
    <w:lvl w:ilvl="0" w:tplc="366C169E">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9E69A22">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CEE07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15C194A">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9342DAA">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82FE8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8C70FC">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FAC7E2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B0F142">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136FCF"/>
    <w:multiLevelType w:val="hybridMultilevel"/>
    <w:tmpl w:val="44A26F04"/>
    <w:lvl w:ilvl="0" w:tplc="882CAAB2">
      <w:start w:val="1"/>
      <w:numFmt w:val="bullet"/>
      <w:lvlText w:val="•"/>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A6B62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766A4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A8BCA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702E6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9C3FC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2C6FF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044BE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AE5BC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973CD9"/>
    <w:multiLevelType w:val="hybridMultilevel"/>
    <w:tmpl w:val="1610D5B2"/>
    <w:lvl w:ilvl="0" w:tplc="A7FABB10">
      <w:start w:val="1"/>
      <w:numFmt w:val="bullet"/>
      <w:lvlText w:val=""/>
      <w:lvlJc w:val="left"/>
      <w:pPr>
        <w:ind w:left="1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1287A04">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0E6C76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C0A23EC">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50CFD6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6C2A73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278D338">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DCE8068">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CFA504C">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041810"/>
    <w:multiLevelType w:val="hybridMultilevel"/>
    <w:tmpl w:val="CBB45338"/>
    <w:lvl w:ilvl="0" w:tplc="E2BA848E">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52CAF52">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B7A616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28CCCC8">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986D26">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2C6DCF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C0D63A">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D663E6">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32D3B6">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BF51DB"/>
    <w:multiLevelType w:val="hybridMultilevel"/>
    <w:tmpl w:val="274C191E"/>
    <w:lvl w:ilvl="0" w:tplc="E6D05DD8">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3A6A96A">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6529AB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8F27164">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325C52">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3A81A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F04F80">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D4D738">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EFE1E74">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2513BF"/>
    <w:multiLevelType w:val="hybridMultilevel"/>
    <w:tmpl w:val="80B2B6B4"/>
    <w:lvl w:ilvl="0" w:tplc="A7865ECA">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50815EC">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627F3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B269824">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8460B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70CF8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12155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D8676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F8AF512">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69D7FAE"/>
    <w:multiLevelType w:val="hybridMultilevel"/>
    <w:tmpl w:val="214A7CB2"/>
    <w:lvl w:ilvl="0" w:tplc="2FC01F60">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2E0EC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46213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DE0DD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168D4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A4C39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E4374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74B1C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64B6B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3C5358F"/>
    <w:multiLevelType w:val="hybridMultilevel"/>
    <w:tmpl w:val="DEFA99A8"/>
    <w:lvl w:ilvl="0" w:tplc="46582F86">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D125542">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C4C902">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4E06EC">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CA8ABFA">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34284E">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EED714">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A84AA8">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A6142A">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276FC4"/>
    <w:multiLevelType w:val="hybridMultilevel"/>
    <w:tmpl w:val="21F2CDB6"/>
    <w:lvl w:ilvl="0" w:tplc="6CBE28CE">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2A59E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23C0BB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84B57A">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BE26BFE">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440BB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14C1A2">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CC433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24F4E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22963F8"/>
    <w:multiLevelType w:val="hybridMultilevel"/>
    <w:tmpl w:val="C1F6A52E"/>
    <w:lvl w:ilvl="0" w:tplc="4D229DB4">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20672FC">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D2B20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56488A">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45AB5CC">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24134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882AF80">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0AFF72">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1AA8BC">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BEC677E"/>
    <w:multiLevelType w:val="hybridMultilevel"/>
    <w:tmpl w:val="45B6D610"/>
    <w:lvl w:ilvl="0" w:tplc="CBAC1B5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5CA5F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8A98D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21CD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E2B44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28758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F63A5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D66B0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A0CE3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38054603">
    <w:abstractNumId w:val="0"/>
  </w:num>
  <w:num w:numId="2" w16cid:durableId="223878370">
    <w:abstractNumId w:val="2"/>
  </w:num>
  <w:num w:numId="3" w16cid:durableId="820389054">
    <w:abstractNumId w:val="9"/>
  </w:num>
  <w:num w:numId="4" w16cid:durableId="549459118">
    <w:abstractNumId w:val="6"/>
  </w:num>
  <w:num w:numId="5" w16cid:durableId="1767573684">
    <w:abstractNumId w:val="7"/>
  </w:num>
  <w:num w:numId="6" w16cid:durableId="212936467">
    <w:abstractNumId w:val="8"/>
  </w:num>
  <w:num w:numId="7" w16cid:durableId="1943297858">
    <w:abstractNumId w:val="10"/>
  </w:num>
  <w:num w:numId="8" w16cid:durableId="1220168227">
    <w:abstractNumId w:val="3"/>
  </w:num>
  <w:num w:numId="9" w16cid:durableId="610086197">
    <w:abstractNumId w:val="5"/>
  </w:num>
  <w:num w:numId="10" w16cid:durableId="994377816">
    <w:abstractNumId w:val="1"/>
  </w:num>
  <w:num w:numId="11" w16cid:durableId="1780173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1C"/>
    <w:rsid w:val="00096B72"/>
    <w:rsid w:val="000A4629"/>
    <w:rsid w:val="0019214C"/>
    <w:rsid w:val="00205AFB"/>
    <w:rsid w:val="0051075C"/>
    <w:rsid w:val="005854BE"/>
    <w:rsid w:val="00660A58"/>
    <w:rsid w:val="007022B2"/>
    <w:rsid w:val="00784918"/>
    <w:rsid w:val="00801316"/>
    <w:rsid w:val="00932524"/>
    <w:rsid w:val="0095251F"/>
    <w:rsid w:val="0099034B"/>
    <w:rsid w:val="009D751C"/>
    <w:rsid w:val="009F5C7B"/>
    <w:rsid w:val="00A82AB2"/>
    <w:rsid w:val="00BF0308"/>
    <w:rsid w:val="00FD1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97FD"/>
  <w15:docId w15:val="{61DF84BF-DD36-4934-B20D-FDC51745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 w:line="262"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5251F"/>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801316"/>
    <w:rPr>
      <w:color w:val="0563C1" w:themeColor="hyperlink"/>
      <w:u w:val="single"/>
    </w:rPr>
  </w:style>
  <w:style w:type="character" w:customStyle="1" w:styleId="UnresolvedMention1">
    <w:name w:val="Unresolved Mention1"/>
    <w:basedOn w:val="DefaultParagraphFont"/>
    <w:uiPriority w:val="99"/>
    <w:semiHidden/>
    <w:unhideWhenUsed/>
    <w:rsid w:val="00801316"/>
    <w:rPr>
      <w:color w:val="605E5C"/>
      <w:shd w:val="clear" w:color="auto" w:fill="E1DFDD"/>
    </w:rPr>
  </w:style>
  <w:style w:type="character" w:styleId="FollowedHyperlink">
    <w:name w:val="FollowedHyperlink"/>
    <w:basedOn w:val="DefaultParagraphFont"/>
    <w:uiPriority w:val="99"/>
    <w:semiHidden/>
    <w:unhideWhenUsed/>
    <w:rsid w:val="00702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utland.gov.uk/my-services/schools-education-and-learning/send-local-offer/" TargetMode="External"/><Relationship Id="rId18" Type="http://schemas.openxmlformats.org/officeDocument/2006/relationships/hyperlink" Target="https://www.pdet.org.uk/files/94/Pupils-and-Parent---Carers/31/Complaints-Policy.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endiassleicester.org.uk/sendiass-rutland" TargetMode="External"/><Relationship Id="rId7" Type="http://schemas.openxmlformats.org/officeDocument/2006/relationships/webSettings" Target="webSettings.xml"/><Relationship Id="rId12" Type="http://schemas.openxmlformats.org/officeDocument/2006/relationships/hyperlink" Target="https://www3.northamptonshire.gov.uk/councilservices/children-families-education/SEND/local-offer" TargetMode="External"/><Relationship Id="rId17" Type="http://schemas.openxmlformats.org/officeDocument/2006/relationships/hyperlink" Target="https://www.pdet.org.uk/files/94/Pupils-and-Parent---Carers/31/Complaints-Policy.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det.org.uk/files/94/Pupils-and-Parent---Carers/31/Complaints-Policy.pdf" TargetMode="External"/><Relationship Id="rId20" Type="http://schemas.openxmlformats.org/officeDocument/2006/relationships/hyperlink" Target="http://www.iassnorthants.co.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northamptonshire.gov.uk/councilservices/children-families-education/SEND/local-offer"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pdet.org.uk/files/94/Pupils-and-Parent---Carers/31/Complaints-Policy.pdf" TargetMode="External"/><Relationship Id="rId23" Type="http://schemas.openxmlformats.org/officeDocument/2006/relationships/hyperlink" Target="https://fis.peterborough.gov.uk/kb5/peterborough/directory/localoffer.page?familychannel=8-3" TargetMode="External"/><Relationship Id="rId28"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hyperlink" Target="http://www.iassnorthants.co.u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utland.gov.uk/my-services/schools-education-and-learning/send-local-offer/" TargetMode="External"/><Relationship Id="rId22" Type="http://schemas.openxmlformats.org/officeDocument/2006/relationships/hyperlink" Target="http://www.sendiassleicester.org.uk/sendiass-rutland"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71334A363E44B96E8886C1C8F22FF" ma:contentTypeVersion="13" ma:contentTypeDescription="Create a new document." ma:contentTypeScope="" ma:versionID="c668127f8dda05f274459c09b1a77431">
  <xsd:schema xmlns:xsd="http://www.w3.org/2001/XMLSchema" xmlns:xs="http://www.w3.org/2001/XMLSchema" xmlns:p="http://schemas.microsoft.com/office/2006/metadata/properties" xmlns:ns2="4e9d5f59-6a73-4b20-a4e5-4f1a39ca1ae1" xmlns:ns3="6770e7c7-d600-4c41-95e8-11dad13a1141" targetNamespace="http://schemas.microsoft.com/office/2006/metadata/properties" ma:root="true" ma:fieldsID="e0370283c2d9580b3750610f96046f70" ns2:_="" ns3:_="">
    <xsd:import namespace="4e9d5f59-6a73-4b20-a4e5-4f1a39ca1ae1"/>
    <xsd:import namespace="6770e7c7-d600-4c41-95e8-11dad13a11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d5f59-6a73-4b20-a4e5-4f1a39ca1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70e7c7-d600-4c41-95e8-11dad13a11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E88CB-59A6-4C2D-B024-5C208F19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d5f59-6a73-4b20-a4e5-4f1a39ca1ae1"/>
    <ds:schemaRef ds:uri="6770e7c7-d600-4c41-95e8-11dad13a1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FE46C-50C6-46BB-BC95-33831D5BE48C}">
  <ds:schemaRef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6770e7c7-d600-4c41-95e8-11dad13a1141"/>
    <ds:schemaRef ds:uri="http://schemas.microsoft.com/office/infopath/2007/PartnerControls"/>
    <ds:schemaRef ds:uri="4e9d5f59-6a73-4b20-a4e5-4f1a39ca1ae1"/>
  </ds:schemaRefs>
</ds:datastoreItem>
</file>

<file path=customXml/itemProps3.xml><?xml version="1.0" encoding="utf-8"?>
<ds:datastoreItem xmlns:ds="http://schemas.openxmlformats.org/officeDocument/2006/customXml" ds:itemID="{F9358655-BF40-4EF4-B66F-EEF698C7D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Brewer</dc:creator>
  <cp:keywords/>
  <cp:lastModifiedBy>C Jones</cp:lastModifiedBy>
  <cp:revision>2</cp:revision>
  <dcterms:created xsi:type="dcterms:W3CDTF">2023-03-20T14:32:00Z</dcterms:created>
  <dcterms:modified xsi:type="dcterms:W3CDTF">2023-03-20T14:32:00Z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0x010100C1671334A363E44B96E8886C1C8F22FF</vt:lpwstr>
  </property>
</Properties>
</file>